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FCA35" w14:textId="19CEE47C" w:rsidR="00EE5157" w:rsidRPr="003B585F" w:rsidRDefault="000A106B" w:rsidP="00573798">
      <w:pPr>
        <w:pStyle w:val="Heading1"/>
      </w:pPr>
      <w:r>
        <w:t>Teacher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8193"/>
      </w:tblGrid>
      <w:tr w:rsidR="00EE5157" w:rsidRPr="003B585F" w14:paraId="4C856F78" w14:textId="77777777" w:rsidTr="00D6584E">
        <w:trPr>
          <w:trHeight w:val="454"/>
        </w:trPr>
        <w:tc>
          <w:tcPr>
            <w:tcW w:w="2263" w:type="dxa"/>
            <w:shd w:val="clear" w:color="auto" w:fill="auto"/>
            <w:vAlign w:val="center"/>
          </w:tcPr>
          <w:p w14:paraId="1626E422" w14:textId="55D7966E" w:rsidR="00EE5157" w:rsidRPr="003B585F" w:rsidRDefault="00EE5157" w:rsidP="00573798">
            <w:pPr>
              <w:spacing w:line="276" w:lineRule="auto"/>
            </w:pPr>
            <w:r w:rsidRPr="003B585F">
              <w:t>Service</w:t>
            </w:r>
            <w:r w:rsidR="003B585F" w:rsidRPr="003B585F">
              <w:t>:</w:t>
            </w:r>
          </w:p>
        </w:tc>
        <w:tc>
          <w:tcPr>
            <w:tcW w:w="8193" w:type="dxa"/>
            <w:shd w:val="clear" w:color="auto" w:fill="auto"/>
            <w:vAlign w:val="center"/>
          </w:tcPr>
          <w:p w14:paraId="6D0AA5BF" w14:textId="073ECBA6" w:rsidR="00EE5157" w:rsidRPr="003B585F" w:rsidRDefault="00D6584E" w:rsidP="00573798">
            <w:pPr>
              <w:spacing w:line="276" w:lineRule="auto"/>
            </w:pPr>
            <w:r>
              <w:t>Northern Counties School</w:t>
            </w:r>
          </w:p>
        </w:tc>
      </w:tr>
      <w:tr w:rsidR="00EE5157" w:rsidRPr="003B585F" w14:paraId="2AB7F6D2" w14:textId="77777777" w:rsidTr="003B585F">
        <w:trPr>
          <w:trHeight w:val="454"/>
        </w:trPr>
        <w:tc>
          <w:tcPr>
            <w:tcW w:w="2263" w:type="dxa"/>
            <w:vAlign w:val="center"/>
          </w:tcPr>
          <w:p w14:paraId="36123BC4" w14:textId="79DA9CE4" w:rsidR="00EE5157" w:rsidRPr="003B585F" w:rsidRDefault="00EE5157" w:rsidP="00573798">
            <w:pPr>
              <w:spacing w:line="276" w:lineRule="auto"/>
            </w:pPr>
            <w:r w:rsidRPr="003B585F">
              <w:t>Responsible To</w:t>
            </w:r>
            <w:r w:rsidR="003B585F" w:rsidRPr="003B585F">
              <w:t>:</w:t>
            </w:r>
          </w:p>
        </w:tc>
        <w:tc>
          <w:tcPr>
            <w:tcW w:w="8193" w:type="dxa"/>
            <w:vAlign w:val="center"/>
          </w:tcPr>
          <w:p w14:paraId="748B9AA1" w14:textId="4DF9E7CE" w:rsidR="00EE5157" w:rsidRPr="003B585F" w:rsidRDefault="00D6584E" w:rsidP="00573798">
            <w:pPr>
              <w:spacing w:line="276" w:lineRule="auto"/>
            </w:pPr>
            <w:r>
              <w:t>Head of School</w:t>
            </w:r>
          </w:p>
        </w:tc>
      </w:tr>
      <w:tr w:rsidR="00EE5157" w:rsidRPr="003B585F" w14:paraId="3D8360C4" w14:textId="77777777" w:rsidTr="003B585F">
        <w:trPr>
          <w:trHeight w:val="454"/>
        </w:trPr>
        <w:tc>
          <w:tcPr>
            <w:tcW w:w="2263" w:type="dxa"/>
            <w:vAlign w:val="center"/>
          </w:tcPr>
          <w:p w14:paraId="7584A95D" w14:textId="52C1C0ED" w:rsidR="00EE5157" w:rsidRPr="003B585F" w:rsidRDefault="00EE5157" w:rsidP="00573798">
            <w:pPr>
              <w:spacing w:line="276" w:lineRule="auto"/>
            </w:pPr>
            <w:r w:rsidRPr="003B585F">
              <w:t>Salary</w:t>
            </w:r>
            <w:r w:rsidR="003B585F" w:rsidRPr="003B585F">
              <w:t>:</w:t>
            </w:r>
          </w:p>
        </w:tc>
        <w:tc>
          <w:tcPr>
            <w:tcW w:w="8193" w:type="dxa"/>
            <w:vAlign w:val="center"/>
          </w:tcPr>
          <w:p w14:paraId="7D6241CD" w14:textId="2B6B79A6" w:rsidR="00EE5157" w:rsidRPr="003B585F" w:rsidRDefault="00D6584E" w:rsidP="00573798">
            <w:pPr>
              <w:spacing w:line="276" w:lineRule="auto"/>
            </w:pPr>
            <w:r>
              <w:t>MPS/UPS</w:t>
            </w:r>
          </w:p>
        </w:tc>
      </w:tr>
    </w:tbl>
    <w:p w14:paraId="04A3D6A7" w14:textId="309BA130" w:rsidR="00EE5157" w:rsidRPr="003B585F" w:rsidRDefault="00EE5157" w:rsidP="0057379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EE5157" w:rsidRPr="003B585F" w14:paraId="3EEAEEDC" w14:textId="77777777" w:rsidTr="6A8ABA8D">
        <w:trPr>
          <w:trHeight w:val="454"/>
        </w:trPr>
        <w:tc>
          <w:tcPr>
            <w:tcW w:w="10456" w:type="dxa"/>
            <w:shd w:val="clear" w:color="auto" w:fill="auto"/>
            <w:vAlign w:val="center"/>
          </w:tcPr>
          <w:p w14:paraId="1FBD5ECF" w14:textId="64E3AC9C" w:rsidR="00EE5157" w:rsidRPr="003B585F" w:rsidRDefault="00EE5157" w:rsidP="00573798">
            <w:pPr>
              <w:pStyle w:val="Heading2"/>
              <w:spacing w:line="276" w:lineRule="auto"/>
            </w:pPr>
            <w:r w:rsidRPr="003B585F">
              <w:t>Job Purpose</w:t>
            </w:r>
          </w:p>
        </w:tc>
      </w:tr>
      <w:tr w:rsidR="00EE5157" w:rsidRPr="003B585F" w14:paraId="321F7417" w14:textId="77777777" w:rsidTr="6A8ABA8D">
        <w:trPr>
          <w:trHeight w:val="454"/>
        </w:trPr>
        <w:tc>
          <w:tcPr>
            <w:tcW w:w="10456" w:type="dxa"/>
            <w:vAlign w:val="center"/>
          </w:tcPr>
          <w:p w14:paraId="55DA4896" w14:textId="4B9D62AF" w:rsidR="00EE5157" w:rsidRPr="003B585F" w:rsidRDefault="00AF3CD5" w:rsidP="00573798">
            <w:pPr>
              <w:spacing w:line="276" w:lineRule="auto"/>
            </w:pPr>
            <w:r>
              <w:t xml:space="preserve">Your responsibility in delivering the curriculum will be to teach mainly </w:t>
            </w:r>
            <w:r w:rsidR="00AF5D43">
              <w:t>in Key Stages 1, 2, and 3. You will teach mainly with pupils between the ages of</w:t>
            </w:r>
            <w:r>
              <w:t xml:space="preserve"> </w:t>
            </w:r>
            <w:r w:rsidR="00BA4AE4">
              <w:t xml:space="preserve">3 and </w:t>
            </w:r>
            <w:r>
              <w:t>11</w:t>
            </w:r>
            <w:r w:rsidR="032408D6">
              <w:t>.</w:t>
            </w:r>
          </w:p>
        </w:tc>
      </w:tr>
      <w:tr w:rsidR="00EE5157" w:rsidRPr="003B585F" w14:paraId="3247639D" w14:textId="77777777" w:rsidTr="6A8ABA8D">
        <w:trPr>
          <w:trHeight w:val="454"/>
        </w:trPr>
        <w:tc>
          <w:tcPr>
            <w:tcW w:w="10456" w:type="dxa"/>
            <w:vAlign w:val="center"/>
          </w:tcPr>
          <w:p w14:paraId="11FEBD7B" w14:textId="77777777" w:rsidR="00EE5157" w:rsidRPr="001F19AC" w:rsidRDefault="00EE5157" w:rsidP="00573798">
            <w:pPr>
              <w:spacing w:line="276" w:lineRule="auto"/>
            </w:pPr>
          </w:p>
          <w:p w14:paraId="5D1E9D8A" w14:textId="77777777" w:rsidR="00AF5D43" w:rsidRPr="001F19AC" w:rsidRDefault="00326DDC" w:rsidP="00573798">
            <w:pPr>
              <w:spacing w:line="276" w:lineRule="auto"/>
              <w:rPr>
                <w:b/>
                <w:bCs/>
              </w:rPr>
            </w:pPr>
            <w:r w:rsidRPr="001F19AC">
              <w:rPr>
                <w:b/>
                <w:bCs/>
              </w:rPr>
              <w:t>Candidates</w:t>
            </w:r>
            <w:r w:rsidR="00AF5D43" w:rsidRPr="001F19AC">
              <w:rPr>
                <w:b/>
                <w:bCs/>
              </w:rPr>
              <w:t xml:space="preserve"> </w:t>
            </w:r>
            <w:r w:rsidRPr="001F19AC">
              <w:rPr>
                <w:b/>
                <w:bCs/>
              </w:rPr>
              <w:t xml:space="preserve">to be considered </w:t>
            </w:r>
          </w:p>
          <w:p w14:paraId="4AB2AE40" w14:textId="77777777" w:rsidR="00326DDC" w:rsidRPr="001F19AC" w:rsidRDefault="00326DDC" w:rsidP="00573798">
            <w:pPr>
              <w:spacing w:line="276" w:lineRule="auto"/>
            </w:pPr>
          </w:p>
          <w:p w14:paraId="3BF9FB6B" w14:textId="45EA085C" w:rsidR="00326DDC" w:rsidRDefault="00326DDC" w:rsidP="00573798">
            <w:pPr>
              <w:spacing w:line="276" w:lineRule="auto"/>
            </w:pPr>
            <w:r w:rsidRPr="001F19AC">
              <w:t xml:space="preserve">We will consider </w:t>
            </w:r>
            <w:r w:rsidR="006A7F4B" w:rsidRPr="001F19AC">
              <w:t>calling for</w:t>
            </w:r>
            <w:r w:rsidRPr="001F19AC">
              <w:t xml:space="preserve"> </w:t>
            </w:r>
            <w:r w:rsidR="001F19AC" w:rsidRPr="001F19AC">
              <w:t xml:space="preserve">interviews </w:t>
            </w:r>
            <w:r w:rsidR="0058018B">
              <w:t>with c</w:t>
            </w:r>
            <w:r w:rsidR="001F19AC" w:rsidRPr="001F19AC">
              <w:t>andidates who are qualified teachers, experienced tutors</w:t>
            </w:r>
            <w:r w:rsidR="0058018B">
              <w:t>, or individuals</w:t>
            </w:r>
            <w:r w:rsidR="001F19AC" w:rsidRPr="001F19AC">
              <w:t xml:space="preserve"> interested in becoming apprentice teachers; salary scales will reflect your experience and qu</w:t>
            </w:r>
            <w:r w:rsidR="001F19AC">
              <w:t>alifications.</w:t>
            </w:r>
          </w:p>
          <w:p w14:paraId="303D147A" w14:textId="43A859B6" w:rsidR="001F19AC" w:rsidRPr="001F19AC" w:rsidRDefault="001F19AC" w:rsidP="00573798">
            <w:pPr>
              <w:spacing w:line="276" w:lineRule="auto"/>
            </w:pPr>
          </w:p>
        </w:tc>
      </w:tr>
      <w:tr w:rsidR="00EE5157" w:rsidRPr="003B585F" w14:paraId="490A9B95" w14:textId="77777777" w:rsidTr="6A8ABA8D">
        <w:trPr>
          <w:trHeight w:val="454"/>
        </w:trPr>
        <w:tc>
          <w:tcPr>
            <w:tcW w:w="10456" w:type="dxa"/>
            <w:shd w:val="clear" w:color="auto" w:fill="auto"/>
            <w:vAlign w:val="center"/>
          </w:tcPr>
          <w:p w14:paraId="668CF7C8" w14:textId="485ECE6A" w:rsidR="00EE5157" w:rsidRPr="003B585F" w:rsidRDefault="00EE5157" w:rsidP="00573798">
            <w:pPr>
              <w:pStyle w:val="Heading2"/>
              <w:spacing w:line="276" w:lineRule="auto"/>
            </w:pPr>
            <w:r w:rsidRPr="003B585F">
              <w:t>Main Duties</w:t>
            </w:r>
          </w:p>
        </w:tc>
      </w:tr>
    </w:tbl>
    <w:p w14:paraId="172A9EBA" w14:textId="28E60B7D" w:rsidR="00AF3CD5" w:rsidRDefault="00AF3CD5" w:rsidP="00D6584E">
      <w:r>
        <w:t xml:space="preserve">The post requires that you should take an appropriate share of the responsibilities attached to teachers generally within the school in connection with the teaching of pupils, the preparation and marking of their work and the promotion of their progress and welfare as set out in sub-paragraphs (11) and (12) of Paragraph 35 of the 2000 Document.  You will work under the reasonable direction of the </w:t>
      </w:r>
      <w:r w:rsidR="00BA4AE4">
        <w:t>Headteacher and assigned line manager,</w:t>
      </w:r>
      <w:r w:rsidR="0E4FD5E7">
        <w:t xml:space="preserve"> </w:t>
      </w:r>
      <w:r>
        <w:t>who will ensure that a reasonable balance in the workload of each teacher is maintained.</w:t>
      </w:r>
    </w:p>
    <w:p w14:paraId="05C4AE64" w14:textId="34AE16B1" w:rsidR="00D6584E" w:rsidRPr="00D6584E" w:rsidRDefault="00D6584E" w:rsidP="00D6584E">
      <w:pPr>
        <w:rPr>
          <w:b/>
          <w:bCs/>
        </w:rPr>
      </w:pPr>
      <w:r w:rsidRPr="6A8ABA8D">
        <w:rPr>
          <w:b/>
          <w:bCs/>
        </w:rPr>
        <w:t>As a teacher</w:t>
      </w:r>
      <w:r w:rsidR="00BA4AE4">
        <w:rPr>
          <w:b/>
          <w:bCs/>
        </w:rPr>
        <w:t>,</w:t>
      </w:r>
      <w:r w:rsidRPr="6A8ABA8D">
        <w:rPr>
          <w:b/>
          <w:bCs/>
        </w:rPr>
        <w:t xml:space="preserve"> you will be expected to:</w:t>
      </w:r>
    </w:p>
    <w:p w14:paraId="7A92EBE3" w14:textId="0783B4F7" w:rsidR="5AE2EC25" w:rsidRDefault="5AE2EC25" w:rsidP="6A8ABA8D">
      <w:pPr>
        <w:pStyle w:val="ListParagraph"/>
        <w:numPr>
          <w:ilvl w:val="0"/>
          <w:numId w:val="13"/>
        </w:numPr>
      </w:pPr>
      <w:r>
        <w:t xml:space="preserve">A deep understanding and to be up to date with all aspects of Safeguarding children. </w:t>
      </w:r>
    </w:p>
    <w:p w14:paraId="5E5252CF" w14:textId="52442546" w:rsidR="00D6584E" w:rsidRDefault="00D6584E" w:rsidP="00D6584E">
      <w:pPr>
        <w:pStyle w:val="ListParagraph"/>
        <w:numPr>
          <w:ilvl w:val="0"/>
          <w:numId w:val="13"/>
        </w:numPr>
      </w:pPr>
      <w:r>
        <w:t>To demonstrate effective curriculum planning and preparation so that each pupil achieves the highest educational attainment possible.</w:t>
      </w:r>
    </w:p>
    <w:p w14:paraId="56B8AC3F" w14:textId="0F15FC49" w:rsidR="00D6584E" w:rsidRDefault="00D6584E" w:rsidP="00D6584E">
      <w:pPr>
        <w:pStyle w:val="ListParagraph"/>
        <w:numPr>
          <w:ilvl w:val="0"/>
          <w:numId w:val="13"/>
        </w:numPr>
      </w:pPr>
      <w:r>
        <w:t xml:space="preserve">To develop learning and teaching strategies to meet </w:t>
      </w:r>
      <w:r w:rsidR="00BA4AE4">
        <w:t>individual pupils' needs, enabling</w:t>
      </w:r>
      <w:r>
        <w:t xml:space="preserve"> them to achieve and develop.</w:t>
      </w:r>
    </w:p>
    <w:p w14:paraId="54959089" w14:textId="6527DDB4" w:rsidR="00D6584E" w:rsidRDefault="00D6584E" w:rsidP="00D6584E">
      <w:pPr>
        <w:pStyle w:val="ListParagraph"/>
        <w:numPr>
          <w:ilvl w:val="0"/>
          <w:numId w:val="13"/>
        </w:numPr>
      </w:pPr>
      <w:r>
        <w:t xml:space="preserve">To demonstrate efficient classroom organisation and management so that effective teaching and learning can </w:t>
      </w:r>
      <w:r w:rsidR="00BA4AE4">
        <w:t>occur</w:t>
      </w:r>
      <w:r>
        <w:t>.</w:t>
      </w:r>
    </w:p>
    <w:p w14:paraId="3087F26A" w14:textId="3FD4CC6B" w:rsidR="00D6584E" w:rsidRDefault="00D6584E" w:rsidP="00D6584E">
      <w:pPr>
        <w:pStyle w:val="ListParagraph"/>
        <w:numPr>
          <w:ilvl w:val="0"/>
          <w:numId w:val="13"/>
        </w:numPr>
      </w:pPr>
      <w:r>
        <w:t xml:space="preserve">To develop and maintain effective pupil </w:t>
      </w:r>
      <w:r w:rsidR="00BA4AE4">
        <w:t>assessment/recording</w:t>
      </w:r>
      <w:r>
        <w:t xml:space="preserve"> schemes to meet the requirements of the curriculum.</w:t>
      </w:r>
    </w:p>
    <w:p w14:paraId="6A6B896C" w14:textId="6D2091E5" w:rsidR="00D6584E" w:rsidRDefault="00D6584E" w:rsidP="00D6584E">
      <w:pPr>
        <w:pStyle w:val="ListParagraph"/>
        <w:numPr>
          <w:ilvl w:val="0"/>
          <w:numId w:val="13"/>
        </w:numPr>
      </w:pPr>
      <w:r>
        <w:t xml:space="preserve">To establish effective working relationships with pupils, </w:t>
      </w:r>
      <w:r w:rsidR="00F77C88">
        <w:t>parents,</w:t>
      </w:r>
      <w:r>
        <w:t xml:space="preserve"> and the multi-professional staff.</w:t>
      </w:r>
    </w:p>
    <w:p w14:paraId="716533F4" w14:textId="67C9AFD9" w:rsidR="00D6584E" w:rsidRDefault="00D6584E" w:rsidP="00D6584E">
      <w:pPr>
        <w:pStyle w:val="ListParagraph"/>
        <w:numPr>
          <w:ilvl w:val="0"/>
          <w:numId w:val="13"/>
        </w:numPr>
      </w:pPr>
      <w:r>
        <w:t xml:space="preserve">To take an active part in </w:t>
      </w:r>
      <w:r w:rsidR="00BA4AE4">
        <w:t>the school's decision-making, planning and evaluation processes</w:t>
      </w:r>
      <w:r>
        <w:t>.</w:t>
      </w:r>
    </w:p>
    <w:p w14:paraId="52871512" w14:textId="726A87BC" w:rsidR="00D6584E" w:rsidRDefault="00D6584E" w:rsidP="00D6584E">
      <w:pPr>
        <w:pStyle w:val="ListParagraph"/>
        <w:numPr>
          <w:ilvl w:val="0"/>
          <w:numId w:val="13"/>
        </w:numPr>
      </w:pPr>
      <w:r>
        <w:lastRenderedPageBreak/>
        <w:t xml:space="preserve">To perform any other reasonable duty as directed by the </w:t>
      </w:r>
      <w:r w:rsidR="3620D8B0">
        <w:t xml:space="preserve">Line Manager / </w:t>
      </w:r>
      <w:r>
        <w:t>Deputy/ Headteacher</w:t>
      </w:r>
      <w:r w:rsidR="00115633">
        <w:t>, such as participating in extracurricular activities or attending school events</w:t>
      </w:r>
      <w:r w:rsidR="787E3F43">
        <w:t>.</w:t>
      </w:r>
    </w:p>
    <w:p w14:paraId="20071751" w14:textId="77777777" w:rsidR="00D6584E" w:rsidRDefault="00D6584E" w:rsidP="00D6584E"/>
    <w:p w14:paraId="70812F40" w14:textId="40EFE9CE" w:rsidR="00D6584E" w:rsidRDefault="00D6584E" w:rsidP="00D6584E">
      <w:r>
        <w:t>You will act as a coordinator for an aspect of the curriculum. As a curriculum coordinator</w:t>
      </w:r>
      <w:r w:rsidR="00BA4AE4">
        <w:t>,</w:t>
      </w:r>
      <w:r>
        <w:t xml:space="preserve"> you will be expected to:</w:t>
      </w:r>
    </w:p>
    <w:p w14:paraId="13902DDF" w14:textId="23E22B0C" w:rsidR="00D6584E" w:rsidRDefault="00D6584E" w:rsidP="00D6584E">
      <w:pPr>
        <w:pStyle w:val="ListParagraph"/>
        <w:numPr>
          <w:ilvl w:val="0"/>
          <w:numId w:val="12"/>
        </w:numPr>
      </w:pPr>
      <w:r>
        <w:t xml:space="preserve">To </w:t>
      </w:r>
      <w:r w:rsidR="00BA4AE4">
        <w:t>collaborate</w:t>
      </w:r>
      <w:r>
        <w:t xml:space="preserve"> with staff to </w:t>
      </w:r>
      <w:r w:rsidR="00BA4AE4">
        <w:t>draft/review</w:t>
      </w:r>
      <w:r>
        <w:t xml:space="preserve"> school policy for your area of responsibility.</w:t>
      </w:r>
    </w:p>
    <w:p w14:paraId="1D3C8B0C" w14:textId="3BCEAB48" w:rsidR="00D6584E" w:rsidRDefault="00D6584E" w:rsidP="00D6584E">
      <w:pPr>
        <w:pStyle w:val="ListParagraph"/>
        <w:numPr>
          <w:ilvl w:val="0"/>
          <w:numId w:val="12"/>
        </w:numPr>
      </w:pPr>
      <w:r>
        <w:t>To develop a plan with staff to implement the school policy.</w:t>
      </w:r>
    </w:p>
    <w:p w14:paraId="722E8463" w14:textId="64DA35A8" w:rsidR="00D6584E" w:rsidRDefault="00D6584E" w:rsidP="00D6584E">
      <w:pPr>
        <w:pStyle w:val="ListParagraph"/>
        <w:numPr>
          <w:ilvl w:val="0"/>
          <w:numId w:val="12"/>
        </w:numPr>
      </w:pPr>
      <w:r>
        <w:t>To develop the curriculum with staff and contribute to whole school schemes of work where appropriate.</w:t>
      </w:r>
    </w:p>
    <w:p w14:paraId="0DF3BC22" w14:textId="6E8832CB" w:rsidR="00D6584E" w:rsidRDefault="00D6584E" w:rsidP="00D6584E">
      <w:pPr>
        <w:pStyle w:val="ListParagraph"/>
        <w:numPr>
          <w:ilvl w:val="0"/>
          <w:numId w:val="12"/>
        </w:numPr>
      </w:pPr>
      <w:r>
        <w:t>To carry out and maintain an audit of the available resources for your area of the curriculum</w:t>
      </w:r>
    </w:p>
    <w:p w14:paraId="3F62EC84" w14:textId="2DC8DC81" w:rsidR="00D6584E" w:rsidRDefault="00D6584E" w:rsidP="00D6584E">
      <w:pPr>
        <w:pStyle w:val="ListParagraph"/>
        <w:numPr>
          <w:ilvl w:val="0"/>
          <w:numId w:val="12"/>
        </w:numPr>
      </w:pPr>
      <w:r>
        <w:t>To take responsibility for the selection and ordering of resources within the budget allocated to your area of the curriculum.</w:t>
      </w:r>
    </w:p>
    <w:p w14:paraId="511851F4" w14:textId="0DC01F47" w:rsidR="00D6584E" w:rsidRDefault="00D6584E" w:rsidP="00D6584E">
      <w:pPr>
        <w:pStyle w:val="ListParagraph"/>
        <w:numPr>
          <w:ilvl w:val="0"/>
          <w:numId w:val="12"/>
        </w:numPr>
      </w:pPr>
      <w:r>
        <w:t>To draft proposals for the school development and improvement plans.</w:t>
      </w:r>
    </w:p>
    <w:p w14:paraId="2D0CDADA" w14:textId="0D5282E3" w:rsidR="00D6584E" w:rsidRDefault="00D6584E" w:rsidP="00D6584E">
      <w:pPr>
        <w:pStyle w:val="ListParagraph"/>
        <w:numPr>
          <w:ilvl w:val="0"/>
          <w:numId w:val="12"/>
        </w:numPr>
      </w:pPr>
      <w:r>
        <w:t>To agree</w:t>
      </w:r>
      <w:r w:rsidR="00BA4AE4">
        <w:t xml:space="preserve"> on</w:t>
      </w:r>
      <w:r>
        <w:t xml:space="preserve"> targets with staff and ensure that these are carried out and achieved.</w:t>
      </w:r>
    </w:p>
    <w:p w14:paraId="3E252887" w14:textId="49BBD929" w:rsidR="00D6584E" w:rsidRDefault="00D6584E" w:rsidP="00D6584E">
      <w:pPr>
        <w:pStyle w:val="ListParagraph"/>
        <w:numPr>
          <w:ilvl w:val="0"/>
          <w:numId w:val="12"/>
        </w:numPr>
      </w:pPr>
      <w:r>
        <w:t>To devise with staff an effective record keeping system for your area of responsibility and ensure that they are kept up to date and under review.</w:t>
      </w:r>
    </w:p>
    <w:p w14:paraId="71A892B8" w14:textId="07892BFF" w:rsidR="00D6584E" w:rsidRDefault="00D6584E" w:rsidP="00D6584E">
      <w:pPr>
        <w:pStyle w:val="ListParagraph"/>
        <w:numPr>
          <w:ilvl w:val="0"/>
          <w:numId w:val="12"/>
        </w:numPr>
      </w:pPr>
      <w:r>
        <w:t xml:space="preserve">To act as a consultant, </w:t>
      </w:r>
      <w:r w:rsidR="00BA4AE4">
        <w:t>advising and assisting</w:t>
      </w:r>
      <w:r>
        <w:t xml:space="preserve"> staff on the </w:t>
      </w:r>
      <w:r w:rsidR="00BA4AE4">
        <w:t>processes/content</w:t>
      </w:r>
      <w:r>
        <w:t xml:space="preserve"> of your area of responsibility.</w:t>
      </w:r>
    </w:p>
    <w:p w14:paraId="6B1188AA" w14:textId="0D1A314C" w:rsidR="00D6584E" w:rsidRDefault="00D6584E" w:rsidP="00D6584E">
      <w:pPr>
        <w:pStyle w:val="ListParagraph"/>
        <w:numPr>
          <w:ilvl w:val="0"/>
          <w:numId w:val="12"/>
        </w:numPr>
      </w:pPr>
      <w:r>
        <w:t>To disseminate information to those who need it.</w:t>
      </w:r>
    </w:p>
    <w:p w14:paraId="24C114FC" w14:textId="2242C9F4" w:rsidR="00D6584E" w:rsidRDefault="00D6584E" w:rsidP="00D6584E">
      <w:pPr>
        <w:pStyle w:val="ListParagraph"/>
        <w:numPr>
          <w:ilvl w:val="0"/>
          <w:numId w:val="12"/>
        </w:numPr>
      </w:pPr>
      <w:r>
        <w:t xml:space="preserve">To monitor and evaluate teacher planning for your area of responsibility, </w:t>
      </w:r>
      <w:r w:rsidR="00BA4AE4">
        <w:t>supporting</w:t>
      </w:r>
      <w:r>
        <w:t xml:space="preserve"> colleagues.</w:t>
      </w:r>
    </w:p>
    <w:p w14:paraId="536D3A22" w14:textId="1BC30216" w:rsidR="00D6584E" w:rsidRDefault="00D6584E" w:rsidP="00D6584E">
      <w:pPr>
        <w:pStyle w:val="ListParagraph"/>
        <w:numPr>
          <w:ilvl w:val="0"/>
          <w:numId w:val="12"/>
        </w:numPr>
      </w:pPr>
      <w:r>
        <w:t xml:space="preserve">To evaluate the work carried out in school within your area of responsibility to ensure that it supports the school policy, </w:t>
      </w:r>
      <w:r w:rsidR="00F77C88">
        <w:t>plans,</w:t>
      </w:r>
      <w:r>
        <w:t xml:space="preserve"> and targets. Feedback </w:t>
      </w:r>
      <w:r w:rsidR="00BA4AE4">
        <w:t xml:space="preserve">on </w:t>
      </w:r>
      <w:r>
        <w:t>this information to staff and carry out appropriate action if necessary.</w:t>
      </w:r>
    </w:p>
    <w:p w14:paraId="06AC0B5F" w14:textId="2B0002C5" w:rsidR="00D6584E" w:rsidRDefault="00D6584E" w:rsidP="00D6584E">
      <w:pPr>
        <w:pStyle w:val="ListParagraph"/>
        <w:numPr>
          <w:ilvl w:val="0"/>
          <w:numId w:val="12"/>
        </w:numPr>
      </w:pPr>
      <w:r>
        <w:t>To advise the Head teacher of difficulties, opportunities for development or resources needed to achieve the school policy.</w:t>
      </w:r>
    </w:p>
    <w:p w14:paraId="4BF2BEFE" w14:textId="15C20956" w:rsidR="00EE5157" w:rsidRPr="003B585F" w:rsidRDefault="00D6584E" w:rsidP="00D6584E">
      <w:pPr>
        <w:pStyle w:val="ListParagraph"/>
        <w:numPr>
          <w:ilvl w:val="0"/>
          <w:numId w:val="12"/>
        </w:numPr>
        <w:sectPr w:rsidR="00EE5157" w:rsidRPr="003B585F" w:rsidSect="005C3E5A">
          <w:headerReference w:type="even" r:id="rId8"/>
          <w:headerReference w:type="default" r:id="rId9"/>
          <w:footerReference w:type="default" r:id="rId10"/>
          <w:headerReference w:type="first" r:id="rId11"/>
          <w:pgSz w:w="11906" w:h="16838"/>
          <w:pgMar w:top="720" w:right="720" w:bottom="720" w:left="720" w:header="708" w:footer="708" w:gutter="0"/>
          <w:cols w:space="708"/>
          <w:docGrid w:linePitch="360"/>
        </w:sectPr>
      </w:pPr>
      <w:r>
        <w:t>To ensure that the school is working within government and school guidelines by maintaining regular contacts with other schools, advisory staff</w:t>
      </w:r>
      <w:r w:rsidR="00BA4AE4">
        <w:t>,</w:t>
      </w:r>
      <w:r>
        <w:t xml:space="preserve"> etc</w:t>
      </w:r>
      <w:r w:rsidR="00F808A3">
        <w:t>.</w:t>
      </w:r>
      <w:r>
        <w:t xml:space="preserve">, to keep the school informed of </w:t>
      </w:r>
      <w:r w:rsidR="00BA4AE4">
        <w:t>developments/approaches</w:t>
      </w:r>
      <w:r>
        <w:t xml:space="preserve"> being adopted elsewhere</w:t>
      </w:r>
    </w:p>
    <w:p w14:paraId="1A46EB09" w14:textId="4E67C98D" w:rsidR="005C3E5A" w:rsidRPr="003B585F" w:rsidRDefault="00EE5157" w:rsidP="00573798">
      <w:pPr>
        <w:pStyle w:val="Heading1"/>
      </w:pPr>
      <w:r w:rsidRPr="003B585F">
        <w:lastRenderedPageBreak/>
        <w:t>Person Specification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1E0ED3" w:rsidRPr="003B585F" w14:paraId="60E764DD" w14:textId="77777777" w:rsidTr="6A8ABA8D">
        <w:trPr>
          <w:trHeight w:val="454"/>
        </w:trPr>
        <w:tc>
          <w:tcPr>
            <w:tcW w:w="10456" w:type="dxa"/>
            <w:vAlign w:val="center"/>
          </w:tcPr>
          <w:p w14:paraId="6810A06D" w14:textId="38E0FF46" w:rsidR="001E0ED3" w:rsidRPr="003B585F" w:rsidRDefault="001E0ED3" w:rsidP="00573798">
            <w:pPr>
              <w:pStyle w:val="Heading2"/>
              <w:spacing w:line="276" w:lineRule="auto"/>
            </w:pPr>
            <w:r w:rsidRPr="003B585F">
              <w:t>Essential Criteria</w:t>
            </w:r>
          </w:p>
        </w:tc>
      </w:tr>
      <w:tr w:rsidR="001E0ED3" w:rsidRPr="003B585F" w14:paraId="5851E88A" w14:textId="77777777" w:rsidTr="6A8ABA8D">
        <w:trPr>
          <w:trHeight w:val="454"/>
        </w:trPr>
        <w:tc>
          <w:tcPr>
            <w:tcW w:w="10456" w:type="dxa"/>
            <w:vAlign w:val="center"/>
          </w:tcPr>
          <w:p w14:paraId="19D07E80" w14:textId="02583FE8" w:rsidR="001E0ED3" w:rsidRPr="003B585F" w:rsidRDefault="00B575CB" w:rsidP="00573798">
            <w:pPr>
              <w:spacing w:line="276" w:lineRule="auto"/>
            </w:pPr>
            <w:r>
              <w:t>Skills and Knowledge</w:t>
            </w:r>
          </w:p>
          <w:p w14:paraId="6149424E" w14:textId="6C5BE1C4" w:rsidR="00F77C88" w:rsidRDefault="00F77C88" w:rsidP="00F77C88">
            <w:pPr>
              <w:pStyle w:val="ListParagraph"/>
              <w:numPr>
                <w:ilvl w:val="0"/>
                <w:numId w:val="5"/>
              </w:numPr>
            </w:pPr>
            <w:r>
              <w:t>Knowledge of the capabilities of ICT applications for improving teaching and learning</w:t>
            </w:r>
          </w:p>
          <w:p w14:paraId="4E3CBE12" w14:textId="0E2AAC52" w:rsidR="00F77C88" w:rsidRDefault="00F77C88" w:rsidP="00F77C88">
            <w:pPr>
              <w:pStyle w:val="ListParagraph"/>
              <w:numPr>
                <w:ilvl w:val="0"/>
                <w:numId w:val="5"/>
              </w:numPr>
            </w:pPr>
            <w:r>
              <w:t>An excellent teacher with a clear understanding of learning and teaching processes</w:t>
            </w:r>
          </w:p>
          <w:p w14:paraId="46C561CE" w14:textId="482FACD8" w:rsidR="00F77C88" w:rsidRDefault="00F77C88" w:rsidP="00F77C88">
            <w:pPr>
              <w:pStyle w:val="ListParagraph"/>
              <w:numPr>
                <w:ilvl w:val="0"/>
                <w:numId w:val="5"/>
              </w:numPr>
            </w:pPr>
            <w:r>
              <w:t xml:space="preserve">Confident in own ability and a willingness to take on the challenge of working with SEN pupils within </w:t>
            </w:r>
            <w:r w:rsidR="00E97063">
              <w:t>an</w:t>
            </w:r>
            <w:r>
              <w:t xml:space="preserve"> </w:t>
            </w:r>
            <w:r w:rsidR="00BA4AE4">
              <w:t>interdisciplinary</w:t>
            </w:r>
            <w:r>
              <w:t xml:space="preserve"> team</w:t>
            </w:r>
          </w:p>
          <w:p w14:paraId="224A645D" w14:textId="6DF4888C" w:rsidR="00F77C88" w:rsidRDefault="00F77C88" w:rsidP="00F77C88">
            <w:pPr>
              <w:pStyle w:val="ListParagraph"/>
              <w:numPr>
                <w:ilvl w:val="0"/>
                <w:numId w:val="5"/>
              </w:numPr>
            </w:pPr>
            <w:r>
              <w:t xml:space="preserve">Efficient and effective time management and organisational skills with </w:t>
            </w:r>
            <w:r w:rsidR="00BA4AE4">
              <w:t xml:space="preserve">the </w:t>
            </w:r>
            <w:r>
              <w:t>ability to prioritise</w:t>
            </w:r>
          </w:p>
          <w:p w14:paraId="044FCD22" w14:textId="7D17BB32" w:rsidR="001E0ED3" w:rsidRPr="003B585F" w:rsidRDefault="00F77C88" w:rsidP="00F77C88">
            <w:pPr>
              <w:pStyle w:val="ListParagraph"/>
              <w:numPr>
                <w:ilvl w:val="0"/>
                <w:numId w:val="5"/>
              </w:numPr>
            </w:pPr>
            <w:r>
              <w:t>Ability to teach across subject areas and an ability to differentiate effectively.</w:t>
            </w:r>
          </w:p>
          <w:p w14:paraId="3AD544CB" w14:textId="77777777" w:rsidR="00F77C88" w:rsidRDefault="00F77C88" w:rsidP="00573798">
            <w:pPr>
              <w:spacing w:line="276" w:lineRule="auto"/>
            </w:pPr>
          </w:p>
          <w:p w14:paraId="50CEF2F1" w14:textId="1275589D" w:rsidR="001E0ED3" w:rsidRPr="003B585F" w:rsidRDefault="00B575CB" w:rsidP="00573798">
            <w:pPr>
              <w:spacing w:line="276" w:lineRule="auto"/>
            </w:pPr>
            <w:r>
              <w:t>Qualifications and Training</w:t>
            </w:r>
          </w:p>
          <w:p w14:paraId="1E751342" w14:textId="77777777" w:rsidR="00D6584E" w:rsidRDefault="00D6584E" w:rsidP="00D6584E">
            <w:pPr>
              <w:pStyle w:val="ListParagraph"/>
              <w:numPr>
                <w:ilvl w:val="0"/>
                <w:numId w:val="6"/>
              </w:numPr>
            </w:pPr>
            <w:r>
              <w:t>Qualified teacher status</w:t>
            </w:r>
          </w:p>
          <w:p w14:paraId="28256F32" w14:textId="7D1B4144" w:rsidR="001E322D" w:rsidRDefault="00D6584E" w:rsidP="00D6584E">
            <w:pPr>
              <w:numPr>
                <w:ilvl w:val="0"/>
                <w:numId w:val="6"/>
              </w:numPr>
            </w:pPr>
            <w:r>
              <w:t>Evidence of own professional development</w:t>
            </w:r>
          </w:p>
          <w:p w14:paraId="3D08E8BB" w14:textId="4960C1C0" w:rsidR="08640B08" w:rsidRDefault="08640B08" w:rsidP="6A8ABA8D">
            <w:pPr>
              <w:numPr>
                <w:ilvl w:val="0"/>
                <w:numId w:val="6"/>
              </w:numPr>
            </w:pPr>
            <w:r>
              <w:t>Candidates</w:t>
            </w:r>
            <w:r w:rsidR="67302512">
              <w:t xml:space="preserve"> who are working towards QTS may apply. </w:t>
            </w:r>
          </w:p>
          <w:p w14:paraId="3AAC3FC9" w14:textId="77777777" w:rsidR="00F808A3" w:rsidRDefault="00F808A3" w:rsidP="00F808A3">
            <w:pPr>
              <w:ind w:left="720"/>
            </w:pPr>
          </w:p>
          <w:p w14:paraId="57B3862F" w14:textId="031A6F1D" w:rsidR="001E322D" w:rsidRPr="003B585F" w:rsidRDefault="001E322D" w:rsidP="001E322D">
            <w:r>
              <w:t>Experience</w:t>
            </w:r>
          </w:p>
          <w:p w14:paraId="23B5E9C5" w14:textId="305C6C36" w:rsidR="00D6584E" w:rsidRPr="00D6584E" w:rsidRDefault="00D6584E" w:rsidP="00D6584E">
            <w:pPr>
              <w:pStyle w:val="ListParagraph"/>
              <w:numPr>
                <w:ilvl w:val="0"/>
                <w:numId w:val="6"/>
              </w:numPr>
              <w:rPr>
                <w:lang w:val="en-US"/>
              </w:rPr>
            </w:pPr>
            <w:r w:rsidRPr="00D6584E">
              <w:rPr>
                <w:lang w:val="en-US"/>
              </w:rPr>
              <w:t xml:space="preserve">Experience </w:t>
            </w:r>
            <w:r w:rsidR="00BA4AE4">
              <w:rPr>
                <w:lang w:val="en-US"/>
              </w:rPr>
              <w:t>in</w:t>
            </w:r>
            <w:r w:rsidRPr="00D6584E">
              <w:rPr>
                <w:lang w:val="en-US"/>
              </w:rPr>
              <w:t xml:space="preserve"> successful classroom management</w:t>
            </w:r>
          </w:p>
          <w:p w14:paraId="05029AEE" w14:textId="030618E7" w:rsidR="00D6584E" w:rsidRPr="00D6584E" w:rsidRDefault="00D6584E" w:rsidP="00D6584E">
            <w:pPr>
              <w:numPr>
                <w:ilvl w:val="0"/>
                <w:numId w:val="6"/>
              </w:numPr>
            </w:pPr>
            <w:r w:rsidRPr="00D6584E">
              <w:rPr>
                <w:lang w:val="en-US"/>
              </w:rPr>
              <w:t xml:space="preserve">Effective working relationships with staff, </w:t>
            </w:r>
            <w:r w:rsidR="00F77C88" w:rsidRPr="00D6584E">
              <w:rPr>
                <w:lang w:val="en-US"/>
              </w:rPr>
              <w:t>pupils,</w:t>
            </w:r>
            <w:r w:rsidRPr="00D6584E">
              <w:rPr>
                <w:lang w:val="en-US"/>
              </w:rPr>
              <w:t xml:space="preserve"> and parents</w:t>
            </w:r>
          </w:p>
          <w:p w14:paraId="6905CA9A" w14:textId="77777777" w:rsidR="00D6584E" w:rsidRDefault="00D6584E" w:rsidP="00D6584E">
            <w:pPr>
              <w:ind w:left="720"/>
            </w:pPr>
          </w:p>
          <w:p w14:paraId="5884684D" w14:textId="4FFE4765" w:rsidR="00B575CB" w:rsidRDefault="00B575CB" w:rsidP="00D6584E">
            <w:r>
              <w:t>Personal Qualities</w:t>
            </w:r>
          </w:p>
          <w:p w14:paraId="367D999D" w14:textId="77777777" w:rsidR="00D6584E" w:rsidRPr="00D6584E" w:rsidRDefault="00D6584E" w:rsidP="00D6584E">
            <w:pPr>
              <w:pStyle w:val="ListParagraph"/>
              <w:numPr>
                <w:ilvl w:val="0"/>
                <w:numId w:val="6"/>
              </w:numPr>
              <w:rPr>
                <w:lang w:val="en-US"/>
              </w:rPr>
            </w:pPr>
            <w:r w:rsidRPr="00D6584E">
              <w:rPr>
                <w:lang w:val="en-US"/>
              </w:rPr>
              <w:t>Effective communication skills</w:t>
            </w:r>
          </w:p>
          <w:p w14:paraId="0B7AF55A" w14:textId="02C50E87" w:rsidR="00D6584E" w:rsidRPr="00D6584E" w:rsidRDefault="00D6584E" w:rsidP="00D6584E">
            <w:pPr>
              <w:pStyle w:val="ListParagraph"/>
              <w:numPr>
                <w:ilvl w:val="0"/>
                <w:numId w:val="6"/>
              </w:numPr>
              <w:rPr>
                <w:lang w:val="en-US"/>
              </w:rPr>
            </w:pPr>
            <w:r w:rsidRPr="00D6584E">
              <w:rPr>
                <w:lang w:val="en-US"/>
              </w:rPr>
              <w:t>Shows respect for and commands respect from staff and pupils</w:t>
            </w:r>
          </w:p>
          <w:p w14:paraId="072344F5" w14:textId="5CCAF515" w:rsidR="00D6584E" w:rsidRPr="00D6584E" w:rsidRDefault="00D6584E" w:rsidP="00D6584E">
            <w:pPr>
              <w:pStyle w:val="ListParagraph"/>
              <w:numPr>
                <w:ilvl w:val="0"/>
                <w:numId w:val="6"/>
              </w:numPr>
              <w:rPr>
                <w:lang w:val="en-US"/>
              </w:rPr>
            </w:pPr>
            <w:r w:rsidRPr="00D6584E">
              <w:rPr>
                <w:lang w:val="en-US"/>
              </w:rPr>
              <w:t>Demonstrate a flexible attitude</w:t>
            </w:r>
          </w:p>
          <w:p w14:paraId="6F191483" w14:textId="71291A20" w:rsidR="00D6584E" w:rsidRPr="00D6584E" w:rsidRDefault="00D6584E" w:rsidP="00D6584E">
            <w:pPr>
              <w:pStyle w:val="ListParagraph"/>
              <w:numPr>
                <w:ilvl w:val="0"/>
                <w:numId w:val="6"/>
              </w:numPr>
              <w:rPr>
                <w:lang w:val="en-US"/>
              </w:rPr>
            </w:pPr>
            <w:r w:rsidRPr="00D6584E">
              <w:rPr>
                <w:lang w:val="en-US"/>
              </w:rPr>
              <w:t>Show a willingness to learn new skills and a commitment to CPD</w:t>
            </w:r>
          </w:p>
          <w:p w14:paraId="763E4710" w14:textId="6076F20C" w:rsidR="00D6584E" w:rsidRPr="00D6584E" w:rsidRDefault="00D6584E" w:rsidP="00D6584E">
            <w:pPr>
              <w:pStyle w:val="ListParagraph"/>
              <w:numPr>
                <w:ilvl w:val="0"/>
                <w:numId w:val="6"/>
              </w:numPr>
              <w:rPr>
                <w:lang w:val="en-US"/>
              </w:rPr>
            </w:pPr>
            <w:r w:rsidRPr="00D6584E">
              <w:rPr>
                <w:lang w:val="en-US"/>
              </w:rPr>
              <w:t>Ability to work as a team member, collaborating with professionals</w:t>
            </w:r>
            <w:r>
              <w:rPr>
                <w:lang w:val="en-US"/>
              </w:rPr>
              <w:t xml:space="preserve"> </w:t>
            </w:r>
            <w:r w:rsidRPr="00D6584E">
              <w:rPr>
                <w:lang w:val="en-US"/>
              </w:rPr>
              <w:t>as part of an integrated approach</w:t>
            </w:r>
          </w:p>
          <w:p w14:paraId="4E3920E8" w14:textId="4E30A1F5" w:rsidR="00D6584E" w:rsidRPr="00D6584E" w:rsidRDefault="00D6584E" w:rsidP="00D6584E">
            <w:pPr>
              <w:pStyle w:val="ListParagraph"/>
              <w:numPr>
                <w:ilvl w:val="0"/>
                <w:numId w:val="6"/>
              </w:numPr>
              <w:rPr>
                <w:lang w:val="en-US"/>
              </w:rPr>
            </w:pPr>
            <w:r w:rsidRPr="00D6584E">
              <w:rPr>
                <w:lang w:val="en-US"/>
              </w:rPr>
              <w:t>Strong presence in the classroom and wider school</w:t>
            </w:r>
          </w:p>
          <w:p w14:paraId="73B953D3" w14:textId="3AC21E8D" w:rsidR="00B575CB" w:rsidRDefault="00D6584E" w:rsidP="00D6584E">
            <w:pPr>
              <w:numPr>
                <w:ilvl w:val="0"/>
                <w:numId w:val="6"/>
              </w:numPr>
            </w:pPr>
            <w:r w:rsidRPr="00D6584E">
              <w:rPr>
                <w:lang w:val="en-US"/>
              </w:rPr>
              <w:t>Good record of attendance</w:t>
            </w:r>
          </w:p>
          <w:p w14:paraId="57E82116" w14:textId="77777777" w:rsidR="00D6584E" w:rsidRDefault="00D6584E" w:rsidP="00B575CB"/>
          <w:p w14:paraId="06A3C034" w14:textId="441AEC4D" w:rsidR="00B575CB" w:rsidRDefault="00B575CB" w:rsidP="00B575CB">
            <w:r>
              <w:t>Other Requirements</w:t>
            </w:r>
          </w:p>
          <w:p w14:paraId="3E8C5B76" w14:textId="46255DD6" w:rsidR="00F77C88" w:rsidRDefault="00F77C88" w:rsidP="00F77C88">
            <w:pPr>
              <w:pStyle w:val="ListParagraph"/>
              <w:numPr>
                <w:ilvl w:val="0"/>
                <w:numId w:val="11"/>
              </w:numPr>
            </w:pPr>
            <w:r>
              <w:t>A commitment to involve parents in the education of their children</w:t>
            </w:r>
          </w:p>
          <w:p w14:paraId="1CF19684" w14:textId="3CBAD055" w:rsidR="00F77C88" w:rsidRDefault="00F77C88" w:rsidP="00F77C88">
            <w:pPr>
              <w:pStyle w:val="ListParagraph"/>
              <w:numPr>
                <w:ilvl w:val="0"/>
                <w:numId w:val="11"/>
              </w:numPr>
            </w:pPr>
            <w:r>
              <w:t>Show an understanding of inclusive practice and school community links</w:t>
            </w:r>
          </w:p>
          <w:p w14:paraId="28156860" w14:textId="17F84AF6" w:rsidR="00B575CB" w:rsidRPr="003B585F" w:rsidRDefault="00F77C88" w:rsidP="00F77C88">
            <w:pPr>
              <w:pStyle w:val="ListParagraph"/>
              <w:numPr>
                <w:ilvl w:val="0"/>
                <w:numId w:val="11"/>
              </w:numPr>
            </w:pPr>
            <w:r>
              <w:t>A commitment to becoming involved in the life of the school as a resource within the community</w:t>
            </w:r>
          </w:p>
        </w:tc>
      </w:tr>
      <w:tr w:rsidR="001E0ED3" w:rsidRPr="003B585F" w14:paraId="5BD2D4AB" w14:textId="77777777" w:rsidTr="6A8ABA8D">
        <w:trPr>
          <w:trHeight w:val="454"/>
        </w:trPr>
        <w:tc>
          <w:tcPr>
            <w:tcW w:w="10456" w:type="dxa"/>
            <w:vAlign w:val="center"/>
          </w:tcPr>
          <w:p w14:paraId="5952E2C7" w14:textId="77777777" w:rsidR="001E0ED3" w:rsidRPr="003B585F" w:rsidRDefault="001E0ED3" w:rsidP="00573798">
            <w:pPr>
              <w:spacing w:line="276" w:lineRule="auto"/>
            </w:pPr>
          </w:p>
        </w:tc>
      </w:tr>
      <w:tr w:rsidR="001E0ED3" w:rsidRPr="003B585F" w14:paraId="1953765C" w14:textId="77777777" w:rsidTr="6A8ABA8D">
        <w:trPr>
          <w:trHeight w:val="454"/>
        </w:trPr>
        <w:tc>
          <w:tcPr>
            <w:tcW w:w="10456" w:type="dxa"/>
            <w:vAlign w:val="center"/>
          </w:tcPr>
          <w:p w14:paraId="42357EEF" w14:textId="351973AA" w:rsidR="001E0ED3" w:rsidRPr="003B585F" w:rsidRDefault="001E0ED3" w:rsidP="00573798">
            <w:pPr>
              <w:pStyle w:val="Heading2"/>
              <w:spacing w:line="276" w:lineRule="auto"/>
            </w:pPr>
            <w:r w:rsidRPr="003B585F">
              <w:t>Desirable Criteria</w:t>
            </w:r>
          </w:p>
        </w:tc>
      </w:tr>
      <w:tr w:rsidR="001E0ED3" w:rsidRPr="003B585F" w14:paraId="1F27D161" w14:textId="77777777" w:rsidTr="6A8ABA8D">
        <w:trPr>
          <w:trHeight w:val="454"/>
        </w:trPr>
        <w:tc>
          <w:tcPr>
            <w:tcW w:w="10456" w:type="dxa"/>
            <w:vAlign w:val="center"/>
          </w:tcPr>
          <w:p w14:paraId="7DDF0E95" w14:textId="77777777" w:rsidR="00B575CB" w:rsidRPr="003B585F" w:rsidRDefault="00B575CB" w:rsidP="00B575CB">
            <w:pPr>
              <w:spacing w:line="276" w:lineRule="auto"/>
            </w:pPr>
            <w:r>
              <w:t>Skills and Knowledge</w:t>
            </w:r>
          </w:p>
          <w:p w14:paraId="2011C370" w14:textId="519EE836" w:rsidR="00F77C88" w:rsidRDefault="00F77C88" w:rsidP="00F77C88">
            <w:pPr>
              <w:pStyle w:val="ListParagraph"/>
              <w:numPr>
                <w:ilvl w:val="0"/>
                <w:numId w:val="5"/>
              </w:numPr>
            </w:pPr>
            <w:r>
              <w:t xml:space="preserve">Experience </w:t>
            </w:r>
            <w:r w:rsidR="00BA4AE4">
              <w:t>in</w:t>
            </w:r>
            <w:r>
              <w:t xml:space="preserve"> leadership and management</w:t>
            </w:r>
          </w:p>
          <w:p w14:paraId="1CD54709" w14:textId="2E26FDC5" w:rsidR="00F77C88" w:rsidRDefault="00F77C88" w:rsidP="00F77C88">
            <w:pPr>
              <w:pStyle w:val="ListParagraph"/>
              <w:numPr>
                <w:ilvl w:val="0"/>
                <w:numId w:val="5"/>
              </w:numPr>
            </w:pPr>
            <w:r>
              <w:t>Knowledge of recent curriculum development initiatives</w:t>
            </w:r>
          </w:p>
          <w:p w14:paraId="3124B1B4" w14:textId="2736D775" w:rsidR="00B575CB" w:rsidRDefault="00BA4AE4" w:rsidP="00F77C88">
            <w:pPr>
              <w:pStyle w:val="ListParagraph"/>
              <w:numPr>
                <w:ilvl w:val="0"/>
                <w:numId w:val="5"/>
              </w:numPr>
            </w:pPr>
            <w:r>
              <w:t>In-depth knowledge of core curriculum subjects,</w:t>
            </w:r>
            <w:r w:rsidR="00F77C88">
              <w:t xml:space="preserve"> including current accreditation.</w:t>
            </w:r>
          </w:p>
          <w:p w14:paraId="3FC13B77" w14:textId="77777777" w:rsidR="00F77C88" w:rsidRDefault="00F77C88" w:rsidP="00573798">
            <w:pPr>
              <w:spacing w:line="276" w:lineRule="auto"/>
            </w:pPr>
          </w:p>
          <w:p w14:paraId="41C58F92" w14:textId="77777777" w:rsidR="00F77C88" w:rsidRDefault="00F77C88" w:rsidP="00573798">
            <w:pPr>
              <w:spacing w:line="276" w:lineRule="auto"/>
            </w:pPr>
          </w:p>
          <w:p w14:paraId="3BF37466" w14:textId="73132D80" w:rsidR="001E0ED3" w:rsidRPr="003B585F" w:rsidRDefault="00B575CB" w:rsidP="00573798">
            <w:pPr>
              <w:spacing w:line="276" w:lineRule="auto"/>
            </w:pPr>
            <w:r>
              <w:t>Qualifications and Training</w:t>
            </w:r>
          </w:p>
          <w:p w14:paraId="0F76533F" w14:textId="0D4019FA" w:rsidR="00F77C88" w:rsidRDefault="00F77C88" w:rsidP="00797839">
            <w:pPr>
              <w:pStyle w:val="ListParagraph"/>
              <w:numPr>
                <w:ilvl w:val="0"/>
                <w:numId w:val="6"/>
              </w:numPr>
            </w:pPr>
            <w:r>
              <w:t>Qualification/experience in Special</w:t>
            </w:r>
            <w:r w:rsidR="00797839">
              <w:t xml:space="preserve"> </w:t>
            </w:r>
            <w:r>
              <w:t>Education</w:t>
            </w:r>
          </w:p>
          <w:p w14:paraId="49644AD6" w14:textId="09425D0B" w:rsidR="00F77C88" w:rsidRDefault="00F77C88" w:rsidP="00F77C88">
            <w:pPr>
              <w:pStyle w:val="ListParagraph"/>
              <w:numPr>
                <w:ilvl w:val="0"/>
                <w:numId w:val="6"/>
              </w:numPr>
            </w:pPr>
            <w:r>
              <w:t>Good honours Degree</w:t>
            </w:r>
          </w:p>
          <w:p w14:paraId="7AC3A413" w14:textId="77777777" w:rsidR="00BA4AE4" w:rsidRDefault="00BA4AE4" w:rsidP="00BA4AE4">
            <w:pPr>
              <w:pStyle w:val="ListParagraph"/>
            </w:pPr>
          </w:p>
          <w:p w14:paraId="163E5B60" w14:textId="28A4AEAF" w:rsidR="1C79BC27" w:rsidRDefault="1C79BC27" w:rsidP="6A8ABA8D">
            <w:r>
              <w:t xml:space="preserve">Desirable Qualifications and </w:t>
            </w:r>
            <w:r w:rsidR="00BA4AE4">
              <w:t>Wider Knowledge</w:t>
            </w:r>
          </w:p>
          <w:p w14:paraId="2797E15D" w14:textId="51F831C2" w:rsidR="00F77C88" w:rsidRDefault="00F77C88" w:rsidP="00F77C88">
            <w:pPr>
              <w:pStyle w:val="ListParagraph"/>
              <w:numPr>
                <w:ilvl w:val="0"/>
                <w:numId w:val="6"/>
              </w:numPr>
            </w:pPr>
            <w:r>
              <w:t>ASD Qualification</w:t>
            </w:r>
          </w:p>
          <w:p w14:paraId="05C54925" w14:textId="3999CA3E" w:rsidR="001E0ED3" w:rsidRDefault="00F77C88" w:rsidP="00F77C88">
            <w:pPr>
              <w:numPr>
                <w:ilvl w:val="0"/>
                <w:numId w:val="6"/>
              </w:numPr>
            </w:pPr>
            <w:r>
              <w:t>BSL Level 1</w:t>
            </w:r>
            <w:r>
              <w:cr/>
            </w:r>
          </w:p>
          <w:p w14:paraId="7E282755" w14:textId="4BC77E31" w:rsidR="00B575CB" w:rsidRPr="003B585F" w:rsidRDefault="00B575CB" w:rsidP="00B575CB">
            <w:r>
              <w:t>Experience</w:t>
            </w:r>
          </w:p>
          <w:p w14:paraId="373E0182" w14:textId="3E3057BE" w:rsidR="00F77C88" w:rsidRPr="00F77C88" w:rsidRDefault="00F77C88" w:rsidP="00F77C88">
            <w:pPr>
              <w:pStyle w:val="ListParagraph"/>
              <w:numPr>
                <w:ilvl w:val="0"/>
                <w:numId w:val="6"/>
              </w:numPr>
              <w:rPr>
                <w:lang w:val="en-US"/>
              </w:rPr>
            </w:pPr>
            <w:r w:rsidRPr="00F77C88">
              <w:rPr>
                <w:lang w:val="en-US"/>
              </w:rPr>
              <w:t xml:space="preserve">Experience </w:t>
            </w:r>
            <w:r w:rsidR="00BA4AE4">
              <w:rPr>
                <w:lang w:val="en-US"/>
              </w:rPr>
              <w:t>in</w:t>
            </w:r>
            <w:r w:rsidRPr="00F77C88">
              <w:rPr>
                <w:lang w:val="en-US"/>
              </w:rPr>
              <w:t xml:space="preserve"> teaching children with</w:t>
            </w:r>
            <w:r>
              <w:rPr>
                <w:lang w:val="en-US"/>
              </w:rPr>
              <w:t xml:space="preserve"> </w:t>
            </w:r>
            <w:r w:rsidRPr="00F77C88">
              <w:rPr>
                <w:lang w:val="en-US"/>
              </w:rPr>
              <w:t>learning difficulties and modifying the</w:t>
            </w:r>
          </w:p>
          <w:p w14:paraId="60CCA3D4" w14:textId="77777777" w:rsidR="00F77C88" w:rsidRPr="00F77C88" w:rsidRDefault="00F77C88" w:rsidP="6A8ABA8D">
            <w:pPr>
              <w:pStyle w:val="ListParagraph"/>
              <w:rPr>
                <w:lang w:val="en-US"/>
              </w:rPr>
            </w:pPr>
            <w:r w:rsidRPr="6A8ABA8D">
              <w:rPr>
                <w:lang w:val="en-US"/>
              </w:rPr>
              <w:t>National Curriculum</w:t>
            </w:r>
          </w:p>
          <w:p w14:paraId="796E4028" w14:textId="52FE06BA" w:rsidR="00B575CB" w:rsidRPr="00F77C88" w:rsidRDefault="00F77C88" w:rsidP="00F77C88">
            <w:pPr>
              <w:pStyle w:val="ListParagraph"/>
              <w:numPr>
                <w:ilvl w:val="0"/>
                <w:numId w:val="6"/>
              </w:numPr>
              <w:rPr>
                <w:lang w:val="en-US"/>
              </w:rPr>
            </w:pPr>
            <w:r w:rsidRPr="00F77C88">
              <w:rPr>
                <w:lang w:val="en-US"/>
              </w:rPr>
              <w:t>Knowledge of assessing children with</w:t>
            </w:r>
            <w:r>
              <w:rPr>
                <w:lang w:val="en-US"/>
              </w:rPr>
              <w:t xml:space="preserve"> </w:t>
            </w:r>
            <w:r w:rsidRPr="00F77C88">
              <w:rPr>
                <w:lang w:val="en-US"/>
              </w:rPr>
              <w:t>special educational needs</w:t>
            </w:r>
          </w:p>
          <w:p w14:paraId="345AE081" w14:textId="77777777" w:rsidR="00F77C88" w:rsidRDefault="00F77C88" w:rsidP="00B575CB"/>
          <w:p w14:paraId="7C224C9D" w14:textId="7654F57E" w:rsidR="00B575CB" w:rsidRDefault="00B575CB" w:rsidP="00B575CB">
            <w:r>
              <w:t>Personal Qualities</w:t>
            </w:r>
          </w:p>
          <w:p w14:paraId="6B6369DD" w14:textId="67A42B47" w:rsidR="00F77C88" w:rsidRPr="00F77C88" w:rsidRDefault="00F77C88" w:rsidP="00F77C88">
            <w:pPr>
              <w:pStyle w:val="ListParagraph"/>
              <w:numPr>
                <w:ilvl w:val="0"/>
                <w:numId w:val="6"/>
              </w:numPr>
              <w:rPr>
                <w:lang w:val="en-US"/>
              </w:rPr>
            </w:pPr>
            <w:r w:rsidRPr="00F77C88">
              <w:rPr>
                <w:lang w:val="en-US"/>
              </w:rPr>
              <w:t>Knowledge of interdisciplinary working</w:t>
            </w:r>
          </w:p>
          <w:p w14:paraId="5C0A10A5" w14:textId="7DD4551D" w:rsidR="00F77C88" w:rsidRPr="00F77C88" w:rsidRDefault="00F77C88" w:rsidP="00F77C88">
            <w:pPr>
              <w:pStyle w:val="ListParagraph"/>
              <w:numPr>
                <w:ilvl w:val="0"/>
                <w:numId w:val="6"/>
              </w:numPr>
              <w:rPr>
                <w:lang w:val="en-US"/>
              </w:rPr>
            </w:pPr>
            <w:r w:rsidRPr="00F77C88">
              <w:rPr>
                <w:lang w:val="en-US"/>
              </w:rPr>
              <w:t>Empathetic understanding of parents</w:t>
            </w:r>
            <w:r>
              <w:rPr>
                <w:lang w:val="en-US"/>
              </w:rPr>
              <w:t xml:space="preserve"> </w:t>
            </w:r>
            <w:r w:rsidRPr="00F77C88">
              <w:rPr>
                <w:lang w:val="en-US"/>
              </w:rPr>
              <w:t>who have children with special needs</w:t>
            </w:r>
          </w:p>
          <w:p w14:paraId="092D6881" w14:textId="55D242CE" w:rsidR="00F77C88" w:rsidRPr="00F77C88" w:rsidRDefault="00F77C88" w:rsidP="00F77C88">
            <w:pPr>
              <w:pStyle w:val="ListParagraph"/>
              <w:numPr>
                <w:ilvl w:val="0"/>
                <w:numId w:val="6"/>
              </w:numPr>
              <w:rPr>
                <w:lang w:val="en-US"/>
              </w:rPr>
            </w:pPr>
            <w:r w:rsidRPr="00F77C88">
              <w:rPr>
                <w:lang w:val="en-US"/>
              </w:rPr>
              <w:t>Good role model</w:t>
            </w:r>
          </w:p>
          <w:p w14:paraId="687FE53A" w14:textId="5262AFA3" w:rsidR="00B575CB" w:rsidRPr="00F77C88" w:rsidRDefault="00F77C88" w:rsidP="00F77C88">
            <w:pPr>
              <w:pStyle w:val="ListParagraph"/>
              <w:numPr>
                <w:ilvl w:val="0"/>
                <w:numId w:val="6"/>
              </w:numPr>
              <w:rPr>
                <w:lang w:val="en-US"/>
              </w:rPr>
            </w:pPr>
            <w:r w:rsidRPr="00F77C88">
              <w:rPr>
                <w:lang w:val="en-US"/>
              </w:rPr>
              <w:t>Capacity to work under pressure and</w:t>
            </w:r>
            <w:r>
              <w:rPr>
                <w:lang w:val="en-US"/>
              </w:rPr>
              <w:t xml:space="preserve"> </w:t>
            </w:r>
            <w:r w:rsidRPr="00F77C88">
              <w:rPr>
                <w:lang w:val="en-US"/>
              </w:rPr>
              <w:t>meet deadlines</w:t>
            </w:r>
            <w:r w:rsidRPr="00F77C88">
              <w:rPr>
                <w:lang w:val="en-US"/>
              </w:rPr>
              <w:cr/>
            </w:r>
          </w:p>
          <w:p w14:paraId="4B7AB322" w14:textId="56704A55" w:rsidR="6A8ABA8D" w:rsidRDefault="6A8ABA8D" w:rsidP="6A8ABA8D">
            <w:pPr>
              <w:pStyle w:val="ListParagraph"/>
              <w:rPr>
                <w:lang w:val="en-US"/>
              </w:rPr>
            </w:pPr>
          </w:p>
          <w:p w14:paraId="7D6FAC76" w14:textId="77777777" w:rsidR="00B575CB" w:rsidRDefault="00B575CB" w:rsidP="00B575CB">
            <w:r>
              <w:t>Other Requirements</w:t>
            </w:r>
          </w:p>
          <w:p w14:paraId="735D9D21" w14:textId="395482AE" w:rsidR="00F77C88" w:rsidRPr="00F77C88" w:rsidRDefault="00F77C88" w:rsidP="00F77C88">
            <w:pPr>
              <w:pStyle w:val="ListParagraph"/>
              <w:numPr>
                <w:ilvl w:val="0"/>
                <w:numId w:val="6"/>
              </w:numPr>
              <w:rPr>
                <w:lang w:val="en-US"/>
              </w:rPr>
            </w:pPr>
            <w:r w:rsidRPr="00F77C88">
              <w:rPr>
                <w:lang w:val="en-US"/>
              </w:rPr>
              <w:t>Demonstrate the ability to build and</w:t>
            </w:r>
            <w:r>
              <w:rPr>
                <w:lang w:val="en-US"/>
              </w:rPr>
              <w:t xml:space="preserve"> </w:t>
            </w:r>
            <w:r w:rsidRPr="00F77C88">
              <w:rPr>
                <w:lang w:val="en-US"/>
              </w:rPr>
              <w:t>maintain effective partnerships working</w:t>
            </w:r>
            <w:r>
              <w:rPr>
                <w:lang w:val="en-US"/>
              </w:rPr>
              <w:t xml:space="preserve"> w</w:t>
            </w:r>
            <w:r w:rsidRPr="00F77C88">
              <w:rPr>
                <w:lang w:val="en-US"/>
              </w:rPr>
              <w:t>ith external agencies</w:t>
            </w:r>
          </w:p>
          <w:p w14:paraId="4E75FAEA" w14:textId="217634C6" w:rsidR="00B575CB" w:rsidRPr="003B585F" w:rsidRDefault="00F77C88" w:rsidP="00F77C88">
            <w:pPr>
              <w:pStyle w:val="ListParagraph"/>
              <w:numPr>
                <w:ilvl w:val="0"/>
                <w:numId w:val="6"/>
              </w:numPr>
            </w:pPr>
            <w:r w:rsidRPr="00F77C88">
              <w:rPr>
                <w:lang w:val="en-US"/>
              </w:rPr>
              <w:t>Links with SEN professional associations</w:t>
            </w:r>
          </w:p>
        </w:tc>
      </w:tr>
    </w:tbl>
    <w:p w14:paraId="017478C1" w14:textId="77777777" w:rsidR="001E0ED3" w:rsidRPr="003B585F" w:rsidRDefault="001E0ED3" w:rsidP="00573798">
      <w:pPr>
        <w:sectPr w:rsidR="001E0ED3" w:rsidRPr="003B585F" w:rsidSect="005C3E5A">
          <w:pgSz w:w="11906" w:h="16838"/>
          <w:pgMar w:top="720" w:right="720" w:bottom="720" w:left="720" w:header="708" w:footer="708" w:gutter="0"/>
          <w:cols w:space="708"/>
          <w:docGrid w:linePitch="360"/>
        </w:sectPr>
      </w:pPr>
    </w:p>
    <w:p w14:paraId="751276EC" w14:textId="3EC8FAEF" w:rsidR="005C3E5A" w:rsidRPr="003B585F" w:rsidRDefault="001E0ED3" w:rsidP="00573798">
      <w:pPr>
        <w:pStyle w:val="Heading1"/>
      </w:pPr>
      <w:r w:rsidRPr="003B585F">
        <w:lastRenderedPageBreak/>
        <w:t>Organisational Standards</w:t>
      </w:r>
    </w:p>
    <w:p w14:paraId="3F4F6C41" w14:textId="6FEB483C" w:rsidR="001E0ED3" w:rsidRPr="00573798" w:rsidRDefault="001E0ED3" w:rsidP="00573798">
      <w:r>
        <w:t xml:space="preserve">The </w:t>
      </w:r>
      <w:r w:rsidR="1E6D8CF7">
        <w:t xml:space="preserve">Northern </w:t>
      </w:r>
      <w:r w:rsidR="00BA4AE4">
        <w:t>Count</w:t>
      </w:r>
      <w:r w:rsidR="00B60ACD">
        <w:t>ies</w:t>
      </w:r>
      <w:r w:rsidR="1E6D8CF7">
        <w:t xml:space="preserve"> School</w:t>
      </w:r>
      <w:r>
        <w:t xml:space="preserve"> operates in a demanding and often changing environment. </w:t>
      </w:r>
      <w:r w:rsidR="00BA4AE4">
        <w:t xml:space="preserve">Staff members must be flexible, adaptable, and willing to face </w:t>
      </w:r>
      <w:r>
        <w:t>changing circumstances and new opportunities. The following list of duties and responsibilities must</w:t>
      </w:r>
      <w:r w:rsidR="00BA4AE4">
        <w:t>, therefore,</w:t>
      </w:r>
      <w:r>
        <w:t xml:space="preserve"> be taken as a guide and is not to be comprehensive.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3B585F" w:rsidRPr="003B585F" w14:paraId="5892E141" w14:textId="77777777" w:rsidTr="6A8ABA8D">
        <w:trPr>
          <w:trHeight w:val="454"/>
        </w:trPr>
        <w:tc>
          <w:tcPr>
            <w:tcW w:w="10456" w:type="dxa"/>
            <w:vAlign w:val="center"/>
          </w:tcPr>
          <w:p w14:paraId="120B5A46" w14:textId="4FB0D907" w:rsidR="003B585F" w:rsidRPr="003B585F" w:rsidRDefault="003B585F" w:rsidP="00573798">
            <w:pPr>
              <w:pStyle w:val="Heading2"/>
              <w:spacing w:line="276" w:lineRule="auto"/>
            </w:pPr>
            <w:r w:rsidRPr="003B585F">
              <w:t xml:space="preserve">Professional Duties </w:t>
            </w:r>
          </w:p>
        </w:tc>
      </w:tr>
      <w:tr w:rsidR="003B585F" w:rsidRPr="003B585F" w14:paraId="1A0130D7" w14:textId="77777777" w:rsidTr="6A8ABA8D">
        <w:trPr>
          <w:trHeight w:val="454"/>
        </w:trPr>
        <w:tc>
          <w:tcPr>
            <w:tcW w:w="10456" w:type="dxa"/>
            <w:vAlign w:val="center"/>
          </w:tcPr>
          <w:p w14:paraId="627C6DF2" w14:textId="7F69DD79" w:rsidR="003B585F" w:rsidRPr="003B585F" w:rsidRDefault="003B585F" w:rsidP="00573798">
            <w:pPr>
              <w:pStyle w:val="ListParagraph"/>
              <w:numPr>
                <w:ilvl w:val="0"/>
                <w:numId w:val="6"/>
              </w:numPr>
              <w:spacing w:line="276" w:lineRule="auto"/>
            </w:pPr>
            <w:r w:rsidRPr="003B585F">
              <w:t xml:space="preserve">Participate in the review of the Foundations Policies, Procedures and Processes </w:t>
            </w:r>
          </w:p>
          <w:p w14:paraId="5A92D3AD" w14:textId="77777777" w:rsidR="003B585F" w:rsidRPr="003B585F" w:rsidRDefault="003B585F" w:rsidP="00573798">
            <w:pPr>
              <w:pStyle w:val="ListParagraph"/>
              <w:numPr>
                <w:ilvl w:val="0"/>
                <w:numId w:val="6"/>
              </w:numPr>
              <w:spacing w:line="276" w:lineRule="auto"/>
            </w:pPr>
            <w:r w:rsidRPr="003B585F">
              <w:t>Participate in arrangements for the performance development review process</w:t>
            </w:r>
          </w:p>
          <w:p w14:paraId="4DCF69DD" w14:textId="77777777" w:rsidR="003B585F" w:rsidRPr="003B585F" w:rsidRDefault="003B585F" w:rsidP="00573798">
            <w:pPr>
              <w:pStyle w:val="ListParagraph"/>
              <w:numPr>
                <w:ilvl w:val="0"/>
                <w:numId w:val="6"/>
              </w:numPr>
              <w:spacing w:line="276" w:lineRule="auto"/>
            </w:pPr>
            <w:r w:rsidRPr="003B585F">
              <w:t>Participate in arrangements for further training and professional development</w:t>
            </w:r>
          </w:p>
          <w:p w14:paraId="291D3135" w14:textId="77777777" w:rsidR="003B585F" w:rsidRPr="003B585F" w:rsidRDefault="003B585F" w:rsidP="00573798">
            <w:pPr>
              <w:pStyle w:val="ListParagraph"/>
              <w:numPr>
                <w:ilvl w:val="0"/>
                <w:numId w:val="6"/>
              </w:numPr>
              <w:spacing w:line="276" w:lineRule="auto"/>
            </w:pPr>
            <w:r w:rsidRPr="003B585F">
              <w:t>Keep up to date with changes or developments within your professional area</w:t>
            </w:r>
          </w:p>
          <w:p w14:paraId="5FF583A3" w14:textId="7BBD7E4D" w:rsidR="003B585F" w:rsidRPr="003B585F" w:rsidRDefault="0CC6E0A3" w:rsidP="00573798">
            <w:pPr>
              <w:pStyle w:val="ListParagraph"/>
              <w:numPr>
                <w:ilvl w:val="0"/>
                <w:numId w:val="6"/>
              </w:numPr>
              <w:spacing w:line="276" w:lineRule="auto"/>
            </w:pPr>
            <w:r>
              <w:t>Fully participate in the induction and training programme provided by the Percy Hedley Foundation</w:t>
            </w:r>
            <w:r w:rsidR="4E0008B2">
              <w:t>.</w:t>
            </w:r>
          </w:p>
          <w:p w14:paraId="2C4624DE" w14:textId="74C25986" w:rsidR="003B585F" w:rsidRPr="003B585F" w:rsidRDefault="003B585F" w:rsidP="00573798">
            <w:pPr>
              <w:pStyle w:val="ListParagraph"/>
              <w:numPr>
                <w:ilvl w:val="0"/>
                <w:numId w:val="6"/>
              </w:numPr>
              <w:spacing w:line="276" w:lineRule="auto"/>
            </w:pPr>
            <w:r w:rsidRPr="003B585F">
              <w:t xml:space="preserve">Contribute to </w:t>
            </w:r>
            <w:r w:rsidR="00BA4AE4">
              <w:t>other staff's professional development, including the new staff's induction</w:t>
            </w:r>
            <w:r w:rsidRPr="003B585F">
              <w:t>.</w:t>
            </w:r>
          </w:p>
        </w:tc>
      </w:tr>
      <w:tr w:rsidR="003B585F" w:rsidRPr="003B585F" w14:paraId="4541606C" w14:textId="77777777" w:rsidTr="6A8ABA8D">
        <w:trPr>
          <w:trHeight w:val="454"/>
        </w:trPr>
        <w:tc>
          <w:tcPr>
            <w:tcW w:w="10456" w:type="dxa"/>
            <w:vAlign w:val="center"/>
          </w:tcPr>
          <w:p w14:paraId="3ABB79EE" w14:textId="77777777" w:rsidR="003B585F" w:rsidRPr="003B585F" w:rsidRDefault="003B585F" w:rsidP="00573798">
            <w:pPr>
              <w:spacing w:line="276" w:lineRule="auto"/>
            </w:pPr>
          </w:p>
        </w:tc>
      </w:tr>
      <w:tr w:rsidR="003B585F" w:rsidRPr="003B585F" w14:paraId="0AEC4FA2" w14:textId="77777777" w:rsidTr="6A8ABA8D">
        <w:trPr>
          <w:trHeight w:val="454"/>
        </w:trPr>
        <w:tc>
          <w:tcPr>
            <w:tcW w:w="10456" w:type="dxa"/>
            <w:vAlign w:val="center"/>
          </w:tcPr>
          <w:p w14:paraId="781CFB94" w14:textId="1E9873D7" w:rsidR="003B585F" w:rsidRPr="003B585F" w:rsidRDefault="003B585F" w:rsidP="00573798">
            <w:pPr>
              <w:pStyle w:val="Heading2"/>
              <w:spacing w:line="276" w:lineRule="auto"/>
            </w:pPr>
            <w:r w:rsidRPr="003B585F">
              <w:t>Equality and Diversity</w:t>
            </w:r>
          </w:p>
        </w:tc>
      </w:tr>
      <w:tr w:rsidR="003B585F" w:rsidRPr="003B585F" w14:paraId="0C517E3F" w14:textId="77777777" w:rsidTr="6A8ABA8D">
        <w:trPr>
          <w:trHeight w:val="454"/>
        </w:trPr>
        <w:tc>
          <w:tcPr>
            <w:tcW w:w="10456" w:type="dxa"/>
            <w:vAlign w:val="center"/>
          </w:tcPr>
          <w:p w14:paraId="67F214E3" w14:textId="14C2B4B4" w:rsidR="003B585F" w:rsidRPr="003B585F" w:rsidRDefault="003B585F" w:rsidP="00573798">
            <w:pPr>
              <w:pStyle w:val="ListParagraph"/>
              <w:numPr>
                <w:ilvl w:val="0"/>
                <w:numId w:val="7"/>
              </w:numPr>
              <w:spacing w:line="276" w:lineRule="auto"/>
            </w:pPr>
            <w:r w:rsidRPr="003B585F">
              <w:t xml:space="preserve">Promote equality of access to education, </w:t>
            </w:r>
            <w:r w:rsidR="00F77C88" w:rsidRPr="003B585F">
              <w:t>training,</w:t>
            </w:r>
            <w:r w:rsidRPr="003B585F">
              <w:t xml:space="preserve"> and employment opportunities for disabled people and advocate a positive attitude</w:t>
            </w:r>
          </w:p>
          <w:p w14:paraId="4D183DCD" w14:textId="77777777" w:rsidR="003B585F" w:rsidRPr="003B585F" w:rsidRDefault="003B585F" w:rsidP="00573798">
            <w:pPr>
              <w:pStyle w:val="ListParagraph"/>
              <w:numPr>
                <w:ilvl w:val="0"/>
                <w:numId w:val="7"/>
              </w:numPr>
              <w:spacing w:line="276" w:lineRule="auto"/>
            </w:pPr>
            <w:r w:rsidRPr="003B585F">
              <w:t>Recognise that disabled people are individuals who have specific needs</w:t>
            </w:r>
          </w:p>
          <w:p w14:paraId="3607CC8C" w14:textId="77777777" w:rsidR="003B585F" w:rsidRPr="003B585F" w:rsidRDefault="003B585F" w:rsidP="00573798">
            <w:pPr>
              <w:pStyle w:val="ListParagraph"/>
              <w:numPr>
                <w:ilvl w:val="0"/>
                <w:numId w:val="7"/>
              </w:numPr>
              <w:spacing w:line="276" w:lineRule="auto"/>
            </w:pPr>
            <w:r w:rsidRPr="003B585F">
              <w:t>Employ support strategies that will empower disabled people</w:t>
            </w:r>
          </w:p>
          <w:p w14:paraId="643EDFFD" w14:textId="38FC9871" w:rsidR="003B585F" w:rsidRPr="003B585F" w:rsidRDefault="003B585F" w:rsidP="00573798">
            <w:pPr>
              <w:pStyle w:val="ListParagraph"/>
              <w:numPr>
                <w:ilvl w:val="0"/>
                <w:numId w:val="7"/>
              </w:numPr>
              <w:spacing w:line="276" w:lineRule="auto"/>
            </w:pPr>
            <w:r w:rsidRPr="003B585F">
              <w:t xml:space="preserve">Show awareness of knowledge and display </w:t>
            </w:r>
            <w:r w:rsidR="00573798" w:rsidRPr="003B585F">
              <w:t>non-discriminatory</w:t>
            </w:r>
            <w:r w:rsidRPr="003B585F">
              <w:t xml:space="preserve"> behaviours at all times </w:t>
            </w:r>
            <w:r w:rsidR="00BA4AE4">
              <w:t>about</w:t>
            </w:r>
            <w:r w:rsidRPr="003B585F">
              <w:t xml:space="preserve"> culture, race, ethnicity, disability, gender, </w:t>
            </w:r>
            <w:r w:rsidR="00F77C88" w:rsidRPr="003B585F">
              <w:t>sexuality,</w:t>
            </w:r>
            <w:r w:rsidRPr="003B585F">
              <w:t xml:space="preserve"> and age</w:t>
            </w:r>
          </w:p>
          <w:p w14:paraId="5B23D18A" w14:textId="77777777" w:rsidR="003B585F" w:rsidRPr="003B585F" w:rsidRDefault="003B585F" w:rsidP="00573798">
            <w:pPr>
              <w:pStyle w:val="ListParagraph"/>
              <w:numPr>
                <w:ilvl w:val="0"/>
                <w:numId w:val="7"/>
              </w:numPr>
              <w:spacing w:line="276" w:lineRule="auto"/>
            </w:pPr>
            <w:r w:rsidRPr="003B585F">
              <w:t>Recognise the importance of inclusion by using appropriate means of communication at all times</w:t>
            </w:r>
          </w:p>
          <w:p w14:paraId="3D51F5DA" w14:textId="0BFC1502" w:rsidR="003B585F" w:rsidRPr="003B585F" w:rsidRDefault="003B585F" w:rsidP="00573798">
            <w:pPr>
              <w:pStyle w:val="ListParagraph"/>
              <w:numPr>
                <w:ilvl w:val="0"/>
                <w:numId w:val="7"/>
              </w:numPr>
              <w:spacing w:line="276" w:lineRule="auto"/>
            </w:pPr>
            <w:r w:rsidRPr="003B585F">
              <w:t xml:space="preserve">Be flexible, trying to meet the changing needs of disabled people and </w:t>
            </w:r>
            <w:r w:rsidR="00BA4AE4">
              <w:t xml:space="preserve">the </w:t>
            </w:r>
            <w:r w:rsidRPr="003B585F">
              <w:t>environment.</w:t>
            </w:r>
          </w:p>
        </w:tc>
      </w:tr>
      <w:tr w:rsidR="003B585F" w:rsidRPr="003B585F" w14:paraId="329C4317" w14:textId="77777777" w:rsidTr="6A8ABA8D">
        <w:trPr>
          <w:trHeight w:val="454"/>
        </w:trPr>
        <w:tc>
          <w:tcPr>
            <w:tcW w:w="10456" w:type="dxa"/>
            <w:vAlign w:val="center"/>
          </w:tcPr>
          <w:p w14:paraId="6F9B4468" w14:textId="77777777" w:rsidR="003B585F" w:rsidRPr="003B585F" w:rsidRDefault="003B585F" w:rsidP="00573798">
            <w:pPr>
              <w:spacing w:line="276" w:lineRule="auto"/>
            </w:pPr>
          </w:p>
        </w:tc>
      </w:tr>
      <w:tr w:rsidR="003B585F" w:rsidRPr="003B585F" w14:paraId="769524C1" w14:textId="77777777" w:rsidTr="6A8ABA8D">
        <w:trPr>
          <w:trHeight w:val="454"/>
        </w:trPr>
        <w:tc>
          <w:tcPr>
            <w:tcW w:w="10456" w:type="dxa"/>
            <w:vAlign w:val="center"/>
          </w:tcPr>
          <w:p w14:paraId="72E281A9" w14:textId="5EDBE5FC" w:rsidR="003B585F" w:rsidRPr="003B585F" w:rsidRDefault="003B585F" w:rsidP="00573798">
            <w:pPr>
              <w:pStyle w:val="Heading2"/>
              <w:spacing w:line="276" w:lineRule="auto"/>
            </w:pPr>
            <w:r w:rsidRPr="003B585F">
              <w:t>Discipline, Health and Safety</w:t>
            </w:r>
          </w:p>
        </w:tc>
      </w:tr>
      <w:tr w:rsidR="003B585F" w:rsidRPr="003B585F" w14:paraId="1170CB7D" w14:textId="77777777" w:rsidTr="6A8ABA8D">
        <w:trPr>
          <w:trHeight w:val="454"/>
        </w:trPr>
        <w:tc>
          <w:tcPr>
            <w:tcW w:w="10456" w:type="dxa"/>
            <w:vAlign w:val="center"/>
          </w:tcPr>
          <w:p w14:paraId="1EB1C69C" w14:textId="77777777" w:rsidR="003B585F" w:rsidRPr="003B585F" w:rsidRDefault="003B585F" w:rsidP="00573798">
            <w:pPr>
              <w:pStyle w:val="ListParagraph"/>
              <w:numPr>
                <w:ilvl w:val="0"/>
                <w:numId w:val="8"/>
              </w:numPr>
              <w:spacing w:line="276" w:lineRule="auto"/>
            </w:pPr>
            <w:r w:rsidRPr="003B585F">
              <w:t>Adhere to and promote Percy Hedley Foundation Health, Safety and Welfare policy at all times</w:t>
            </w:r>
          </w:p>
          <w:p w14:paraId="251D2118" w14:textId="77777777" w:rsidR="003B585F" w:rsidRPr="003B585F" w:rsidRDefault="003B585F" w:rsidP="00573798">
            <w:pPr>
              <w:pStyle w:val="ListParagraph"/>
              <w:numPr>
                <w:ilvl w:val="0"/>
                <w:numId w:val="8"/>
              </w:numPr>
              <w:spacing w:line="276" w:lineRule="auto"/>
            </w:pPr>
            <w:r w:rsidRPr="003B585F">
              <w:t>Purchase equipment from a recognised source</w:t>
            </w:r>
          </w:p>
          <w:p w14:paraId="698B6810" w14:textId="77777777" w:rsidR="003B585F" w:rsidRPr="003B585F" w:rsidRDefault="003B585F" w:rsidP="00573798">
            <w:pPr>
              <w:pStyle w:val="ListParagraph"/>
              <w:numPr>
                <w:ilvl w:val="0"/>
                <w:numId w:val="8"/>
              </w:numPr>
              <w:spacing w:line="276" w:lineRule="auto"/>
            </w:pPr>
            <w:r w:rsidRPr="003B585F">
              <w:t>Report all incidents and accidents to Health and Safety Officer</w:t>
            </w:r>
          </w:p>
          <w:p w14:paraId="2F9565D8" w14:textId="24241F8E" w:rsidR="003B585F" w:rsidRPr="003B585F" w:rsidRDefault="003B585F" w:rsidP="00573798">
            <w:pPr>
              <w:pStyle w:val="ListParagraph"/>
              <w:numPr>
                <w:ilvl w:val="0"/>
                <w:numId w:val="8"/>
              </w:numPr>
              <w:spacing w:line="276" w:lineRule="auto"/>
            </w:pPr>
            <w:r w:rsidRPr="003B585F">
              <w:t>Maintain a high standard of record keeping in line with Percy Hedley Foundation policies and procedures.</w:t>
            </w:r>
          </w:p>
        </w:tc>
      </w:tr>
      <w:tr w:rsidR="003B585F" w:rsidRPr="003B585F" w14:paraId="431FD171" w14:textId="77777777" w:rsidTr="6A8ABA8D">
        <w:trPr>
          <w:trHeight w:val="454"/>
        </w:trPr>
        <w:tc>
          <w:tcPr>
            <w:tcW w:w="10456" w:type="dxa"/>
            <w:vAlign w:val="center"/>
          </w:tcPr>
          <w:p w14:paraId="0F336E6C" w14:textId="77777777" w:rsidR="003B585F" w:rsidRPr="003B585F" w:rsidRDefault="003B585F" w:rsidP="00573798">
            <w:pPr>
              <w:spacing w:line="276" w:lineRule="auto"/>
            </w:pPr>
          </w:p>
        </w:tc>
      </w:tr>
      <w:tr w:rsidR="003B585F" w:rsidRPr="003B585F" w14:paraId="6D32437C" w14:textId="77777777" w:rsidTr="6A8ABA8D">
        <w:trPr>
          <w:trHeight w:val="454"/>
        </w:trPr>
        <w:tc>
          <w:tcPr>
            <w:tcW w:w="10456" w:type="dxa"/>
            <w:vAlign w:val="center"/>
          </w:tcPr>
          <w:p w14:paraId="01EFF262" w14:textId="7D56614B" w:rsidR="003B585F" w:rsidRPr="003B585F" w:rsidRDefault="003B585F" w:rsidP="00573798">
            <w:pPr>
              <w:pStyle w:val="Heading2"/>
              <w:spacing w:line="276" w:lineRule="auto"/>
            </w:pPr>
            <w:r w:rsidRPr="003B585F">
              <w:t>Safeguarding</w:t>
            </w:r>
          </w:p>
        </w:tc>
      </w:tr>
      <w:tr w:rsidR="003B585F" w:rsidRPr="003B585F" w14:paraId="00B398BC" w14:textId="77777777" w:rsidTr="6A8ABA8D">
        <w:trPr>
          <w:trHeight w:val="454"/>
        </w:trPr>
        <w:tc>
          <w:tcPr>
            <w:tcW w:w="10456" w:type="dxa"/>
            <w:vAlign w:val="center"/>
          </w:tcPr>
          <w:p w14:paraId="3A33F664" w14:textId="4E7911CD" w:rsidR="003B585F" w:rsidRDefault="003B585F" w:rsidP="00573798">
            <w:pPr>
              <w:pStyle w:val="ListParagraph"/>
              <w:numPr>
                <w:ilvl w:val="0"/>
                <w:numId w:val="9"/>
              </w:numPr>
              <w:spacing w:line="276" w:lineRule="auto"/>
            </w:pPr>
            <w:r>
              <w:t>Safeguarding is everyone’s responsibility</w:t>
            </w:r>
            <w:r w:rsidR="00573798">
              <w:t>.</w:t>
            </w:r>
          </w:p>
          <w:p w14:paraId="49F5F12F" w14:textId="3035FF58" w:rsidR="003B585F" w:rsidRPr="003B585F" w:rsidRDefault="003B585F" w:rsidP="00573798">
            <w:pPr>
              <w:pStyle w:val="ListParagraph"/>
              <w:numPr>
                <w:ilvl w:val="0"/>
                <w:numId w:val="9"/>
              </w:numPr>
              <w:spacing w:line="276" w:lineRule="auto"/>
            </w:pPr>
            <w:r w:rsidRPr="003B585F">
              <w:lastRenderedPageBreak/>
              <w:t>Percy Hedley Foundation have adopted recruitment and selection procedures</w:t>
            </w:r>
            <w:r w:rsidR="00BA4AE4">
              <w:t xml:space="preserve"> and other Human Resource Management processes that help deter, reject, or identify people who might abuse vulnerable children/adults</w:t>
            </w:r>
            <w:r w:rsidRPr="003B585F">
              <w:t xml:space="preserve"> or are otherwise unsuited to work with them.</w:t>
            </w:r>
          </w:p>
          <w:p w14:paraId="17B4732F" w14:textId="7D886D5B" w:rsidR="003B585F" w:rsidRPr="003B585F" w:rsidRDefault="003B585F" w:rsidP="00573798">
            <w:pPr>
              <w:pStyle w:val="ListParagraph"/>
              <w:numPr>
                <w:ilvl w:val="0"/>
                <w:numId w:val="9"/>
              </w:numPr>
              <w:spacing w:line="276" w:lineRule="auto"/>
            </w:pPr>
            <w:r w:rsidRPr="003B585F">
              <w:t>The Trustees/Governing Body are committed to promoting the welfare of children and young people/adults</w:t>
            </w:r>
            <w:r w:rsidR="00BA4AE4">
              <w:t>,</w:t>
            </w:r>
            <w:r w:rsidRPr="003B585F">
              <w:t xml:space="preserve"> and staff are expected to ensure that the highest priority is given to following guidance and regulations to safeguard those in our care.</w:t>
            </w:r>
          </w:p>
        </w:tc>
      </w:tr>
      <w:tr w:rsidR="003B585F" w:rsidRPr="003B585F" w14:paraId="5C793229" w14:textId="77777777" w:rsidTr="6A8ABA8D">
        <w:trPr>
          <w:trHeight w:val="454"/>
        </w:trPr>
        <w:tc>
          <w:tcPr>
            <w:tcW w:w="10456" w:type="dxa"/>
            <w:vAlign w:val="center"/>
          </w:tcPr>
          <w:p w14:paraId="04DAE469" w14:textId="77777777" w:rsidR="003B585F" w:rsidRPr="003B585F" w:rsidRDefault="003B585F" w:rsidP="00573798">
            <w:pPr>
              <w:spacing w:line="276" w:lineRule="auto"/>
            </w:pPr>
          </w:p>
        </w:tc>
      </w:tr>
      <w:tr w:rsidR="003B585F" w:rsidRPr="003B585F" w14:paraId="10F7C677" w14:textId="77777777" w:rsidTr="6A8ABA8D">
        <w:trPr>
          <w:trHeight w:val="454"/>
        </w:trPr>
        <w:tc>
          <w:tcPr>
            <w:tcW w:w="10456" w:type="dxa"/>
            <w:vAlign w:val="center"/>
          </w:tcPr>
          <w:p w14:paraId="2881A731" w14:textId="380B8F5F" w:rsidR="003B585F" w:rsidRPr="003B585F" w:rsidRDefault="003B585F" w:rsidP="00573798">
            <w:pPr>
              <w:pStyle w:val="Heading2"/>
              <w:spacing w:line="276" w:lineRule="auto"/>
            </w:pPr>
            <w:r w:rsidRPr="003B585F">
              <w:t>Confidentiality</w:t>
            </w:r>
          </w:p>
        </w:tc>
      </w:tr>
      <w:tr w:rsidR="003B585F" w:rsidRPr="003B585F" w14:paraId="7A995321" w14:textId="77777777" w:rsidTr="6A8ABA8D">
        <w:trPr>
          <w:trHeight w:val="454"/>
        </w:trPr>
        <w:tc>
          <w:tcPr>
            <w:tcW w:w="10456" w:type="dxa"/>
            <w:vAlign w:val="center"/>
          </w:tcPr>
          <w:p w14:paraId="500F13E1" w14:textId="201BE5C0" w:rsidR="003B585F" w:rsidRPr="003B585F" w:rsidRDefault="003B585F" w:rsidP="00573798">
            <w:pPr>
              <w:pStyle w:val="ListParagraph"/>
              <w:numPr>
                <w:ilvl w:val="0"/>
                <w:numId w:val="9"/>
              </w:numPr>
              <w:spacing w:line="276" w:lineRule="auto"/>
            </w:pPr>
            <w:r w:rsidRPr="003B585F">
              <w:t xml:space="preserve">Respect confidentiality. All personal information about people using the </w:t>
            </w:r>
            <w:r w:rsidR="00BA4AE4">
              <w:t>foundation's</w:t>
            </w:r>
            <w:r w:rsidRPr="003B585F">
              <w:t xml:space="preserve"> services </w:t>
            </w:r>
            <w:r w:rsidR="00BA4AE4">
              <w:t xml:space="preserve">you have access </w:t>
            </w:r>
            <w:proofErr w:type="gramStart"/>
            <w:r w:rsidR="00115633">
              <w:t xml:space="preserve">to </w:t>
            </w:r>
            <w:r w:rsidR="001A5281">
              <w:t>should</w:t>
            </w:r>
            <w:proofErr w:type="gramEnd"/>
            <w:r w:rsidRPr="003B585F">
              <w:t xml:space="preserve"> be treated as confidential. Information about the people’s needs, progress and assessment should only be shared with the team to aid support</w:t>
            </w:r>
          </w:p>
          <w:p w14:paraId="2FE4E105" w14:textId="6D7A719B" w:rsidR="003B585F" w:rsidRPr="003B585F" w:rsidRDefault="003B585F" w:rsidP="00573798">
            <w:pPr>
              <w:pStyle w:val="ListParagraph"/>
              <w:numPr>
                <w:ilvl w:val="0"/>
                <w:numId w:val="9"/>
              </w:numPr>
              <w:spacing w:line="276" w:lineRule="auto"/>
            </w:pPr>
            <w:r w:rsidRPr="003B585F">
              <w:t>Remain objective and do not favour any gender, language or culture and comply with the Percy Hedley Foundation policy.</w:t>
            </w:r>
          </w:p>
        </w:tc>
      </w:tr>
    </w:tbl>
    <w:p w14:paraId="63056C2B" w14:textId="6213885C" w:rsidR="001E0ED3" w:rsidRPr="003B585F" w:rsidRDefault="001E0ED3" w:rsidP="00573798"/>
    <w:p w14:paraId="226309FD" w14:textId="4C82FD36" w:rsidR="001E0ED3" w:rsidRPr="003B585F" w:rsidRDefault="001E0ED3" w:rsidP="00573798"/>
    <w:p w14:paraId="5838D356" w14:textId="17107877" w:rsidR="001E0ED3" w:rsidRPr="003B585F" w:rsidRDefault="001E0ED3" w:rsidP="00573798"/>
    <w:p w14:paraId="6DEA281F" w14:textId="4B12249F" w:rsidR="001E0ED3" w:rsidRPr="003B585F" w:rsidRDefault="001E0ED3" w:rsidP="00573798"/>
    <w:p w14:paraId="1213CF3E" w14:textId="77777777" w:rsidR="001E0ED3" w:rsidRPr="003B585F" w:rsidRDefault="001E0ED3" w:rsidP="00573798"/>
    <w:p w14:paraId="0521D540" w14:textId="77777777" w:rsidR="001E0ED3" w:rsidRPr="003B585F" w:rsidRDefault="001E0ED3" w:rsidP="00573798"/>
    <w:p w14:paraId="3D6FD77E" w14:textId="06AABEDD" w:rsidR="005C3E5A" w:rsidRPr="003B585F" w:rsidRDefault="005C3E5A" w:rsidP="00573798"/>
    <w:p w14:paraId="5F68DFB4" w14:textId="555AD7CD" w:rsidR="005C3E5A" w:rsidRPr="003B585F" w:rsidRDefault="005C3E5A" w:rsidP="00573798"/>
    <w:p w14:paraId="1915C464" w14:textId="731BFFE6" w:rsidR="005C3E5A" w:rsidRPr="003B585F" w:rsidRDefault="005C3E5A" w:rsidP="00573798"/>
    <w:p w14:paraId="14351703" w14:textId="53C09CB0" w:rsidR="005C3E5A" w:rsidRPr="003B585F" w:rsidRDefault="005C3E5A" w:rsidP="00573798"/>
    <w:p w14:paraId="1F7395AD" w14:textId="77777777" w:rsidR="00573798" w:rsidRDefault="00573798" w:rsidP="00573798">
      <w:pPr>
        <w:sectPr w:rsidR="00573798" w:rsidSect="005C3E5A">
          <w:pgSz w:w="11906" w:h="16838"/>
          <w:pgMar w:top="720" w:right="720" w:bottom="720" w:left="720" w:header="708" w:footer="708" w:gutter="0"/>
          <w:cols w:space="708"/>
          <w:docGrid w:linePitch="360"/>
        </w:sectPr>
      </w:pPr>
    </w:p>
    <w:p w14:paraId="43D68DA8" w14:textId="77777777" w:rsidR="00573798" w:rsidRPr="00573798" w:rsidRDefault="00573798" w:rsidP="00573798">
      <w:pPr>
        <w:pStyle w:val="Heading1"/>
      </w:pPr>
      <w:r>
        <w:lastRenderedPageBreak/>
        <w:t>About Us</w:t>
      </w:r>
    </w:p>
    <w:p w14:paraId="7C2FF806" w14:textId="328E2BEF" w:rsidR="0038188C" w:rsidRPr="00E97063" w:rsidRDefault="00E97063" w:rsidP="00E97063">
      <w:pPr>
        <w:pStyle w:val="Heading3"/>
        <w:jc w:val="both"/>
        <w:rPr>
          <w:sz w:val="24"/>
          <w:szCs w:val="24"/>
        </w:rPr>
      </w:pPr>
      <w:r w:rsidRPr="00E97063">
        <w:rPr>
          <w:sz w:val="24"/>
          <w:szCs w:val="24"/>
        </w:rPr>
        <w:t>Northern Counties School collaborates with all stakeholders to provide an ambitious, stimulating environment to ensure our learners achieve the best educational outcomes possible. We understand that all learners are unique and empower them to achieve independence and success in the wider world.  All our learners gain positive, progressive outcomes from their educational experiences; our ambition is to link national accreditations for all outcomes, which are linked incrementally to learners’ preparation for their next steps and adulthood. We provide a safe and caring environment for all our learners and staff within Northern Counties School.</w:t>
      </w:r>
    </w:p>
    <w:p w14:paraId="1BBAC820" w14:textId="77777777" w:rsidR="00E97063" w:rsidRPr="00E97063" w:rsidRDefault="00E97063" w:rsidP="00E97063">
      <w:pPr>
        <w:jc w:val="both"/>
        <w:rPr>
          <w:lang w:val="en-US"/>
        </w:rPr>
      </w:pPr>
    </w:p>
    <w:p w14:paraId="7FF54D02" w14:textId="35A74A13" w:rsidR="00573798" w:rsidRPr="00E97063" w:rsidRDefault="005B6FBD" w:rsidP="00E97063">
      <w:pPr>
        <w:pStyle w:val="Heading3"/>
        <w:jc w:val="both"/>
        <w:rPr>
          <w:sz w:val="24"/>
          <w:szCs w:val="24"/>
        </w:rPr>
      </w:pPr>
      <w:r w:rsidRPr="00E97063">
        <w:rPr>
          <w:sz w:val="24"/>
          <w:szCs w:val="24"/>
        </w:rPr>
        <w:t>Per</w:t>
      </w:r>
      <w:r w:rsidR="00830F4B" w:rsidRPr="00E97063">
        <w:rPr>
          <w:sz w:val="24"/>
          <w:szCs w:val="24"/>
        </w:rPr>
        <w:t>cy Hedley Foundation</w:t>
      </w:r>
      <w:r w:rsidR="00573798" w:rsidRPr="00E97063">
        <w:rPr>
          <w:sz w:val="24"/>
          <w:szCs w:val="24"/>
        </w:rPr>
        <w:t xml:space="preserve"> </w:t>
      </w:r>
      <w:r w:rsidR="006603A4" w:rsidRPr="00E97063">
        <w:rPr>
          <w:sz w:val="24"/>
          <w:szCs w:val="24"/>
        </w:rPr>
        <w:t>is</w:t>
      </w:r>
      <w:r w:rsidR="00573798" w:rsidRPr="00E97063">
        <w:rPr>
          <w:sz w:val="24"/>
          <w:szCs w:val="24"/>
        </w:rPr>
        <w:t xml:space="preserve"> an ambitious, </w:t>
      </w:r>
      <w:r w:rsidR="00F77C88" w:rsidRPr="00E97063">
        <w:rPr>
          <w:sz w:val="24"/>
          <w:szCs w:val="24"/>
        </w:rPr>
        <w:t>entrepreneurial,</w:t>
      </w:r>
      <w:r w:rsidR="00573798" w:rsidRPr="00E97063">
        <w:rPr>
          <w:sz w:val="24"/>
          <w:szCs w:val="24"/>
        </w:rPr>
        <w:t xml:space="preserve"> and innovative charitable business working </w:t>
      </w:r>
      <w:r w:rsidR="00F808A3">
        <w:rPr>
          <w:sz w:val="24"/>
          <w:szCs w:val="24"/>
        </w:rPr>
        <w:t>person-centred</w:t>
      </w:r>
      <w:r w:rsidR="00573798" w:rsidRPr="00E97063">
        <w:rPr>
          <w:sz w:val="24"/>
          <w:szCs w:val="24"/>
        </w:rPr>
        <w:t xml:space="preserve"> to meet the needs of people with disabilities and their families. We provide high-quality services and seek opportunities to inspire and support people with disabilities to achieve their ambitions. </w:t>
      </w:r>
      <w:r w:rsidR="00BA4AE4" w:rsidRPr="00E97063">
        <w:rPr>
          <w:sz w:val="24"/>
          <w:szCs w:val="24"/>
        </w:rPr>
        <w:t>Working</w:t>
      </w:r>
      <w:r w:rsidR="00573798" w:rsidRPr="00E97063">
        <w:rPr>
          <w:sz w:val="24"/>
          <w:szCs w:val="24"/>
        </w:rPr>
        <w:t xml:space="preserve"> together as one Foundation we achieve more than individual services would achieve alone. Our influence will be regional, national &amp; international.</w:t>
      </w:r>
    </w:p>
    <w:p w14:paraId="69F98D13" w14:textId="77777777" w:rsidR="00573798" w:rsidRPr="00E97063" w:rsidRDefault="00573798" w:rsidP="00E97063">
      <w:pPr>
        <w:pStyle w:val="Heading3"/>
        <w:jc w:val="both"/>
        <w:rPr>
          <w:sz w:val="24"/>
          <w:szCs w:val="24"/>
        </w:rPr>
      </w:pPr>
    </w:p>
    <w:p w14:paraId="1F47FA89" w14:textId="2E9EDC5B" w:rsidR="005C3E5A" w:rsidRPr="00E97063" w:rsidRDefault="00573798" w:rsidP="00E97063">
      <w:pPr>
        <w:pStyle w:val="Heading3"/>
        <w:jc w:val="both"/>
        <w:rPr>
          <w:sz w:val="24"/>
          <w:szCs w:val="24"/>
        </w:rPr>
      </w:pPr>
      <w:r w:rsidRPr="00E97063">
        <w:rPr>
          <w:sz w:val="24"/>
          <w:szCs w:val="24"/>
        </w:rPr>
        <w:t xml:space="preserve">We are committed to safeguarding and promoting the welfare of children, young </w:t>
      </w:r>
      <w:r w:rsidR="00F77C88" w:rsidRPr="00E97063">
        <w:rPr>
          <w:sz w:val="24"/>
          <w:szCs w:val="24"/>
        </w:rPr>
        <w:t>people,</w:t>
      </w:r>
      <w:r w:rsidRPr="00E97063">
        <w:rPr>
          <w:sz w:val="24"/>
          <w:szCs w:val="24"/>
        </w:rPr>
        <w:t xml:space="preserve"> and vulnerable adults. Applicants should </w:t>
      </w:r>
      <w:r w:rsidR="00BA4AE4" w:rsidRPr="00E97063">
        <w:rPr>
          <w:sz w:val="24"/>
          <w:szCs w:val="24"/>
        </w:rPr>
        <w:t>know</w:t>
      </w:r>
      <w:r w:rsidRPr="00E97063">
        <w:rPr>
          <w:sz w:val="24"/>
          <w:szCs w:val="24"/>
        </w:rPr>
        <w:t xml:space="preserve"> that the post will only be offered to successful candidates subject to an Enhanced DBS check </w:t>
      </w:r>
      <w:r w:rsidR="00BA4AE4" w:rsidRPr="00E97063">
        <w:rPr>
          <w:sz w:val="24"/>
          <w:szCs w:val="24"/>
        </w:rPr>
        <w:t>and</w:t>
      </w:r>
      <w:r w:rsidRPr="00E97063">
        <w:rPr>
          <w:sz w:val="24"/>
          <w:szCs w:val="24"/>
        </w:rPr>
        <w:t xml:space="preserve"> other employment clearances. </w:t>
      </w:r>
    </w:p>
    <w:sectPr w:rsidR="005C3E5A" w:rsidRPr="00E97063" w:rsidSect="005C3E5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48246" w14:textId="77777777" w:rsidR="00AF0823" w:rsidRDefault="00AF0823" w:rsidP="00573798">
      <w:r>
        <w:separator/>
      </w:r>
    </w:p>
    <w:p w14:paraId="7126A4BF" w14:textId="77777777" w:rsidR="00AF0823" w:rsidRDefault="00AF0823" w:rsidP="00573798"/>
    <w:p w14:paraId="728B3430" w14:textId="77777777" w:rsidR="00AF0823" w:rsidRDefault="00AF0823" w:rsidP="00573798"/>
  </w:endnote>
  <w:endnote w:type="continuationSeparator" w:id="0">
    <w:p w14:paraId="6D15B880" w14:textId="77777777" w:rsidR="00AF0823" w:rsidRDefault="00AF0823" w:rsidP="00573798">
      <w:r>
        <w:continuationSeparator/>
      </w:r>
    </w:p>
    <w:p w14:paraId="755400EE" w14:textId="77777777" w:rsidR="00AF0823" w:rsidRDefault="00AF0823" w:rsidP="00573798"/>
    <w:p w14:paraId="32B4A32C" w14:textId="77777777" w:rsidR="00AF0823" w:rsidRDefault="00AF0823" w:rsidP="00573798"/>
  </w:endnote>
  <w:endnote w:type="continuationNotice" w:id="1">
    <w:p w14:paraId="1B059128" w14:textId="77777777" w:rsidR="00AF0823" w:rsidRDefault="00AF08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0083716"/>
      <w:docPartObj>
        <w:docPartGallery w:val="Page Numbers (Bottom of Page)"/>
        <w:docPartUnique/>
      </w:docPartObj>
    </w:sdtPr>
    <w:sdtEndPr>
      <w:rPr>
        <w:noProof/>
      </w:rPr>
    </w:sdtEndPr>
    <w:sdtContent>
      <w:p w14:paraId="0F858474" w14:textId="77777777" w:rsidR="003B585F" w:rsidRDefault="003B585F" w:rsidP="00573798">
        <w:pPr>
          <w:pStyle w:val="Footer"/>
        </w:pPr>
      </w:p>
      <w:p w14:paraId="4F9F5C88" w14:textId="04F4F63A" w:rsidR="00EE5157" w:rsidRPr="00EE5157" w:rsidRDefault="00EE5157" w:rsidP="00573798">
        <w:pPr>
          <w:pStyle w:val="Footer"/>
          <w:jc w:val="right"/>
        </w:pPr>
        <w:r w:rsidRPr="00EE5157">
          <w:t xml:space="preserve">Page </w:t>
        </w:r>
        <w:r w:rsidRPr="00EE5157">
          <w:fldChar w:fldCharType="begin"/>
        </w:r>
        <w:r w:rsidRPr="00EE5157">
          <w:instrText xml:space="preserve"> PAGE   \* MERGEFORMAT </w:instrText>
        </w:r>
        <w:r w:rsidRPr="00EE5157">
          <w:fldChar w:fldCharType="separate"/>
        </w:r>
        <w:r w:rsidRPr="00EE5157">
          <w:rPr>
            <w:noProof/>
          </w:rPr>
          <w:t>2</w:t>
        </w:r>
        <w:r w:rsidRPr="00EE5157">
          <w:rPr>
            <w:noProof/>
          </w:rPr>
          <w:fldChar w:fldCharType="end"/>
        </w:r>
      </w:p>
    </w:sdtContent>
  </w:sdt>
  <w:p w14:paraId="00B21B91" w14:textId="77777777" w:rsidR="00EE5157" w:rsidRPr="00EE5157" w:rsidRDefault="00EE5157" w:rsidP="00573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68948" w14:textId="77777777" w:rsidR="00AF0823" w:rsidRDefault="00AF0823" w:rsidP="00573798">
      <w:r>
        <w:separator/>
      </w:r>
    </w:p>
    <w:p w14:paraId="3ACD8F36" w14:textId="77777777" w:rsidR="00AF0823" w:rsidRDefault="00AF0823" w:rsidP="00573798"/>
    <w:p w14:paraId="7AFBCE59" w14:textId="77777777" w:rsidR="00AF0823" w:rsidRDefault="00AF0823" w:rsidP="00573798"/>
  </w:footnote>
  <w:footnote w:type="continuationSeparator" w:id="0">
    <w:p w14:paraId="066C4812" w14:textId="77777777" w:rsidR="00AF0823" w:rsidRDefault="00AF0823" w:rsidP="00573798">
      <w:r>
        <w:continuationSeparator/>
      </w:r>
    </w:p>
    <w:p w14:paraId="03158DF2" w14:textId="77777777" w:rsidR="00AF0823" w:rsidRDefault="00AF0823" w:rsidP="00573798"/>
    <w:p w14:paraId="6CF32140" w14:textId="77777777" w:rsidR="00AF0823" w:rsidRDefault="00AF0823" w:rsidP="00573798"/>
  </w:footnote>
  <w:footnote w:type="continuationNotice" w:id="1">
    <w:p w14:paraId="768BE88D" w14:textId="77777777" w:rsidR="00AF0823" w:rsidRDefault="00AF08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E73C" w14:textId="667A515E" w:rsidR="005C3E5A" w:rsidRDefault="00000000" w:rsidP="00573798">
    <w:pPr>
      <w:pStyle w:val="Header"/>
    </w:pPr>
    <w:r>
      <w:rPr>
        <w:noProof/>
      </w:rPr>
      <w:pict w14:anchorId="7D9068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7763172" o:spid="_x0000_s1035" type="#_x0000_t75" style="position:absolute;margin-left:0;margin-top:0;width:484.8pt;height:393.6pt;z-index:-251658239;mso-position-horizontal:center;mso-position-horizontal-relative:margin;mso-position-vertical:center;mso-position-vertical-relative:margin" o:allowincell="f">
          <v:imagedata r:id="rId1" o:title="logo hear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4EA6C" w14:textId="5B78D77F" w:rsidR="00B575CB" w:rsidRDefault="00000000" w:rsidP="00C6077C">
    <w:pPr>
      <w:pStyle w:val="Header"/>
      <w:jc w:val="right"/>
    </w:pPr>
    <w:r>
      <w:rPr>
        <w:noProof/>
      </w:rPr>
      <w:pict w14:anchorId="3E9987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7763173" o:spid="_x0000_s1036" type="#_x0000_t75" style="position:absolute;left:0;text-align:left;margin-left:0;margin-top:0;width:484.8pt;height:393.6pt;z-index:-251658238;mso-position-horizontal:center;mso-position-horizontal-relative:margin;mso-position-vertical:center;mso-position-vertical-relative:margin" o:allowincell="f">
          <v:imagedata r:id="rId1" o:title="logo heart" gain="19661f" blacklevel="22938f"/>
          <w10:wrap anchorx="margin" anchory="margin"/>
        </v:shape>
      </w:pict>
    </w:r>
    <w:r w:rsidR="00C6077C">
      <w:rPr>
        <w:noProof/>
      </w:rPr>
      <w:drawing>
        <wp:inline distT="0" distB="0" distL="0" distR="0" wp14:anchorId="45F01A1F" wp14:editId="5A0CE93C">
          <wp:extent cx="1620437" cy="388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625524" cy="389840"/>
                  </a:xfrm>
                  <a:prstGeom prst="rect">
                    <a:avLst/>
                  </a:prstGeom>
                </pic:spPr>
              </pic:pic>
            </a:graphicData>
          </a:graphic>
        </wp:inline>
      </w:drawing>
    </w:r>
  </w:p>
  <w:p w14:paraId="4A196D74" w14:textId="77777777" w:rsidR="00B575CB" w:rsidRDefault="00B575CB" w:rsidP="00573798">
    <w:pPr>
      <w:pStyle w:val="Header"/>
    </w:pPr>
  </w:p>
  <w:p w14:paraId="755B48DD" w14:textId="4B915317" w:rsidR="005C3E5A" w:rsidRDefault="005C3E5A" w:rsidP="005737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B65EB" w14:textId="18C9180B" w:rsidR="005C3E5A" w:rsidRDefault="00000000" w:rsidP="00573798">
    <w:pPr>
      <w:pStyle w:val="Header"/>
    </w:pPr>
    <w:r>
      <w:rPr>
        <w:noProof/>
      </w:rPr>
      <w:pict w14:anchorId="75AC1A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7763171" o:spid="_x0000_s1034" type="#_x0000_t75" style="position:absolute;margin-left:0;margin-top:0;width:484.8pt;height:393.6pt;z-index:-251658240;mso-position-horizontal:center;mso-position-horizontal-relative:margin;mso-position-vertical:center;mso-position-vertical-relative:margin" o:allowincell="f">
          <v:imagedata r:id="rId1" o:title="logo hear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099D"/>
    <w:multiLevelType w:val="hybridMultilevel"/>
    <w:tmpl w:val="11D0A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1348C"/>
    <w:multiLevelType w:val="hybridMultilevel"/>
    <w:tmpl w:val="18527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DB321B"/>
    <w:multiLevelType w:val="hybridMultilevel"/>
    <w:tmpl w:val="DF2EA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43822"/>
    <w:multiLevelType w:val="hybridMultilevel"/>
    <w:tmpl w:val="6B6EB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4A0A17"/>
    <w:multiLevelType w:val="hybridMultilevel"/>
    <w:tmpl w:val="79FAD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D5839"/>
    <w:multiLevelType w:val="hybridMultilevel"/>
    <w:tmpl w:val="D4821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FA414A"/>
    <w:multiLevelType w:val="hybridMultilevel"/>
    <w:tmpl w:val="C6926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165912"/>
    <w:multiLevelType w:val="hybridMultilevel"/>
    <w:tmpl w:val="B7642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1055EB"/>
    <w:multiLevelType w:val="hybridMultilevel"/>
    <w:tmpl w:val="AA38B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042505"/>
    <w:multiLevelType w:val="hybridMultilevel"/>
    <w:tmpl w:val="E0D63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1C3E79"/>
    <w:multiLevelType w:val="hybridMultilevel"/>
    <w:tmpl w:val="EE281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823C52"/>
    <w:multiLevelType w:val="hybridMultilevel"/>
    <w:tmpl w:val="BFF22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90682C"/>
    <w:multiLevelType w:val="hybridMultilevel"/>
    <w:tmpl w:val="5A167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5104068">
    <w:abstractNumId w:val="1"/>
  </w:num>
  <w:num w:numId="2" w16cid:durableId="1863279946">
    <w:abstractNumId w:val="6"/>
  </w:num>
  <w:num w:numId="3" w16cid:durableId="767508996">
    <w:abstractNumId w:val="7"/>
  </w:num>
  <w:num w:numId="4" w16cid:durableId="1483082314">
    <w:abstractNumId w:val="0"/>
  </w:num>
  <w:num w:numId="5" w16cid:durableId="1542593925">
    <w:abstractNumId w:val="12"/>
  </w:num>
  <w:num w:numId="6" w16cid:durableId="917598047">
    <w:abstractNumId w:val="4"/>
  </w:num>
  <w:num w:numId="7" w16cid:durableId="727261626">
    <w:abstractNumId w:val="11"/>
  </w:num>
  <w:num w:numId="8" w16cid:durableId="1397162012">
    <w:abstractNumId w:val="2"/>
  </w:num>
  <w:num w:numId="9" w16cid:durableId="946736821">
    <w:abstractNumId w:val="10"/>
  </w:num>
  <w:num w:numId="10" w16cid:durableId="6685092">
    <w:abstractNumId w:val="5"/>
  </w:num>
  <w:num w:numId="11" w16cid:durableId="2076586595">
    <w:abstractNumId w:val="8"/>
  </w:num>
  <w:num w:numId="12" w16cid:durableId="1090388854">
    <w:abstractNumId w:val="9"/>
  </w:num>
  <w:num w:numId="13" w16cid:durableId="8181585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style="mso-position-horizontal:center;mso-position-horizontal-relative:margin;mso-position-vertical:center;mso-position-vertical-relative:margin" o:allowincell="f" fill="f" fillcolor="white" stroke="f">
      <v:fill color="white" on="f"/>
      <v:stroke on="f"/>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966"/>
    <w:rsid w:val="00050FDF"/>
    <w:rsid w:val="000843ED"/>
    <w:rsid w:val="000A106B"/>
    <w:rsid w:val="000F6A94"/>
    <w:rsid w:val="00115633"/>
    <w:rsid w:val="001A5281"/>
    <w:rsid w:val="001E0ED3"/>
    <w:rsid w:val="001E322D"/>
    <w:rsid w:val="001F19AC"/>
    <w:rsid w:val="0025194B"/>
    <w:rsid w:val="0027555A"/>
    <w:rsid w:val="00326DDC"/>
    <w:rsid w:val="00330645"/>
    <w:rsid w:val="00351BEA"/>
    <w:rsid w:val="0038188C"/>
    <w:rsid w:val="003B585F"/>
    <w:rsid w:val="003E401A"/>
    <w:rsid w:val="00492658"/>
    <w:rsid w:val="00573798"/>
    <w:rsid w:val="0058018B"/>
    <w:rsid w:val="005B6FBD"/>
    <w:rsid w:val="005C3E5A"/>
    <w:rsid w:val="00620966"/>
    <w:rsid w:val="006603A4"/>
    <w:rsid w:val="006641EA"/>
    <w:rsid w:val="0068116F"/>
    <w:rsid w:val="006A7F4B"/>
    <w:rsid w:val="006B758D"/>
    <w:rsid w:val="006D7F17"/>
    <w:rsid w:val="007100D1"/>
    <w:rsid w:val="00750432"/>
    <w:rsid w:val="00797839"/>
    <w:rsid w:val="00830F4B"/>
    <w:rsid w:val="00877728"/>
    <w:rsid w:val="009316D0"/>
    <w:rsid w:val="00934666"/>
    <w:rsid w:val="0099458D"/>
    <w:rsid w:val="009F57B8"/>
    <w:rsid w:val="00A23E40"/>
    <w:rsid w:val="00A8428F"/>
    <w:rsid w:val="00AF0823"/>
    <w:rsid w:val="00AF3CD5"/>
    <w:rsid w:val="00AF5D43"/>
    <w:rsid w:val="00B04B74"/>
    <w:rsid w:val="00B575CB"/>
    <w:rsid w:val="00B60ACD"/>
    <w:rsid w:val="00B74621"/>
    <w:rsid w:val="00BA4AE4"/>
    <w:rsid w:val="00BA6FFA"/>
    <w:rsid w:val="00BB0728"/>
    <w:rsid w:val="00BF4968"/>
    <w:rsid w:val="00C03F2A"/>
    <w:rsid w:val="00C33B46"/>
    <w:rsid w:val="00C6077C"/>
    <w:rsid w:val="00CE3C3D"/>
    <w:rsid w:val="00D0497C"/>
    <w:rsid w:val="00D6584E"/>
    <w:rsid w:val="00E05941"/>
    <w:rsid w:val="00E97063"/>
    <w:rsid w:val="00EA26BF"/>
    <w:rsid w:val="00EE2000"/>
    <w:rsid w:val="00EE5157"/>
    <w:rsid w:val="00F77C88"/>
    <w:rsid w:val="00F808A3"/>
    <w:rsid w:val="00FC4EAD"/>
    <w:rsid w:val="00FF6FD4"/>
    <w:rsid w:val="03171C2F"/>
    <w:rsid w:val="032408D6"/>
    <w:rsid w:val="08640B08"/>
    <w:rsid w:val="09E8BD5C"/>
    <w:rsid w:val="0B08BDAD"/>
    <w:rsid w:val="0CC6E0A3"/>
    <w:rsid w:val="0E4FD5E7"/>
    <w:rsid w:val="0ED10E97"/>
    <w:rsid w:val="171C46B8"/>
    <w:rsid w:val="1C79BC27"/>
    <w:rsid w:val="1E6D8CF7"/>
    <w:rsid w:val="29E99188"/>
    <w:rsid w:val="331D6E7B"/>
    <w:rsid w:val="3620D8B0"/>
    <w:rsid w:val="3A8BB0FE"/>
    <w:rsid w:val="3C295D7B"/>
    <w:rsid w:val="46C526F9"/>
    <w:rsid w:val="4E0008B2"/>
    <w:rsid w:val="56E15444"/>
    <w:rsid w:val="594CCC4A"/>
    <w:rsid w:val="5AE2EC25"/>
    <w:rsid w:val="5CAD3FB1"/>
    <w:rsid w:val="67302512"/>
    <w:rsid w:val="6A8ABA8D"/>
    <w:rsid w:val="787E3F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mso-position-horizontal-relative:margin;mso-position-vertical:center;mso-position-vertical-relative:margin" o:allowincell="f" fill="f" fillcolor="white" stroke="f">
      <v:fill color="white" on="f"/>
      <v:stroke on="f"/>
    </o:shapedefaults>
    <o:shapelayout v:ext="edit">
      <o:idmap v:ext="edit" data="2"/>
    </o:shapelayout>
  </w:shapeDefaults>
  <w:decimalSymbol w:val="."/>
  <w:listSeparator w:val=","/>
  <w14:docId w14:val="1231EED5"/>
  <w15:chartTrackingRefBased/>
  <w15:docId w15:val="{6F52E7AE-CDC2-4D95-831C-1B9EB6CFD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798"/>
    <w:rPr>
      <w:rFonts w:ascii="Arial" w:hAnsi="Arial" w:cs="Arial"/>
      <w:sz w:val="24"/>
      <w:szCs w:val="24"/>
    </w:rPr>
  </w:style>
  <w:style w:type="paragraph" w:styleId="Heading1">
    <w:name w:val="heading 1"/>
    <w:basedOn w:val="Normal"/>
    <w:next w:val="Normal"/>
    <w:link w:val="Heading1Char"/>
    <w:uiPriority w:val="9"/>
    <w:qFormat/>
    <w:rsid w:val="00EE5157"/>
    <w:pPr>
      <w:pBdr>
        <w:bottom w:val="single" w:sz="4" w:space="1" w:color="auto"/>
      </w:pBdr>
      <w:outlineLvl w:val="0"/>
    </w:pPr>
    <w:rPr>
      <w:color w:val="542C6D"/>
      <w:sz w:val="56"/>
      <w:szCs w:val="56"/>
    </w:rPr>
  </w:style>
  <w:style w:type="paragraph" w:styleId="Heading2">
    <w:name w:val="heading 2"/>
    <w:basedOn w:val="Normal"/>
    <w:next w:val="Normal"/>
    <w:link w:val="Heading2Char"/>
    <w:uiPriority w:val="9"/>
    <w:unhideWhenUsed/>
    <w:qFormat/>
    <w:rsid w:val="001E0ED3"/>
    <w:pPr>
      <w:spacing w:after="0" w:line="240" w:lineRule="auto"/>
      <w:outlineLvl w:val="1"/>
    </w:pPr>
    <w:rPr>
      <w:b/>
      <w:bCs/>
      <w:color w:val="542C6D"/>
    </w:rPr>
  </w:style>
  <w:style w:type="paragraph" w:styleId="Heading3">
    <w:name w:val="heading 3"/>
    <w:basedOn w:val="Normal"/>
    <w:next w:val="Normal"/>
    <w:link w:val="Heading3Char"/>
    <w:uiPriority w:val="9"/>
    <w:unhideWhenUsed/>
    <w:qFormat/>
    <w:rsid w:val="00573798"/>
    <w:pPr>
      <w:spacing w:after="0"/>
      <w:outlineLvl w:val="2"/>
    </w:pPr>
    <w:rPr>
      <w:sz w:val="44"/>
      <w:szCs w:val="4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E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3E5A"/>
  </w:style>
  <w:style w:type="paragraph" w:styleId="Footer">
    <w:name w:val="footer"/>
    <w:basedOn w:val="Normal"/>
    <w:link w:val="FooterChar"/>
    <w:uiPriority w:val="99"/>
    <w:unhideWhenUsed/>
    <w:rsid w:val="005C3E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3E5A"/>
  </w:style>
  <w:style w:type="table" w:styleId="TableGrid">
    <w:name w:val="Table Grid"/>
    <w:basedOn w:val="TableNormal"/>
    <w:uiPriority w:val="59"/>
    <w:rsid w:val="005C3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C3E5A"/>
    <w:rPr>
      <w:color w:val="808080"/>
    </w:rPr>
  </w:style>
  <w:style w:type="character" w:customStyle="1" w:styleId="Heading1Char">
    <w:name w:val="Heading 1 Char"/>
    <w:basedOn w:val="DefaultParagraphFont"/>
    <w:link w:val="Heading1"/>
    <w:uiPriority w:val="9"/>
    <w:rsid w:val="00EE5157"/>
    <w:rPr>
      <w:rFonts w:ascii="Arial" w:hAnsi="Arial" w:cs="Arial"/>
      <w:color w:val="542C6D"/>
      <w:sz w:val="56"/>
      <w:szCs w:val="56"/>
    </w:rPr>
  </w:style>
  <w:style w:type="paragraph" w:styleId="ListParagraph">
    <w:name w:val="List Paragraph"/>
    <w:basedOn w:val="Normal"/>
    <w:uiPriority w:val="34"/>
    <w:qFormat/>
    <w:rsid w:val="001E0ED3"/>
    <w:pPr>
      <w:ind w:left="720"/>
      <w:contextualSpacing/>
    </w:pPr>
  </w:style>
  <w:style w:type="character" w:customStyle="1" w:styleId="Heading2Char">
    <w:name w:val="Heading 2 Char"/>
    <w:basedOn w:val="DefaultParagraphFont"/>
    <w:link w:val="Heading2"/>
    <w:uiPriority w:val="9"/>
    <w:rsid w:val="001E0ED3"/>
    <w:rPr>
      <w:rFonts w:ascii="Arial" w:hAnsi="Arial" w:cs="Arial"/>
      <w:b/>
      <w:bCs/>
      <w:color w:val="542C6D"/>
      <w:sz w:val="24"/>
      <w:szCs w:val="24"/>
    </w:rPr>
  </w:style>
  <w:style w:type="character" w:customStyle="1" w:styleId="Heading3Char">
    <w:name w:val="Heading 3 Char"/>
    <w:basedOn w:val="DefaultParagraphFont"/>
    <w:link w:val="Heading3"/>
    <w:uiPriority w:val="9"/>
    <w:rsid w:val="00573798"/>
    <w:rPr>
      <w:rFonts w:ascii="Arial" w:hAnsi="Arial" w:cs="Arial"/>
      <w:sz w:val="44"/>
      <w:szCs w:val="4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0988">
      <w:bodyDiv w:val="1"/>
      <w:marLeft w:val="0"/>
      <w:marRight w:val="0"/>
      <w:marTop w:val="0"/>
      <w:marBottom w:val="0"/>
      <w:divBdr>
        <w:top w:val="none" w:sz="0" w:space="0" w:color="auto"/>
        <w:left w:val="none" w:sz="0" w:space="0" w:color="auto"/>
        <w:bottom w:val="none" w:sz="0" w:space="0" w:color="auto"/>
        <w:right w:val="none" w:sz="0" w:space="0" w:color="auto"/>
      </w:divBdr>
    </w:div>
    <w:div w:id="139813900">
      <w:bodyDiv w:val="1"/>
      <w:marLeft w:val="0"/>
      <w:marRight w:val="0"/>
      <w:marTop w:val="0"/>
      <w:marBottom w:val="0"/>
      <w:divBdr>
        <w:top w:val="none" w:sz="0" w:space="0" w:color="auto"/>
        <w:left w:val="none" w:sz="0" w:space="0" w:color="auto"/>
        <w:bottom w:val="none" w:sz="0" w:space="0" w:color="auto"/>
        <w:right w:val="none" w:sz="0" w:space="0" w:color="auto"/>
      </w:divBdr>
    </w:div>
    <w:div w:id="212695343">
      <w:bodyDiv w:val="1"/>
      <w:marLeft w:val="0"/>
      <w:marRight w:val="0"/>
      <w:marTop w:val="0"/>
      <w:marBottom w:val="0"/>
      <w:divBdr>
        <w:top w:val="none" w:sz="0" w:space="0" w:color="auto"/>
        <w:left w:val="none" w:sz="0" w:space="0" w:color="auto"/>
        <w:bottom w:val="none" w:sz="0" w:space="0" w:color="auto"/>
        <w:right w:val="none" w:sz="0" w:space="0" w:color="auto"/>
      </w:divBdr>
    </w:div>
    <w:div w:id="286274813">
      <w:bodyDiv w:val="1"/>
      <w:marLeft w:val="0"/>
      <w:marRight w:val="0"/>
      <w:marTop w:val="0"/>
      <w:marBottom w:val="0"/>
      <w:divBdr>
        <w:top w:val="none" w:sz="0" w:space="0" w:color="auto"/>
        <w:left w:val="none" w:sz="0" w:space="0" w:color="auto"/>
        <w:bottom w:val="none" w:sz="0" w:space="0" w:color="auto"/>
        <w:right w:val="none" w:sz="0" w:space="0" w:color="auto"/>
      </w:divBdr>
    </w:div>
    <w:div w:id="360865925">
      <w:bodyDiv w:val="1"/>
      <w:marLeft w:val="0"/>
      <w:marRight w:val="0"/>
      <w:marTop w:val="0"/>
      <w:marBottom w:val="0"/>
      <w:divBdr>
        <w:top w:val="none" w:sz="0" w:space="0" w:color="auto"/>
        <w:left w:val="none" w:sz="0" w:space="0" w:color="auto"/>
        <w:bottom w:val="none" w:sz="0" w:space="0" w:color="auto"/>
        <w:right w:val="none" w:sz="0" w:space="0" w:color="auto"/>
      </w:divBdr>
    </w:div>
    <w:div w:id="1082869162">
      <w:bodyDiv w:val="1"/>
      <w:marLeft w:val="0"/>
      <w:marRight w:val="0"/>
      <w:marTop w:val="0"/>
      <w:marBottom w:val="0"/>
      <w:divBdr>
        <w:top w:val="none" w:sz="0" w:space="0" w:color="auto"/>
        <w:left w:val="none" w:sz="0" w:space="0" w:color="auto"/>
        <w:bottom w:val="none" w:sz="0" w:space="0" w:color="auto"/>
        <w:right w:val="none" w:sz="0" w:space="0" w:color="auto"/>
      </w:divBdr>
    </w:div>
    <w:div w:id="1176653389">
      <w:bodyDiv w:val="1"/>
      <w:marLeft w:val="0"/>
      <w:marRight w:val="0"/>
      <w:marTop w:val="0"/>
      <w:marBottom w:val="0"/>
      <w:divBdr>
        <w:top w:val="none" w:sz="0" w:space="0" w:color="auto"/>
        <w:left w:val="none" w:sz="0" w:space="0" w:color="auto"/>
        <w:bottom w:val="none" w:sz="0" w:space="0" w:color="auto"/>
        <w:right w:val="none" w:sz="0" w:space="0" w:color="auto"/>
      </w:divBdr>
    </w:div>
    <w:div w:id="1181242732">
      <w:bodyDiv w:val="1"/>
      <w:marLeft w:val="0"/>
      <w:marRight w:val="0"/>
      <w:marTop w:val="0"/>
      <w:marBottom w:val="0"/>
      <w:divBdr>
        <w:top w:val="none" w:sz="0" w:space="0" w:color="auto"/>
        <w:left w:val="none" w:sz="0" w:space="0" w:color="auto"/>
        <w:bottom w:val="none" w:sz="0" w:space="0" w:color="auto"/>
        <w:right w:val="none" w:sz="0" w:space="0" w:color="auto"/>
      </w:divBdr>
    </w:div>
    <w:div w:id="1440762720">
      <w:bodyDiv w:val="1"/>
      <w:marLeft w:val="0"/>
      <w:marRight w:val="0"/>
      <w:marTop w:val="0"/>
      <w:marBottom w:val="0"/>
      <w:divBdr>
        <w:top w:val="none" w:sz="0" w:space="0" w:color="auto"/>
        <w:left w:val="none" w:sz="0" w:space="0" w:color="auto"/>
        <w:bottom w:val="none" w:sz="0" w:space="0" w:color="auto"/>
        <w:right w:val="none" w:sz="0" w:space="0" w:color="auto"/>
      </w:divBdr>
    </w:div>
    <w:div w:id="1730028608">
      <w:bodyDiv w:val="1"/>
      <w:marLeft w:val="0"/>
      <w:marRight w:val="0"/>
      <w:marTop w:val="0"/>
      <w:marBottom w:val="0"/>
      <w:divBdr>
        <w:top w:val="none" w:sz="0" w:space="0" w:color="auto"/>
        <w:left w:val="none" w:sz="0" w:space="0" w:color="auto"/>
        <w:bottom w:val="none" w:sz="0" w:space="0" w:color="auto"/>
        <w:right w:val="none" w:sz="0" w:space="0" w:color="auto"/>
      </w:divBdr>
    </w:div>
    <w:div w:id="1747342657">
      <w:bodyDiv w:val="1"/>
      <w:marLeft w:val="0"/>
      <w:marRight w:val="0"/>
      <w:marTop w:val="0"/>
      <w:marBottom w:val="0"/>
      <w:divBdr>
        <w:top w:val="none" w:sz="0" w:space="0" w:color="auto"/>
        <w:left w:val="none" w:sz="0" w:space="0" w:color="auto"/>
        <w:bottom w:val="none" w:sz="0" w:space="0" w:color="auto"/>
        <w:right w:val="none" w:sz="0" w:space="0" w:color="auto"/>
      </w:divBdr>
    </w:div>
    <w:div w:id="1773931553">
      <w:bodyDiv w:val="1"/>
      <w:marLeft w:val="0"/>
      <w:marRight w:val="0"/>
      <w:marTop w:val="0"/>
      <w:marBottom w:val="0"/>
      <w:divBdr>
        <w:top w:val="none" w:sz="0" w:space="0" w:color="auto"/>
        <w:left w:val="none" w:sz="0" w:space="0" w:color="auto"/>
        <w:bottom w:val="none" w:sz="0" w:space="0" w:color="auto"/>
        <w:right w:val="none" w:sz="0" w:space="0" w:color="auto"/>
      </w:divBdr>
    </w:div>
    <w:div w:id="1802185439">
      <w:bodyDiv w:val="1"/>
      <w:marLeft w:val="0"/>
      <w:marRight w:val="0"/>
      <w:marTop w:val="0"/>
      <w:marBottom w:val="0"/>
      <w:divBdr>
        <w:top w:val="none" w:sz="0" w:space="0" w:color="auto"/>
        <w:left w:val="none" w:sz="0" w:space="0" w:color="auto"/>
        <w:bottom w:val="none" w:sz="0" w:space="0" w:color="auto"/>
        <w:right w:val="none" w:sz="0" w:space="0" w:color="auto"/>
      </w:divBdr>
    </w:div>
    <w:div w:id="1897889721">
      <w:bodyDiv w:val="1"/>
      <w:marLeft w:val="0"/>
      <w:marRight w:val="0"/>
      <w:marTop w:val="0"/>
      <w:marBottom w:val="0"/>
      <w:divBdr>
        <w:top w:val="none" w:sz="0" w:space="0" w:color="auto"/>
        <w:left w:val="none" w:sz="0" w:space="0" w:color="auto"/>
        <w:bottom w:val="none" w:sz="0" w:space="0" w:color="auto"/>
        <w:right w:val="none" w:sz="0" w:space="0" w:color="auto"/>
      </w:divBdr>
    </w:div>
    <w:div w:id="200253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AA117-DC15-4971-AD66-345914D90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1487</Words>
  <Characters>8841</Characters>
  <Application>Microsoft Office Word</Application>
  <DocSecurity>0</DocSecurity>
  <Lines>214</Lines>
  <Paragraphs>119</Paragraphs>
  <ScaleCrop>false</ScaleCrop>
  <Company>The Percy Hedley Foundation</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Midgley</dc:creator>
  <cp:keywords/>
  <dc:description/>
  <cp:lastModifiedBy>Martin Lonergan (Staff)</cp:lastModifiedBy>
  <cp:revision>24</cp:revision>
  <cp:lastPrinted>2021-03-23T11:13:00Z</cp:lastPrinted>
  <dcterms:created xsi:type="dcterms:W3CDTF">2025-02-20T09:29:00Z</dcterms:created>
  <dcterms:modified xsi:type="dcterms:W3CDTF">2025-03-06T10:54:00Z</dcterms:modified>
</cp:coreProperties>
</file>