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CA35" w14:textId="4CD986B4" w:rsidR="00EE5157" w:rsidRPr="003B585F" w:rsidRDefault="00004052" w:rsidP="00573798">
      <w:pPr>
        <w:pStyle w:val="Heading1"/>
      </w:pPr>
      <w:r>
        <w:t>Nurse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4D1F6289" w:rsidR="00EE5157" w:rsidRPr="003B585F" w:rsidRDefault="00B12471" w:rsidP="00573798">
            <w:pPr>
              <w:spacing w:line="276" w:lineRule="auto"/>
            </w:pPr>
            <w:proofErr w:type="spellStart"/>
            <w:r>
              <w:t>Hedleys</w:t>
            </w:r>
            <w:proofErr w:type="spellEnd"/>
            <w:r>
              <w:t xml:space="preserve"> </w:t>
            </w:r>
            <w:r w:rsidR="0054604C">
              <w:t xml:space="preserve">College </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55768F37" w:rsidR="00EE5157" w:rsidRPr="003B585F" w:rsidRDefault="00B463B7" w:rsidP="00573798">
            <w:pPr>
              <w:spacing w:line="276" w:lineRule="auto"/>
            </w:pPr>
            <w:r>
              <w:rPr>
                <w:sz w:val="22"/>
                <w:szCs w:val="22"/>
              </w:rPr>
              <w:t xml:space="preserve">College </w:t>
            </w:r>
            <w:proofErr w:type="gramStart"/>
            <w:r w:rsidR="0054604C" w:rsidRPr="0054604C">
              <w:rPr>
                <w:sz w:val="22"/>
                <w:szCs w:val="22"/>
              </w:rPr>
              <w:t>Lead</w:t>
            </w:r>
            <w:proofErr w:type="gramEnd"/>
            <w:r w:rsidR="0054604C" w:rsidRPr="0054604C">
              <w:rPr>
                <w:sz w:val="22"/>
                <w:szCs w:val="22"/>
              </w:rPr>
              <w:t xml:space="preserve"> </w:t>
            </w:r>
            <w:r>
              <w:rPr>
                <w:sz w:val="22"/>
                <w:szCs w:val="22"/>
              </w:rPr>
              <w:t xml:space="preserve">Therapist / Foundation Lead </w:t>
            </w:r>
            <w:r w:rsidR="0054604C" w:rsidRPr="0054604C">
              <w:rPr>
                <w:sz w:val="22"/>
                <w:szCs w:val="22"/>
              </w:rPr>
              <w:t xml:space="preserve">Nurse </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252D0421" w:rsidR="00EE5157" w:rsidRPr="00004052" w:rsidRDefault="00661212" w:rsidP="00573798">
            <w:pPr>
              <w:spacing w:line="276" w:lineRule="auto"/>
            </w:pPr>
            <w:r>
              <w:t xml:space="preserve">Phase 2 </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55DA4896" w14:textId="6C13DF42" w:rsidR="00EE5157" w:rsidRPr="003B585F" w:rsidRDefault="0054604C" w:rsidP="00004052">
            <w:pPr>
              <w:spacing w:line="276" w:lineRule="auto"/>
            </w:pPr>
            <w:r w:rsidRPr="0054604C">
              <w:t xml:space="preserve">To provide assessment, planning and implementation of health care for </w:t>
            </w:r>
            <w:r w:rsidR="00F31303">
              <w:t xml:space="preserve">young </w:t>
            </w:r>
            <w:r>
              <w:t>adults</w:t>
            </w:r>
            <w:r w:rsidRPr="0054604C">
              <w:t xml:space="preserve"> attending </w:t>
            </w:r>
            <w:proofErr w:type="spellStart"/>
            <w:r w:rsidR="00F31303">
              <w:t>Hedleys</w:t>
            </w:r>
            <w:proofErr w:type="spellEnd"/>
            <w:r w:rsidR="00F31303">
              <w:t xml:space="preserve"> College</w:t>
            </w:r>
            <w:r w:rsidRPr="0054604C">
              <w:t>. To be responsible for supporting</w:t>
            </w:r>
            <w:r w:rsidR="00C8706F">
              <w:t xml:space="preserve"> student’s </w:t>
            </w:r>
            <w:r w:rsidRPr="0054604C">
              <w:t xml:space="preserve">medical needs, both physically and emotionally. </w:t>
            </w:r>
            <w:r w:rsidR="00C8706F">
              <w:t xml:space="preserve">To </w:t>
            </w:r>
            <w:r w:rsidR="00004052">
              <w:t>work and collaborate with other professionals to ensure there is seamless support to</w:t>
            </w:r>
            <w:r w:rsidR="00DC1903">
              <w:t xml:space="preserve"> our</w:t>
            </w:r>
            <w:r w:rsidR="00004052">
              <w:t xml:space="preserve"> </w:t>
            </w:r>
            <w:r w:rsidR="00DC1903">
              <w:t xml:space="preserve">students </w:t>
            </w:r>
            <w:r w:rsidR="00004052">
              <w:t xml:space="preserve">and </w:t>
            </w:r>
            <w:r w:rsidR="00304147">
              <w:t>support network</w:t>
            </w:r>
            <w:r w:rsidR="00004052">
              <w:t>.</w:t>
            </w:r>
            <w:r w:rsidR="00535923">
              <w:t xml:space="preserve"> To promote student’s health and wellbeing </w:t>
            </w:r>
            <w:r w:rsidR="009065BB">
              <w:t>through the development of nurse led sessions</w:t>
            </w:r>
            <w:r w:rsidR="000047B7">
              <w:t xml:space="preserve"> in conjunction with the wider </w:t>
            </w:r>
            <w:r w:rsidR="00D31945">
              <w:t>therapy and educational team.</w:t>
            </w:r>
            <w:r w:rsidR="009065BB">
              <w:t xml:space="preserve"> </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66C4D63C" w14:textId="7019EC50" w:rsidR="00DB1701" w:rsidRDefault="00DB1701" w:rsidP="00DB1701">
      <w:pPr>
        <w:pStyle w:val="ListParagraph"/>
        <w:numPr>
          <w:ilvl w:val="0"/>
          <w:numId w:val="19"/>
        </w:numPr>
      </w:pPr>
      <w:r w:rsidRPr="007021D9">
        <w:t xml:space="preserve">To be responsible for supporting </w:t>
      </w:r>
      <w:r w:rsidR="009D1E5D">
        <w:t xml:space="preserve">the medical needs of </w:t>
      </w:r>
      <w:r w:rsidR="005A7D57">
        <w:t>c</w:t>
      </w:r>
      <w:r>
        <w:t xml:space="preserve">ollege </w:t>
      </w:r>
      <w:r w:rsidRPr="007021D9">
        <w:t xml:space="preserve">students, both physically and emotionally. This will </w:t>
      </w:r>
      <w:r w:rsidR="00B463B7" w:rsidRPr="007021D9">
        <w:t>always include assisting in the safety and medical welfare of the students</w:t>
      </w:r>
      <w:r w:rsidRPr="007021D9">
        <w:t>.</w:t>
      </w:r>
    </w:p>
    <w:p w14:paraId="285BB808" w14:textId="05CA7936" w:rsidR="00DB1701" w:rsidRPr="0050736F" w:rsidRDefault="00DB1701" w:rsidP="00DB1701">
      <w:pPr>
        <w:pStyle w:val="ListParagraph"/>
        <w:numPr>
          <w:ilvl w:val="0"/>
          <w:numId w:val="19"/>
        </w:numPr>
      </w:pPr>
      <w:r w:rsidRPr="0050736F">
        <w:t>To involve parents</w:t>
      </w:r>
      <w:r w:rsidR="009D1E5D">
        <w:t>/carers</w:t>
      </w:r>
      <w:r w:rsidRPr="0050736F">
        <w:t xml:space="preserve"> and young people and encourage them to make informed choices concerning their health and general well-being.</w:t>
      </w:r>
    </w:p>
    <w:p w14:paraId="61AFC486" w14:textId="77777777" w:rsidR="00DB1701" w:rsidRPr="0050736F" w:rsidRDefault="00DB1701" w:rsidP="00DB1701">
      <w:pPr>
        <w:pStyle w:val="ListParagraph"/>
        <w:numPr>
          <w:ilvl w:val="0"/>
          <w:numId w:val="19"/>
        </w:numPr>
      </w:pPr>
      <w:r w:rsidRPr="0050736F">
        <w:t xml:space="preserve">To communicate effectively with the young person and their carers to understand their condition. To give sensitive/emotive information around diagnosis and/or outcomes. Barriers to effective communication will regularly be experienced. </w:t>
      </w:r>
    </w:p>
    <w:p w14:paraId="252E11E9" w14:textId="61FF1217" w:rsidR="0054604C" w:rsidRDefault="0054604C" w:rsidP="0054604C">
      <w:pPr>
        <w:pStyle w:val="ListParagraph"/>
        <w:numPr>
          <w:ilvl w:val="0"/>
          <w:numId w:val="19"/>
        </w:numPr>
      </w:pPr>
      <w:r>
        <w:t xml:space="preserve">To plan, implement and evaluate nursing interventions and health promotional developments within </w:t>
      </w:r>
      <w:r w:rsidR="00B463B7">
        <w:t>c</w:t>
      </w:r>
      <w:r>
        <w:t>olleg</w:t>
      </w:r>
      <w:r w:rsidR="00304147">
        <w:t>e</w:t>
      </w:r>
      <w:r>
        <w:t>.</w:t>
      </w:r>
    </w:p>
    <w:p w14:paraId="1D454FCD" w14:textId="7BCB7038" w:rsidR="0050736F" w:rsidRDefault="0050736F" w:rsidP="0050736F">
      <w:pPr>
        <w:pStyle w:val="ListParagraph"/>
        <w:numPr>
          <w:ilvl w:val="0"/>
          <w:numId w:val="19"/>
        </w:numPr>
      </w:pPr>
      <w:r>
        <w:t>To work without direct</w:t>
      </w:r>
      <w:r w:rsidR="009D1E5D">
        <w:t xml:space="preserve"> </w:t>
      </w:r>
      <w:r>
        <w:t>supervision and be responsible for the management of own workload.</w:t>
      </w:r>
    </w:p>
    <w:p w14:paraId="0713398D" w14:textId="77777777" w:rsidR="0050736F" w:rsidRDefault="0050736F" w:rsidP="0050736F">
      <w:pPr>
        <w:pStyle w:val="ListParagraph"/>
        <w:numPr>
          <w:ilvl w:val="0"/>
          <w:numId w:val="19"/>
        </w:numPr>
      </w:pPr>
      <w:r>
        <w:t>To make referrals or liaise with appropriate hospital specialties/agencies.</w:t>
      </w:r>
    </w:p>
    <w:p w14:paraId="0793940B" w14:textId="0C8EDA0D" w:rsidR="0050736F" w:rsidRPr="00AD69F2" w:rsidRDefault="0050736F" w:rsidP="0050736F">
      <w:pPr>
        <w:pStyle w:val="ListParagraph"/>
        <w:numPr>
          <w:ilvl w:val="0"/>
          <w:numId w:val="19"/>
        </w:numPr>
      </w:pPr>
      <w:r w:rsidRPr="00AD69F2">
        <w:t xml:space="preserve">To support staff in providing up to date and skilled care which </w:t>
      </w:r>
      <w:r w:rsidR="0062501E">
        <w:t xml:space="preserve">will </w:t>
      </w:r>
      <w:r w:rsidRPr="00AD69F2">
        <w:t>include the administration of medication,</w:t>
      </w:r>
      <w:r w:rsidR="0062501E">
        <w:t xml:space="preserve"> </w:t>
      </w:r>
      <w:r w:rsidRPr="00AD69F2">
        <w:t xml:space="preserve">care of tracheostomies, gastrostomies and the passing of </w:t>
      </w:r>
      <w:r w:rsidR="00B463B7" w:rsidRPr="00AD69F2">
        <w:t>catheters,</w:t>
      </w:r>
      <w:r w:rsidRPr="00AD69F2">
        <w:t xml:space="preserve"> administration of oxygen</w:t>
      </w:r>
      <w:r w:rsidR="00AB2483">
        <w:t xml:space="preserve"> as examples</w:t>
      </w:r>
      <w:r w:rsidRPr="00AD69F2">
        <w:t>.</w:t>
      </w:r>
    </w:p>
    <w:p w14:paraId="43A317DA" w14:textId="2BF4F516" w:rsidR="0050736F" w:rsidRDefault="0050736F" w:rsidP="0050736F">
      <w:pPr>
        <w:pStyle w:val="ListParagraph"/>
        <w:numPr>
          <w:ilvl w:val="0"/>
          <w:numId w:val="19"/>
        </w:numPr>
      </w:pPr>
      <w:r>
        <w:t xml:space="preserve">To </w:t>
      </w:r>
      <w:r w:rsidR="00AB2483">
        <w:t xml:space="preserve">support with </w:t>
      </w:r>
      <w:r>
        <w:t xml:space="preserve">the development of policies and procedures for medication including MAR </w:t>
      </w:r>
      <w:r w:rsidR="00B1248C">
        <w:t xml:space="preserve">charts </w:t>
      </w:r>
      <w:r>
        <w:t xml:space="preserve">and convey this information to staff. </w:t>
      </w:r>
    </w:p>
    <w:p w14:paraId="62D6E654" w14:textId="49E2A0B5" w:rsidR="0050736F" w:rsidRDefault="0050736F" w:rsidP="0050736F">
      <w:pPr>
        <w:pStyle w:val="ListParagraph"/>
        <w:numPr>
          <w:ilvl w:val="0"/>
          <w:numId w:val="19"/>
        </w:numPr>
      </w:pPr>
      <w:r>
        <w:t>To develop and follow agreed clinical policies and procedures</w:t>
      </w:r>
      <w:r w:rsidR="00B1248C">
        <w:t>.</w:t>
      </w:r>
    </w:p>
    <w:p w14:paraId="694F0013" w14:textId="3D24DA97" w:rsidR="0050736F" w:rsidRDefault="0050736F" w:rsidP="0050736F">
      <w:pPr>
        <w:pStyle w:val="ListParagraph"/>
        <w:numPr>
          <w:ilvl w:val="0"/>
          <w:numId w:val="19"/>
        </w:numPr>
      </w:pPr>
      <w:r>
        <w:t xml:space="preserve">To be able to work effectively within </w:t>
      </w:r>
      <w:r w:rsidR="00B1248C">
        <w:t>the college</w:t>
      </w:r>
      <w:r>
        <w:t xml:space="preserve"> setting</w:t>
      </w:r>
      <w:r w:rsidR="00B1248C">
        <w:t>.</w:t>
      </w:r>
    </w:p>
    <w:p w14:paraId="2683FCAE" w14:textId="1F0F6857" w:rsidR="0050736F" w:rsidRDefault="0050736F" w:rsidP="0050736F">
      <w:pPr>
        <w:pStyle w:val="ListParagraph"/>
        <w:numPr>
          <w:ilvl w:val="0"/>
          <w:numId w:val="19"/>
        </w:numPr>
      </w:pPr>
      <w:r w:rsidRPr="00473E99">
        <w:t xml:space="preserve">Support with </w:t>
      </w:r>
      <w:r w:rsidR="00473E99" w:rsidRPr="00473E99">
        <w:t xml:space="preserve">relevant </w:t>
      </w:r>
      <w:r w:rsidRPr="00473E99">
        <w:t xml:space="preserve">auditing </w:t>
      </w:r>
      <w:r w:rsidR="00473E99" w:rsidRPr="00473E99">
        <w:t xml:space="preserve">activities </w:t>
      </w:r>
      <w:r w:rsidRPr="00473E99">
        <w:t>within services.</w:t>
      </w:r>
    </w:p>
    <w:p w14:paraId="6215D790" w14:textId="77777777" w:rsidR="00092F50" w:rsidRDefault="00092F50" w:rsidP="00092F50">
      <w:pPr>
        <w:pStyle w:val="ListParagraph"/>
        <w:numPr>
          <w:ilvl w:val="0"/>
          <w:numId w:val="19"/>
        </w:numPr>
      </w:pPr>
      <w:r>
        <w:lastRenderedPageBreak/>
        <w:t>To attend annual review meetings as required, discharge planning meetings, multi-disciplinary meetings and case conferences.</w:t>
      </w:r>
    </w:p>
    <w:p w14:paraId="725A971E" w14:textId="0DADE930" w:rsidR="00092F50" w:rsidRDefault="00092F50" w:rsidP="00092F50">
      <w:pPr>
        <w:pStyle w:val="ListParagraph"/>
        <w:numPr>
          <w:ilvl w:val="0"/>
          <w:numId w:val="19"/>
        </w:numPr>
      </w:pPr>
      <w:r w:rsidRPr="00092F50">
        <w:t>To be part of the assessment process f</w:t>
      </w:r>
      <w:r w:rsidR="00B1248C">
        <w:t xml:space="preserve">or new </w:t>
      </w:r>
      <w:r w:rsidRPr="00092F50">
        <w:t>students.</w:t>
      </w:r>
    </w:p>
    <w:p w14:paraId="2B2F80FF" w14:textId="6AC40F14" w:rsidR="00092F50" w:rsidRDefault="00092F50" w:rsidP="00092F50">
      <w:pPr>
        <w:pStyle w:val="ListParagraph"/>
        <w:numPr>
          <w:ilvl w:val="0"/>
          <w:numId w:val="19"/>
        </w:numPr>
      </w:pPr>
      <w:r>
        <w:t xml:space="preserve">To be responsible for delivering or arranging training of staff, in certain areas of care, e.g. administration of medication, </w:t>
      </w:r>
      <w:proofErr w:type="spellStart"/>
      <w:r>
        <w:t>naso</w:t>
      </w:r>
      <w:proofErr w:type="spellEnd"/>
      <w:r>
        <w:t xml:space="preserve">-gastric feeds, gastrostomy feeds, </w:t>
      </w:r>
      <w:r w:rsidR="00761A79">
        <w:t xml:space="preserve">respiratory support including </w:t>
      </w:r>
      <w:r>
        <w:t>suction</w:t>
      </w:r>
      <w:r w:rsidR="00761A79">
        <w:t>ing and tracheostomies</w:t>
      </w:r>
      <w:r>
        <w:t>.</w:t>
      </w:r>
    </w:p>
    <w:p w14:paraId="58748742" w14:textId="7E836534" w:rsidR="00092F50" w:rsidRDefault="00092F50" w:rsidP="00092F50">
      <w:pPr>
        <w:pStyle w:val="ListParagraph"/>
        <w:numPr>
          <w:ilvl w:val="0"/>
          <w:numId w:val="19"/>
        </w:numPr>
      </w:pPr>
      <w:r>
        <w:t xml:space="preserve">To identify ongoing training needs and agreed competency levels for staff. </w:t>
      </w:r>
    </w:p>
    <w:p w14:paraId="09352E1D" w14:textId="11CE79A0" w:rsidR="00092F50" w:rsidRDefault="00092F50" w:rsidP="00092F50">
      <w:pPr>
        <w:pStyle w:val="ListParagraph"/>
        <w:numPr>
          <w:ilvl w:val="0"/>
          <w:numId w:val="19"/>
        </w:numPr>
      </w:pPr>
      <w:r>
        <w:t>To participate in the training programmes creating an appropriate learning environment to meet educational and regulatory standards</w:t>
      </w:r>
      <w:r w:rsidR="00761A79">
        <w:t>.</w:t>
      </w:r>
    </w:p>
    <w:p w14:paraId="5836D50B" w14:textId="77777777" w:rsidR="00092F50" w:rsidRDefault="00092F50" w:rsidP="00092F50">
      <w:pPr>
        <w:pStyle w:val="ListParagraph"/>
        <w:numPr>
          <w:ilvl w:val="0"/>
          <w:numId w:val="19"/>
        </w:numPr>
      </w:pPr>
      <w:r>
        <w:t>To maintain accurate, contemporaneous professional records in accordance with NMC guidelines and Record Keeping policy.</w:t>
      </w:r>
    </w:p>
    <w:p w14:paraId="4A97DDEA" w14:textId="5F6F2B66" w:rsidR="00092F50" w:rsidRDefault="00092F50" w:rsidP="00092F50">
      <w:pPr>
        <w:pStyle w:val="ListParagraph"/>
        <w:numPr>
          <w:ilvl w:val="0"/>
          <w:numId w:val="19"/>
        </w:numPr>
      </w:pPr>
      <w:r>
        <w:t>To ensure medical care plans are updated and shared with</w:t>
      </w:r>
      <w:r w:rsidR="00761A79">
        <w:t xml:space="preserve"> relevant services</w:t>
      </w:r>
      <w:r>
        <w:t xml:space="preserve">, </w:t>
      </w:r>
      <w:r w:rsidR="00761A79">
        <w:t xml:space="preserve">as </w:t>
      </w:r>
      <w:r>
        <w:t>appropriate.</w:t>
      </w:r>
    </w:p>
    <w:p w14:paraId="3F292875" w14:textId="77777777" w:rsidR="00092F50" w:rsidRDefault="00092F50" w:rsidP="00092F50">
      <w:pPr>
        <w:pStyle w:val="ListParagraph"/>
        <w:numPr>
          <w:ilvl w:val="0"/>
          <w:numId w:val="19"/>
        </w:numPr>
      </w:pPr>
      <w:r>
        <w:t>To ensure all Safeguarding incidents are reported in line with Foundation policies and procedures.</w:t>
      </w:r>
    </w:p>
    <w:p w14:paraId="2901F12A" w14:textId="692B26E7" w:rsidR="00092F50" w:rsidRDefault="00092F50" w:rsidP="00092F50">
      <w:pPr>
        <w:pStyle w:val="ListParagraph"/>
        <w:numPr>
          <w:ilvl w:val="0"/>
          <w:numId w:val="19"/>
        </w:numPr>
      </w:pPr>
      <w:r>
        <w:t>To keep up to date with developments within your field, disseminate information, and ensure that practice is based on best available evidence.</w:t>
      </w:r>
    </w:p>
    <w:p w14:paraId="686CC9AE" w14:textId="77E5C8D4" w:rsidR="0050736F" w:rsidRPr="0050736F" w:rsidRDefault="00092F50" w:rsidP="00DB1701">
      <w:pPr>
        <w:pStyle w:val="ListParagraph"/>
        <w:numPr>
          <w:ilvl w:val="0"/>
          <w:numId w:val="19"/>
        </w:numPr>
        <w:rPr>
          <w:b/>
          <w:bCs/>
        </w:rPr>
      </w:pPr>
      <w:r>
        <w:t>To participate in the evaluation of the services identifying any future changes and developments needed.</w:t>
      </w:r>
      <w:r>
        <w:rPr>
          <w:b/>
          <w:bCs/>
        </w:rPr>
        <w:t xml:space="preserve"> </w:t>
      </w:r>
    </w:p>
    <w:p w14:paraId="50D1D6D0" w14:textId="77777777" w:rsidR="0054604C" w:rsidRDefault="0054604C" w:rsidP="0054604C"/>
    <w:p w14:paraId="38548C80" w14:textId="77777777" w:rsidR="00004052" w:rsidRDefault="00004052" w:rsidP="00004052"/>
    <w:p w14:paraId="0404F33A" w14:textId="77777777" w:rsidR="00F065DC" w:rsidRDefault="00F065DC" w:rsidP="00004052"/>
    <w:p w14:paraId="3D7E6F36" w14:textId="77777777" w:rsidR="00F065DC" w:rsidRDefault="00F065DC" w:rsidP="00004052"/>
    <w:p w14:paraId="7BA191BD" w14:textId="77777777" w:rsidR="00F065DC" w:rsidRDefault="00F065DC" w:rsidP="00004052"/>
    <w:p w14:paraId="218FD247" w14:textId="77777777" w:rsidR="00F065DC" w:rsidRDefault="00F065DC" w:rsidP="00004052"/>
    <w:p w14:paraId="20D34438" w14:textId="77777777" w:rsidR="00F065DC" w:rsidRDefault="00F065DC" w:rsidP="00004052"/>
    <w:p w14:paraId="12113DE6" w14:textId="77777777" w:rsidR="00F065DC" w:rsidRDefault="00F065DC" w:rsidP="00004052"/>
    <w:p w14:paraId="69639A39" w14:textId="77777777" w:rsidR="00F065DC" w:rsidRDefault="00F065DC" w:rsidP="00004052"/>
    <w:p w14:paraId="318B86E1" w14:textId="77777777" w:rsidR="001B4024" w:rsidRDefault="001B4024" w:rsidP="00004052"/>
    <w:p w14:paraId="457894AC" w14:textId="77777777" w:rsidR="001B4024" w:rsidRDefault="001B4024" w:rsidP="00004052"/>
    <w:p w14:paraId="7E1B578A" w14:textId="77777777" w:rsidR="001B4024" w:rsidRDefault="001B4024" w:rsidP="00004052"/>
    <w:p w14:paraId="0ECB7D60" w14:textId="77777777" w:rsidR="001B4024" w:rsidRDefault="001B4024" w:rsidP="00004052"/>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D24E29">
        <w:trPr>
          <w:trHeight w:val="7641"/>
        </w:trPr>
        <w:tc>
          <w:tcPr>
            <w:tcW w:w="10456" w:type="dxa"/>
            <w:vAlign w:val="center"/>
          </w:tcPr>
          <w:p w14:paraId="19D07E80" w14:textId="00CECB86" w:rsidR="001E0ED3" w:rsidRPr="003B585F" w:rsidRDefault="00D24E29" w:rsidP="00573798">
            <w:pPr>
              <w:spacing w:line="276" w:lineRule="auto"/>
            </w:pPr>
            <w:r>
              <w:t>Experience, Skills,</w:t>
            </w:r>
            <w:r w:rsidR="00B575CB">
              <w:t xml:space="preserve"> and Knowledge</w:t>
            </w:r>
          </w:p>
          <w:p w14:paraId="1ADEBA8F" w14:textId="2C9FAC6A" w:rsidR="00160075" w:rsidRDefault="00160075" w:rsidP="00BF6A18">
            <w:pPr>
              <w:pStyle w:val="ListParagraph"/>
              <w:numPr>
                <w:ilvl w:val="0"/>
                <w:numId w:val="6"/>
              </w:numPr>
            </w:pPr>
            <w:r>
              <w:t xml:space="preserve">A sound knowledge of </w:t>
            </w:r>
            <w:r w:rsidR="008B4707">
              <w:t xml:space="preserve">common medical conditions including </w:t>
            </w:r>
            <w:r>
              <w:t>diabetes</w:t>
            </w:r>
            <w:r w:rsidR="000E77A8">
              <w:t xml:space="preserve"> and </w:t>
            </w:r>
            <w:r w:rsidR="008B4707">
              <w:t>asthma,</w:t>
            </w:r>
            <w:r w:rsidR="000E77A8">
              <w:t xml:space="preserve"> as well as </w:t>
            </w:r>
            <w:r w:rsidR="00616DE8">
              <w:t xml:space="preserve">disorders </w:t>
            </w:r>
            <w:r w:rsidR="00D675C9">
              <w:t xml:space="preserve">commonly associated with learning disabilities such as </w:t>
            </w:r>
            <w:r>
              <w:t xml:space="preserve">cerebral </w:t>
            </w:r>
            <w:r w:rsidR="00D24E29">
              <w:t>palsy</w:t>
            </w:r>
            <w:r>
              <w:t xml:space="preserve"> and autism</w:t>
            </w:r>
          </w:p>
          <w:p w14:paraId="6DA7C28F" w14:textId="1A58A6BF" w:rsidR="00160075" w:rsidRDefault="00160075" w:rsidP="00BF6A18">
            <w:pPr>
              <w:pStyle w:val="ListParagraph"/>
              <w:numPr>
                <w:ilvl w:val="0"/>
                <w:numId w:val="6"/>
              </w:numPr>
            </w:pPr>
            <w:r>
              <w:t xml:space="preserve">A sound knowledge of </w:t>
            </w:r>
            <w:r w:rsidR="00FC55F7">
              <w:t>community</w:t>
            </w:r>
            <w:r w:rsidR="0082147F">
              <w:t>-</w:t>
            </w:r>
            <w:r w:rsidR="00616FA2">
              <w:t xml:space="preserve">based </w:t>
            </w:r>
            <w:r w:rsidR="00FC55F7">
              <w:t>management of</w:t>
            </w:r>
            <w:r w:rsidR="00616FA2">
              <w:t xml:space="preserve"> </w:t>
            </w:r>
            <w:r>
              <w:t xml:space="preserve">tracheostomies, </w:t>
            </w:r>
            <w:r w:rsidR="00D24E29">
              <w:t>gastrostomies,</w:t>
            </w:r>
            <w:r>
              <w:t xml:space="preserve"> </w:t>
            </w:r>
            <w:r w:rsidR="00D24E29">
              <w:t>and seizure</w:t>
            </w:r>
            <w:r>
              <w:t xml:space="preserve"> management</w:t>
            </w:r>
          </w:p>
          <w:p w14:paraId="1D3E3EDE" w14:textId="05B69180" w:rsidR="00673A3C" w:rsidRDefault="00673A3C" w:rsidP="00BF6A18">
            <w:pPr>
              <w:pStyle w:val="ListParagraph"/>
              <w:numPr>
                <w:ilvl w:val="0"/>
                <w:numId w:val="6"/>
              </w:numPr>
            </w:pPr>
            <w:r>
              <w:t xml:space="preserve">Experience of working with individuals with learning disabilities </w:t>
            </w:r>
          </w:p>
          <w:p w14:paraId="26EACEFA" w14:textId="2010147B" w:rsidR="00673A3C" w:rsidRDefault="00673A3C" w:rsidP="00BF6A18">
            <w:pPr>
              <w:pStyle w:val="ListParagraph"/>
              <w:numPr>
                <w:ilvl w:val="0"/>
                <w:numId w:val="6"/>
              </w:numPr>
            </w:pPr>
            <w:r>
              <w:t xml:space="preserve">An understanding of national initiatives (i.e. </w:t>
            </w:r>
            <w:proofErr w:type="spellStart"/>
            <w:r>
              <w:t>LeDer</w:t>
            </w:r>
            <w:proofErr w:type="spellEnd"/>
            <w:r>
              <w:t>, STOMP, Your Welcome)</w:t>
            </w:r>
          </w:p>
          <w:p w14:paraId="57DFD425" w14:textId="77777777" w:rsidR="00160075" w:rsidRDefault="00160075" w:rsidP="00BF6A18">
            <w:pPr>
              <w:pStyle w:val="ListParagraph"/>
              <w:numPr>
                <w:ilvl w:val="0"/>
                <w:numId w:val="6"/>
              </w:numPr>
            </w:pPr>
            <w:r>
              <w:t>Moving and Handling skills</w:t>
            </w:r>
          </w:p>
          <w:p w14:paraId="40DA745F" w14:textId="77777777" w:rsidR="00160075" w:rsidRDefault="00160075" w:rsidP="00BF6A18">
            <w:pPr>
              <w:pStyle w:val="ListParagraph"/>
              <w:numPr>
                <w:ilvl w:val="0"/>
                <w:numId w:val="6"/>
              </w:numPr>
            </w:pPr>
            <w:r>
              <w:t>Basic keyboard skills, experience writing care plans and ability to document accurately</w:t>
            </w:r>
          </w:p>
          <w:p w14:paraId="17AF2DB1" w14:textId="77777777" w:rsidR="00160075" w:rsidRDefault="00160075" w:rsidP="00BF6A18">
            <w:pPr>
              <w:pStyle w:val="ListParagraph"/>
              <w:numPr>
                <w:ilvl w:val="0"/>
                <w:numId w:val="6"/>
              </w:numPr>
            </w:pPr>
            <w:r>
              <w:t>Ability to communicate and collaborate with colleagues</w:t>
            </w:r>
          </w:p>
          <w:p w14:paraId="36789639" w14:textId="77777777" w:rsidR="00160075" w:rsidRDefault="00160075" w:rsidP="00BF6A18">
            <w:pPr>
              <w:pStyle w:val="ListParagraph"/>
              <w:numPr>
                <w:ilvl w:val="0"/>
                <w:numId w:val="6"/>
              </w:numPr>
            </w:pPr>
            <w:r>
              <w:t>Ability to work with external agencies</w:t>
            </w:r>
          </w:p>
          <w:p w14:paraId="4B27E804" w14:textId="77777777" w:rsidR="00160075" w:rsidRDefault="00160075" w:rsidP="00BF6A18">
            <w:pPr>
              <w:pStyle w:val="ListParagraph"/>
              <w:numPr>
                <w:ilvl w:val="0"/>
                <w:numId w:val="6"/>
              </w:numPr>
            </w:pPr>
            <w:r>
              <w:t>Be involved in making shared decisions</w:t>
            </w:r>
          </w:p>
          <w:p w14:paraId="54FCBD17" w14:textId="67503797" w:rsidR="00160075" w:rsidRDefault="00160075" w:rsidP="00BF6A18">
            <w:pPr>
              <w:pStyle w:val="ListParagraph"/>
              <w:numPr>
                <w:ilvl w:val="0"/>
                <w:numId w:val="6"/>
              </w:numPr>
            </w:pPr>
            <w:r>
              <w:t>Organise, facilitate and develop</w:t>
            </w:r>
            <w:r w:rsidR="000E77A8">
              <w:t xml:space="preserve"> a </w:t>
            </w:r>
            <w:r>
              <w:t>strong working practice</w:t>
            </w:r>
          </w:p>
          <w:p w14:paraId="044FCD22" w14:textId="77777777" w:rsidR="001E0ED3" w:rsidRPr="003B585F" w:rsidRDefault="001E0ED3" w:rsidP="00573798">
            <w:pPr>
              <w:spacing w:line="276" w:lineRule="auto"/>
            </w:pPr>
          </w:p>
          <w:p w14:paraId="50CEF2F1" w14:textId="52E3BD48" w:rsidR="001E0ED3" w:rsidRPr="003B585F" w:rsidRDefault="00B575CB" w:rsidP="00573798">
            <w:pPr>
              <w:spacing w:line="276" w:lineRule="auto"/>
            </w:pPr>
            <w:r>
              <w:t>Qualifications and Training</w:t>
            </w:r>
          </w:p>
          <w:p w14:paraId="2C32C031" w14:textId="64AB8584" w:rsidR="00160075" w:rsidRDefault="00160075" w:rsidP="00BF6A18">
            <w:pPr>
              <w:pStyle w:val="ListParagraph"/>
              <w:numPr>
                <w:ilvl w:val="0"/>
                <w:numId w:val="6"/>
              </w:numPr>
            </w:pPr>
            <w:r w:rsidRPr="00160075">
              <w:t>Qualified and registered nurse.</w:t>
            </w:r>
          </w:p>
          <w:p w14:paraId="3837BFD8" w14:textId="6C0F4AF5" w:rsidR="00BF6A18" w:rsidRDefault="00BF6A18" w:rsidP="00BF6A18">
            <w:pPr>
              <w:pStyle w:val="ListParagraph"/>
              <w:numPr>
                <w:ilvl w:val="0"/>
                <w:numId w:val="6"/>
              </w:numPr>
            </w:pPr>
            <w:r>
              <w:t xml:space="preserve">Evidence of safeguarding </w:t>
            </w:r>
            <w:r w:rsidR="00336F3A">
              <w:t>training.</w:t>
            </w:r>
          </w:p>
          <w:p w14:paraId="232E09B9" w14:textId="77777777" w:rsidR="00BF6A18" w:rsidRPr="00160075" w:rsidRDefault="00BF6A18" w:rsidP="00BF6A18">
            <w:pPr>
              <w:pStyle w:val="ListParagraph"/>
            </w:pPr>
          </w:p>
          <w:p w14:paraId="404F6C57" w14:textId="77777777" w:rsidR="00D24E29" w:rsidRDefault="00D24E29" w:rsidP="00D24E29">
            <w:r>
              <w:t>Personal Qualities</w:t>
            </w:r>
          </w:p>
          <w:p w14:paraId="4BD5FD45" w14:textId="389423B5" w:rsidR="007021D9" w:rsidRDefault="007021D9" w:rsidP="00BF6A18">
            <w:pPr>
              <w:pStyle w:val="ListParagraph"/>
              <w:numPr>
                <w:ilvl w:val="0"/>
                <w:numId w:val="6"/>
              </w:numPr>
              <w:rPr>
                <w:lang w:val="en-US"/>
              </w:rPr>
            </w:pPr>
            <w:r w:rsidRPr="007021D9">
              <w:rPr>
                <w:lang w:val="en-US"/>
              </w:rPr>
              <w:t>A positive and can-do attitude</w:t>
            </w:r>
            <w:r w:rsidR="0014737C">
              <w:rPr>
                <w:lang w:val="en-US"/>
              </w:rPr>
              <w:t>.</w:t>
            </w:r>
            <w:r w:rsidRPr="007021D9">
              <w:rPr>
                <w:lang w:val="en-US"/>
              </w:rPr>
              <w:t xml:space="preserve"> </w:t>
            </w:r>
          </w:p>
          <w:p w14:paraId="47C47E57" w14:textId="6A9E0941" w:rsidR="00BF6A18" w:rsidRPr="00BF6A18" w:rsidRDefault="00BF6A18" w:rsidP="00BF6A18">
            <w:pPr>
              <w:pStyle w:val="ListParagraph"/>
              <w:numPr>
                <w:ilvl w:val="0"/>
                <w:numId w:val="6"/>
              </w:numPr>
              <w:rPr>
                <w:lang w:val="en-US"/>
              </w:rPr>
            </w:pPr>
            <w:r w:rsidRPr="00BF6A18">
              <w:rPr>
                <w:lang w:val="en-US"/>
              </w:rPr>
              <w:t>High level communication and interpersonal skills.</w:t>
            </w:r>
          </w:p>
          <w:p w14:paraId="0D545C26" w14:textId="35A09A65" w:rsidR="00BF6A18" w:rsidRPr="00BF6A18" w:rsidRDefault="00BF6A18" w:rsidP="00BF6A18">
            <w:pPr>
              <w:pStyle w:val="ListParagraph"/>
              <w:numPr>
                <w:ilvl w:val="0"/>
                <w:numId w:val="6"/>
              </w:numPr>
              <w:rPr>
                <w:lang w:val="en-US"/>
              </w:rPr>
            </w:pPr>
            <w:r w:rsidRPr="00BF6A18">
              <w:rPr>
                <w:lang w:val="en-US"/>
              </w:rPr>
              <w:t xml:space="preserve">Ability to work easily and flexibly in a team. </w:t>
            </w:r>
          </w:p>
          <w:p w14:paraId="11D7E735" w14:textId="4C21C1FE" w:rsidR="00BF6A18" w:rsidRPr="00BF6A18" w:rsidRDefault="00BF6A18" w:rsidP="00BF6A18">
            <w:pPr>
              <w:pStyle w:val="ListParagraph"/>
              <w:numPr>
                <w:ilvl w:val="0"/>
                <w:numId w:val="6"/>
              </w:numPr>
              <w:rPr>
                <w:lang w:val="en-US"/>
              </w:rPr>
            </w:pPr>
            <w:r w:rsidRPr="00BF6A18">
              <w:rPr>
                <w:lang w:val="en-US"/>
              </w:rPr>
              <w:t>Commitment to personal responsibility and corporate obligation – One Foundation and decision making for the greater good.</w:t>
            </w:r>
          </w:p>
          <w:p w14:paraId="436BC678" w14:textId="5F707309" w:rsidR="00BF6A18" w:rsidRPr="00BF6A18" w:rsidRDefault="00BF6A18" w:rsidP="00BF6A18">
            <w:pPr>
              <w:pStyle w:val="ListParagraph"/>
              <w:numPr>
                <w:ilvl w:val="0"/>
                <w:numId w:val="6"/>
              </w:numPr>
              <w:rPr>
                <w:lang w:val="en-US"/>
              </w:rPr>
            </w:pPr>
            <w:r w:rsidRPr="00BF6A18">
              <w:rPr>
                <w:lang w:val="en-US"/>
              </w:rPr>
              <w:t>Integrity and alignment to the Foundation’s core values.</w:t>
            </w:r>
          </w:p>
          <w:p w14:paraId="412628BE" w14:textId="09AB7971" w:rsidR="00BF6A18" w:rsidRPr="00BF6A18" w:rsidRDefault="00BF6A18" w:rsidP="00BF6A18">
            <w:pPr>
              <w:pStyle w:val="ListParagraph"/>
              <w:numPr>
                <w:ilvl w:val="0"/>
                <w:numId w:val="6"/>
              </w:numPr>
              <w:rPr>
                <w:lang w:val="en-US"/>
              </w:rPr>
            </w:pPr>
            <w:r w:rsidRPr="00BF6A18">
              <w:rPr>
                <w:lang w:val="en-US"/>
              </w:rPr>
              <w:t>An ability to represent the Percy Hedley Foundation externally and take on an ambassadorial role where appropriate.</w:t>
            </w:r>
          </w:p>
          <w:p w14:paraId="4419B622" w14:textId="0DDFA541" w:rsidR="00BF6A18" w:rsidRPr="00BF6A18" w:rsidRDefault="00BF6A18" w:rsidP="00BF6A18">
            <w:pPr>
              <w:pStyle w:val="ListParagraph"/>
              <w:numPr>
                <w:ilvl w:val="0"/>
                <w:numId w:val="6"/>
              </w:numPr>
              <w:rPr>
                <w:lang w:val="en-US"/>
              </w:rPr>
            </w:pPr>
            <w:r w:rsidRPr="00BF6A18">
              <w:rPr>
                <w:lang w:val="en-US"/>
              </w:rPr>
              <w:t>A solution focused proactive approach to resolving issues.</w:t>
            </w:r>
          </w:p>
          <w:p w14:paraId="296D069A" w14:textId="77777777" w:rsidR="00BF6A18" w:rsidRPr="00BF6A18" w:rsidRDefault="00BF6A18" w:rsidP="00BF6A18">
            <w:pPr>
              <w:pStyle w:val="ListParagraph"/>
              <w:numPr>
                <w:ilvl w:val="0"/>
                <w:numId w:val="6"/>
              </w:numPr>
              <w:rPr>
                <w:lang w:val="en-US"/>
              </w:rPr>
            </w:pPr>
            <w:r w:rsidRPr="00BF6A18">
              <w:rPr>
                <w:lang w:val="en-US"/>
              </w:rPr>
              <w:t xml:space="preserve">Ability to effectively manage own time and resources. </w:t>
            </w:r>
          </w:p>
          <w:p w14:paraId="28156860" w14:textId="128FECE6" w:rsidR="00B575CB" w:rsidRPr="003B585F" w:rsidRDefault="00B575CB" w:rsidP="00D24E29">
            <w:r>
              <w:br/>
            </w: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0E1B53F2" w:rsidR="001E0ED3" w:rsidRPr="003B585F" w:rsidRDefault="001E0ED3" w:rsidP="00573798">
            <w:pPr>
              <w:pStyle w:val="Heading2"/>
              <w:spacing w:line="276" w:lineRule="auto"/>
            </w:pPr>
          </w:p>
        </w:tc>
      </w:tr>
      <w:tr w:rsidR="001E0ED3" w:rsidRPr="003B585F" w14:paraId="1F27D161" w14:textId="77777777" w:rsidTr="001E0ED3">
        <w:trPr>
          <w:trHeight w:val="454"/>
        </w:trPr>
        <w:tc>
          <w:tcPr>
            <w:tcW w:w="10456" w:type="dxa"/>
            <w:vAlign w:val="center"/>
          </w:tcPr>
          <w:p w14:paraId="4E75FAEA" w14:textId="49701C97" w:rsidR="00B575CB" w:rsidRPr="003B585F" w:rsidRDefault="00B575CB" w:rsidP="00D24E29"/>
        </w:tc>
      </w:tr>
    </w:tbl>
    <w:p w14:paraId="017478C1" w14:textId="77777777" w:rsidR="001E0ED3" w:rsidRPr="003B585F" w:rsidRDefault="001E0ED3" w:rsidP="00573798">
      <w:pPr>
        <w:sectPr w:rsidR="001E0ED3" w:rsidRPr="003B585F" w:rsidSect="005C3E5A">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w:t>
            </w:r>
            <w:proofErr w:type="gramStart"/>
            <w:r w:rsidRPr="003B585F">
              <w:t xml:space="preserve">display </w:t>
            </w:r>
            <w:r w:rsidR="00573798" w:rsidRPr="003B585F">
              <w:t>non-discriminatory</w:t>
            </w:r>
            <w:r w:rsidRPr="003B585F">
              <w:t xml:space="preserve"> behaviours at all times</w:t>
            </w:r>
            <w:proofErr w:type="gramEnd"/>
            <w:r w:rsidRPr="003B585F">
              <w:t xml:space="preserve">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 xml:space="preserve">Recognise the importance of inclusion by </w:t>
            </w:r>
            <w:proofErr w:type="gramStart"/>
            <w:r w:rsidRPr="003B585F">
              <w:t>using appropriate means of communication at all times</w:t>
            </w:r>
            <w:proofErr w:type="gramEnd"/>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 xml:space="preserve">Adhere to and promote Percy Hedley Foundation Health, Safety and Welfare policy </w:t>
            </w:r>
            <w:proofErr w:type="gramStart"/>
            <w:r w:rsidRPr="003B585F">
              <w:t>at all times</w:t>
            </w:r>
            <w:proofErr w:type="gramEnd"/>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17E4CFD4" w14:textId="77777777" w:rsidR="003B585F" w:rsidRDefault="003B585F" w:rsidP="00573798">
            <w:pPr>
              <w:spacing w:line="276" w:lineRule="auto"/>
            </w:pPr>
          </w:p>
          <w:p w14:paraId="339DED60" w14:textId="77777777" w:rsidR="00D24E29" w:rsidRDefault="00D24E29" w:rsidP="00573798">
            <w:pPr>
              <w:spacing w:line="276" w:lineRule="auto"/>
            </w:pPr>
          </w:p>
          <w:p w14:paraId="0F336E6C" w14:textId="4005A529" w:rsidR="00D24E29" w:rsidRPr="003B585F" w:rsidRDefault="00D24E29"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lastRenderedPageBreak/>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w:t>
      </w:r>
      <w:proofErr w:type="spellStart"/>
      <w:r w:rsidRPr="006D7F17">
        <w:rPr>
          <w:sz w:val="36"/>
          <w:szCs w:val="36"/>
        </w:rPr>
        <w:t>centred</w:t>
      </w:r>
      <w:proofErr w:type="spellEnd"/>
      <w:r w:rsidRPr="006D7F17">
        <w:rPr>
          <w:sz w:val="36"/>
          <w:szCs w:val="36"/>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31B32280" w:rsidR="005C3E5A" w:rsidRPr="006D7F17" w:rsidRDefault="00573798" w:rsidP="00573798">
      <w:pPr>
        <w:pStyle w:val="Heading3"/>
        <w:rPr>
          <w:sz w:val="36"/>
          <w:szCs w:val="36"/>
        </w:rPr>
      </w:pPr>
      <w:r w:rsidRPr="006D7F17">
        <w:rPr>
          <w:noProof/>
          <w:sz w:val="48"/>
          <w:szCs w:val="48"/>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6D7F17">
        <w:rPr>
          <w:sz w:val="36"/>
          <w:szCs w:val="36"/>
        </w:rPr>
        <w:t xml:space="preserve">We are committed to safeguarding and promoting the welfare of children, young </w:t>
      </w:r>
      <w:r w:rsidR="00F92F98" w:rsidRPr="006D7F17">
        <w:rPr>
          <w:sz w:val="36"/>
          <w:szCs w:val="36"/>
        </w:rPr>
        <w:t>people,</w:t>
      </w:r>
      <w:r w:rsidRPr="006D7F17">
        <w:rPr>
          <w:sz w:val="36"/>
          <w:szCs w:val="36"/>
        </w:rPr>
        <w:t xml:space="preserve"> and vulnerable adults. Applicants should be aware that the post will only be offered to successful candidates subject to an Enhanced DBS check as well as other employment clearances.</w:t>
      </w:r>
      <w:r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D9C5" w14:textId="77777777" w:rsidR="0026243E" w:rsidRDefault="0026243E" w:rsidP="00573798">
      <w:r>
        <w:separator/>
      </w:r>
    </w:p>
    <w:p w14:paraId="6FFF251E" w14:textId="77777777" w:rsidR="0026243E" w:rsidRDefault="0026243E" w:rsidP="00573798"/>
    <w:p w14:paraId="2A3FE5D6" w14:textId="77777777" w:rsidR="0026243E" w:rsidRDefault="0026243E" w:rsidP="00573798"/>
  </w:endnote>
  <w:endnote w:type="continuationSeparator" w:id="0">
    <w:p w14:paraId="58085802" w14:textId="77777777" w:rsidR="0026243E" w:rsidRDefault="0026243E" w:rsidP="00573798">
      <w:r>
        <w:continuationSeparator/>
      </w:r>
    </w:p>
    <w:p w14:paraId="53252442" w14:textId="77777777" w:rsidR="0026243E" w:rsidRDefault="0026243E" w:rsidP="00573798"/>
    <w:p w14:paraId="52ECE885" w14:textId="77777777" w:rsidR="0026243E" w:rsidRDefault="0026243E"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06EB" w14:textId="77777777" w:rsidR="0026243E" w:rsidRDefault="0026243E" w:rsidP="00573798">
      <w:r>
        <w:separator/>
      </w:r>
    </w:p>
    <w:p w14:paraId="16B91447" w14:textId="77777777" w:rsidR="0026243E" w:rsidRDefault="0026243E" w:rsidP="00573798"/>
    <w:p w14:paraId="554BB664" w14:textId="77777777" w:rsidR="0026243E" w:rsidRDefault="0026243E" w:rsidP="00573798"/>
  </w:footnote>
  <w:footnote w:type="continuationSeparator" w:id="0">
    <w:p w14:paraId="40E02378" w14:textId="77777777" w:rsidR="0026243E" w:rsidRDefault="0026243E" w:rsidP="00573798">
      <w:r>
        <w:continuationSeparator/>
      </w:r>
    </w:p>
    <w:p w14:paraId="71BD9559" w14:textId="77777777" w:rsidR="0026243E" w:rsidRDefault="0026243E" w:rsidP="00573798"/>
    <w:p w14:paraId="1117609C" w14:textId="77777777" w:rsidR="0026243E" w:rsidRDefault="0026243E"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73C" w14:textId="667A515E" w:rsidR="005C3E5A" w:rsidRDefault="00661212"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1035"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EA6C" w14:textId="5B78D77F" w:rsidR="00B575CB" w:rsidRDefault="00661212"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1036"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65EB" w14:textId="18C9180B" w:rsidR="005C3E5A" w:rsidRDefault="00661212"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1034"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4506"/>
    <w:multiLevelType w:val="hybridMultilevel"/>
    <w:tmpl w:val="4694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3116"/>
    <w:multiLevelType w:val="hybridMultilevel"/>
    <w:tmpl w:val="AEB0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2594"/>
    <w:multiLevelType w:val="hybridMultilevel"/>
    <w:tmpl w:val="BCA4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D7733"/>
    <w:multiLevelType w:val="hybridMultilevel"/>
    <w:tmpl w:val="3ED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E5968"/>
    <w:multiLevelType w:val="hybridMultilevel"/>
    <w:tmpl w:val="593490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B71464"/>
    <w:multiLevelType w:val="hybridMultilevel"/>
    <w:tmpl w:val="E384C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B08E4"/>
    <w:multiLevelType w:val="hybridMultilevel"/>
    <w:tmpl w:val="898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9683E"/>
    <w:multiLevelType w:val="hybridMultilevel"/>
    <w:tmpl w:val="DF94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A3611"/>
    <w:multiLevelType w:val="hybridMultilevel"/>
    <w:tmpl w:val="EA88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E76E3"/>
    <w:multiLevelType w:val="hybridMultilevel"/>
    <w:tmpl w:val="81CE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07BD6"/>
    <w:multiLevelType w:val="hybridMultilevel"/>
    <w:tmpl w:val="4562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B4325"/>
    <w:multiLevelType w:val="hybridMultilevel"/>
    <w:tmpl w:val="2902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3"/>
  </w:num>
  <w:num w:numId="2" w16cid:durableId="1467089164">
    <w:abstractNumId w:val="9"/>
  </w:num>
  <w:num w:numId="3" w16cid:durableId="1803421231">
    <w:abstractNumId w:val="10"/>
  </w:num>
  <w:num w:numId="4" w16cid:durableId="497382433">
    <w:abstractNumId w:val="0"/>
  </w:num>
  <w:num w:numId="5" w16cid:durableId="224876585">
    <w:abstractNumId w:val="21"/>
  </w:num>
  <w:num w:numId="6" w16cid:durableId="1710256409">
    <w:abstractNumId w:val="7"/>
  </w:num>
  <w:num w:numId="7" w16cid:durableId="119689620">
    <w:abstractNumId w:val="18"/>
  </w:num>
  <w:num w:numId="8" w16cid:durableId="1967546331">
    <w:abstractNumId w:val="5"/>
  </w:num>
  <w:num w:numId="9" w16cid:durableId="1749958051">
    <w:abstractNumId w:val="15"/>
  </w:num>
  <w:num w:numId="10" w16cid:durableId="744837375">
    <w:abstractNumId w:val="8"/>
  </w:num>
  <w:num w:numId="11" w16cid:durableId="1980719691">
    <w:abstractNumId w:val="13"/>
  </w:num>
  <w:num w:numId="12" w16cid:durableId="1715497791">
    <w:abstractNumId w:val="2"/>
  </w:num>
  <w:num w:numId="13" w16cid:durableId="1890219634">
    <w:abstractNumId w:val="1"/>
  </w:num>
  <w:num w:numId="14" w16cid:durableId="1902715020">
    <w:abstractNumId w:val="17"/>
  </w:num>
  <w:num w:numId="15" w16cid:durableId="367031963">
    <w:abstractNumId w:val="16"/>
  </w:num>
  <w:num w:numId="16" w16cid:durableId="1881085818">
    <w:abstractNumId w:val="14"/>
  </w:num>
  <w:num w:numId="17" w16cid:durableId="1742865971">
    <w:abstractNumId w:val="22"/>
  </w:num>
  <w:num w:numId="18" w16cid:durableId="1159540561">
    <w:abstractNumId w:val="19"/>
  </w:num>
  <w:num w:numId="19" w16cid:durableId="1393768865">
    <w:abstractNumId w:val="6"/>
  </w:num>
  <w:num w:numId="20" w16cid:durableId="1540820774">
    <w:abstractNumId w:val="12"/>
  </w:num>
  <w:num w:numId="21" w16cid:durableId="1996562881">
    <w:abstractNumId w:val="4"/>
  </w:num>
  <w:num w:numId="22" w16cid:durableId="1536842466">
    <w:abstractNumId w:val="11"/>
  </w:num>
  <w:num w:numId="23" w16cid:durableId="10259062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04052"/>
    <w:rsid w:val="000047B7"/>
    <w:rsid w:val="00092F50"/>
    <w:rsid w:val="000E77A8"/>
    <w:rsid w:val="000F6A94"/>
    <w:rsid w:val="0014737C"/>
    <w:rsid w:val="00160075"/>
    <w:rsid w:val="00190783"/>
    <w:rsid w:val="001B4024"/>
    <w:rsid w:val="001E0ED3"/>
    <w:rsid w:val="001E322D"/>
    <w:rsid w:val="0025194B"/>
    <w:rsid w:val="0026243E"/>
    <w:rsid w:val="00304147"/>
    <w:rsid w:val="00330645"/>
    <w:rsid w:val="00336F3A"/>
    <w:rsid w:val="00351BEA"/>
    <w:rsid w:val="003B585F"/>
    <w:rsid w:val="003C499F"/>
    <w:rsid w:val="003E401A"/>
    <w:rsid w:val="00436949"/>
    <w:rsid w:val="00473E99"/>
    <w:rsid w:val="004D0411"/>
    <w:rsid w:val="0050736F"/>
    <w:rsid w:val="00535923"/>
    <w:rsid w:val="0054604C"/>
    <w:rsid w:val="00573798"/>
    <w:rsid w:val="005A7D57"/>
    <w:rsid w:val="005C3E5A"/>
    <w:rsid w:val="00616DE8"/>
    <w:rsid w:val="00616FA2"/>
    <w:rsid w:val="00620966"/>
    <w:rsid w:val="0062501E"/>
    <w:rsid w:val="00641421"/>
    <w:rsid w:val="00661212"/>
    <w:rsid w:val="006641EA"/>
    <w:rsid w:val="00673A3C"/>
    <w:rsid w:val="006D7F17"/>
    <w:rsid w:val="007021D9"/>
    <w:rsid w:val="007100D1"/>
    <w:rsid w:val="00761A79"/>
    <w:rsid w:val="00780065"/>
    <w:rsid w:val="0082147F"/>
    <w:rsid w:val="008458BF"/>
    <w:rsid w:val="008B4707"/>
    <w:rsid w:val="009065BB"/>
    <w:rsid w:val="00935511"/>
    <w:rsid w:val="00947277"/>
    <w:rsid w:val="009559C1"/>
    <w:rsid w:val="0099458D"/>
    <w:rsid w:val="009D1E5D"/>
    <w:rsid w:val="009F57B8"/>
    <w:rsid w:val="00AB2483"/>
    <w:rsid w:val="00AD69F2"/>
    <w:rsid w:val="00B12471"/>
    <w:rsid w:val="00B1248C"/>
    <w:rsid w:val="00B21BA7"/>
    <w:rsid w:val="00B22986"/>
    <w:rsid w:val="00B463B7"/>
    <w:rsid w:val="00B575CB"/>
    <w:rsid w:val="00B74621"/>
    <w:rsid w:val="00B844CB"/>
    <w:rsid w:val="00B94815"/>
    <w:rsid w:val="00BA7D06"/>
    <w:rsid w:val="00BB0728"/>
    <w:rsid w:val="00BF4968"/>
    <w:rsid w:val="00BF6A18"/>
    <w:rsid w:val="00C03F2A"/>
    <w:rsid w:val="00C33B46"/>
    <w:rsid w:val="00C6077C"/>
    <w:rsid w:val="00C8706F"/>
    <w:rsid w:val="00CE48ED"/>
    <w:rsid w:val="00D24E29"/>
    <w:rsid w:val="00D31945"/>
    <w:rsid w:val="00D675C9"/>
    <w:rsid w:val="00DB1701"/>
    <w:rsid w:val="00DC1903"/>
    <w:rsid w:val="00EC1709"/>
    <w:rsid w:val="00EE5157"/>
    <w:rsid w:val="00F065DC"/>
    <w:rsid w:val="00F21E67"/>
    <w:rsid w:val="00F31303"/>
    <w:rsid w:val="00F92F98"/>
    <w:rsid w:val="00FC4EAD"/>
    <w:rsid w:val="00FC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7a7452-b891-4bb1-8c89-9ef5e5366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4B09352C08C4082AE3641F382C43A" ma:contentTypeVersion="15" ma:contentTypeDescription="Create a new document." ma:contentTypeScope="" ma:versionID="88c8c9d84e44ec011c1eaf245d36cc4e">
  <xsd:schema xmlns:xsd="http://www.w3.org/2001/XMLSchema" xmlns:xs="http://www.w3.org/2001/XMLSchema" xmlns:p="http://schemas.microsoft.com/office/2006/metadata/properties" xmlns:ns3="3c958010-7710-455e-b035-f87f00ca038d" xmlns:ns4="9d7a7452-b891-4bb1-8c89-9ef5e53660b1" targetNamespace="http://schemas.microsoft.com/office/2006/metadata/properties" ma:root="true" ma:fieldsID="870d3013268bce8365b194b53a143e3c" ns3:_="" ns4:_="">
    <xsd:import namespace="3c958010-7710-455e-b035-f87f00ca038d"/>
    <xsd:import namespace="9d7a7452-b891-4bb1-8c89-9ef5e53660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58010-7710-455e-b035-f87f00ca0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a7452-b891-4bb1-8c89-9ef5e5366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F3AF-D783-434F-ACA5-4D981D521A70}">
  <ds:schemaRefs>
    <ds:schemaRef ds:uri="http://schemas.microsoft.com/office/2006/documentManagement/types"/>
    <ds:schemaRef ds:uri="9d7a7452-b891-4bb1-8c89-9ef5e53660b1"/>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3c958010-7710-455e-b035-f87f00ca038d"/>
  </ds:schemaRefs>
</ds:datastoreItem>
</file>

<file path=customXml/itemProps2.xml><?xml version="1.0" encoding="utf-8"?>
<ds:datastoreItem xmlns:ds="http://schemas.openxmlformats.org/officeDocument/2006/customXml" ds:itemID="{0AD4F6AA-F612-4FEF-8436-E0959BCB98C7}">
  <ds:schemaRefs>
    <ds:schemaRef ds:uri="http://schemas.microsoft.com/sharepoint/v3/contenttype/forms"/>
  </ds:schemaRefs>
</ds:datastoreItem>
</file>

<file path=customXml/itemProps3.xml><?xml version="1.0" encoding="utf-8"?>
<ds:datastoreItem xmlns:ds="http://schemas.openxmlformats.org/officeDocument/2006/customXml" ds:itemID="{412E8A57-0C63-48A0-8768-C81C1E24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58010-7710-455e-b035-f87f00ca038d"/>
    <ds:schemaRef ds:uri="9d7a7452-b891-4bb1-8c89-9ef5e536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Ashley Roper (Staff)</cp:lastModifiedBy>
  <cp:revision>2</cp:revision>
  <cp:lastPrinted>2021-03-23T11:13:00Z</cp:lastPrinted>
  <dcterms:created xsi:type="dcterms:W3CDTF">2025-06-25T10:56:00Z</dcterms:created>
  <dcterms:modified xsi:type="dcterms:W3CDTF">2025-06-25T10:56:00Z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0x0101006294B09352C08C4082AE3641F382C43A</vt:lpwstr>
  </property>
</Properties>
</file>