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00B7" w:rsidRPr="00A33884" w:rsidRDefault="00600978" w:rsidP="00A94411">
      <w:pPr>
        <w:tabs>
          <w:tab w:val="left" w:pos="11430"/>
        </w:tabs>
        <w:ind w:left="360" w:right="207"/>
        <w:rPr>
          <w:rFonts w:ascii="Arial" w:hAnsi="Arial" w:cs="Arial"/>
          <w:noProof/>
          <w:lang w:val="en-GB" w:eastAsia="en-GB"/>
        </w:rPr>
      </w:pPr>
      <w:r w:rsidRPr="00A3388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15FB9" wp14:editId="29F7138F">
                <wp:simplePos x="0" y="0"/>
                <wp:positionH relativeFrom="column">
                  <wp:posOffset>868680</wp:posOffset>
                </wp:positionH>
                <wp:positionV relativeFrom="paragraph">
                  <wp:posOffset>1897380</wp:posOffset>
                </wp:positionV>
                <wp:extent cx="6496050" cy="75971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7597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D56" w:rsidRPr="007D570E" w:rsidRDefault="007D37CC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  <w:r w:rsidRPr="007D570E">
                              <w:rPr>
                                <w:rFonts w:ascii="Arial" w:eastAsia="Calibri" w:hAnsi="Arial" w:cs="Arial"/>
                              </w:rPr>
                              <w:t>Dear parent/carer,</w:t>
                            </w:r>
                          </w:p>
                          <w:p w:rsidR="007D37CC" w:rsidRPr="007D570E" w:rsidRDefault="007D37CC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:rsidR="007D570E" w:rsidRPr="007D570E" w:rsidRDefault="007D37CC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  <w:r w:rsidRPr="007D570E">
                              <w:rPr>
                                <w:rFonts w:ascii="Arial" w:eastAsia="Calibri" w:hAnsi="Arial" w:cs="Arial"/>
                              </w:rPr>
                              <w:t xml:space="preserve">Firstly, our thanks to those who completed the fact-finding survey on </w:t>
                            </w:r>
                            <w:r w:rsidR="007D570E" w:rsidRPr="007D570E">
                              <w:rPr>
                                <w:rFonts w:ascii="Arial" w:eastAsia="Calibri" w:hAnsi="Arial" w:cs="Arial"/>
                              </w:rPr>
                              <w:t>P</w:t>
                            </w:r>
                            <w:r w:rsidRPr="007D570E">
                              <w:rPr>
                                <w:rFonts w:ascii="Arial" w:eastAsia="Calibri" w:hAnsi="Arial" w:cs="Arial"/>
                              </w:rPr>
                              <w:t>reparation for Adulthood</w:t>
                            </w:r>
                            <w:r w:rsidR="007D570E" w:rsidRPr="007D570E">
                              <w:rPr>
                                <w:rFonts w:ascii="Arial" w:eastAsia="Calibri" w:hAnsi="Arial" w:cs="Arial"/>
                              </w:rPr>
                              <w:t xml:space="preserve"> </w:t>
                            </w:r>
                          </w:p>
                          <w:p w:rsidR="007D37CC" w:rsidRDefault="007D570E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  <w:r w:rsidRPr="007D570E">
                              <w:rPr>
                                <w:rFonts w:ascii="Arial" w:eastAsia="Calibri" w:hAnsi="Arial" w:cs="Arial"/>
                              </w:rPr>
                              <w:t>(</w:t>
                            </w:r>
                            <w:proofErr w:type="spellStart"/>
                            <w:r w:rsidRPr="007D570E">
                              <w:rPr>
                                <w:rFonts w:ascii="Arial" w:eastAsia="Calibri" w:hAnsi="Arial" w:cs="Arial"/>
                              </w:rPr>
                              <w:t>PfA</w:t>
                            </w:r>
                            <w:proofErr w:type="spellEnd"/>
                            <w:r w:rsidRPr="007D570E">
                              <w:rPr>
                                <w:rFonts w:ascii="Arial" w:eastAsia="Calibri" w:hAnsi="Arial" w:cs="Arial"/>
                              </w:rPr>
                              <w:t>)</w:t>
                            </w:r>
                            <w:r w:rsidR="007D37CC" w:rsidRPr="007D570E">
                              <w:rPr>
                                <w:rFonts w:ascii="Arial" w:eastAsia="Calibri" w:hAnsi="Arial" w:cs="Arial"/>
                              </w:rPr>
                              <w:t xml:space="preserve"> in the summer term. This was very informative and has h</w:t>
                            </w:r>
                            <w:r w:rsidR="00DE4E8D">
                              <w:rPr>
                                <w:rFonts w:ascii="Arial" w:eastAsia="Calibri" w:hAnsi="Arial" w:cs="Arial"/>
                              </w:rPr>
                              <w:t xml:space="preserve">elped us to identify some of the aspects of </w:t>
                            </w:r>
                            <w:proofErr w:type="spellStart"/>
                            <w:r w:rsidR="00DE4E8D">
                              <w:rPr>
                                <w:rFonts w:ascii="Arial" w:eastAsia="Calibri" w:hAnsi="Arial" w:cs="Arial"/>
                              </w:rPr>
                              <w:t>PfA</w:t>
                            </w:r>
                            <w:proofErr w:type="spellEnd"/>
                            <w:r w:rsidR="00DE4E8D">
                              <w:rPr>
                                <w:rFonts w:ascii="Arial" w:eastAsia="Calibri" w:hAnsi="Arial" w:cs="Arial"/>
                              </w:rPr>
                              <w:t xml:space="preserve"> which you would like some help to understand</w:t>
                            </w:r>
                            <w:r w:rsidR="007D37CC" w:rsidRPr="007D570E">
                              <w:rPr>
                                <w:rFonts w:ascii="Arial" w:eastAsia="Calibri" w:hAnsi="Arial" w:cs="Arial"/>
                              </w:rPr>
                              <w:t>. We want to ensure that you have the necessary knowledge going forward to support your young people as the</w:t>
                            </w:r>
                            <w:r>
                              <w:rPr>
                                <w:rFonts w:ascii="Arial" w:eastAsia="Calibri" w:hAnsi="Arial" w:cs="Arial"/>
                              </w:rPr>
                              <w:t>y and you</w:t>
                            </w:r>
                            <w:r w:rsidR="007D37CC" w:rsidRPr="007D570E">
                              <w:rPr>
                                <w:rFonts w:ascii="Arial" w:eastAsia="Calibri" w:hAnsi="Arial" w:cs="Arial"/>
                              </w:rPr>
                              <w:t xml:space="preserve"> prepare for life after school. </w:t>
                            </w:r>
                          </w:p>
                          <w:p w:rsidR="007D570E" w:rsidRPr="007D570E" w:rsidRDefault="007D570E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</w:p>
                          <w:p w:rsidR="007D37CC" w:rsidRPr="007D570E" w:rsidRDefault="007D37CC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Arial" w:eastAsia="Calibri" w:hAnsi="Arial" w:cs="Arial"/>
                              </w:rPr>
                            </w:pPr>
                            <w:r w:rsidRPr="007D570E">
                              <w:rPr>
                                <w:rFonts w:ascii="Arial" w:eastAsia="Calibri" w:hAnsi="Arial" w:cs="Arial"/>
                              </w:rPr>
                              <w:t xml:space="preserve">In the survey, we asked if you would be interested in attending a focus group to discuss </w:t>
                            </w:r>
                            <w:proofErr w:type="spellStart"/>
                            <w:r w:rsidR="00DE4E8D">
                              <w:rPr>
                                <w:rFonts w:ascii="Arial" w:eastAsia="Calibri" w:hAnsi="Arial" w:cs="Arial"/>
                              </w:rPr>
                              <w:t>PfA</w:t>
                            </w:r>
                            <w:proofErr w:type="spellEnd"/>
                            <w:r w:rsidR="00DE4E8D">
                              <w:rPr>
                                <w:rFonts w:ascii="Arial" w:eastAsia="Calibri" w:hAnsi="Arial" w:cs="Arial"/>
                              </w:rPr>
                              <w:t xml:space="preserve"> further and many of you indicated that this would be a welcome opportunity. </w:t>
                            </w:r>
                          </w:p>
                          <w:p w:rsidR="007D37CC" w:rsidRPr="00AB5D56" w:rsidRDefault="007D37CC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D37CC" w:rsidRPr="007D37CC" w:rsidRDefault="007D37CC" w:rsidP="007D570E">
                            <w:pPr>
                              <w:pStyle w:val="NoSpacing"/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 w:rsidRPr="007D37CC">
                              <w:rPr>
                                <w:rFonts w:ascii="Arial" w:hAnsi="Arial" w:cs="Arial"/>
                              </w:rPr>
                              <w:t xml:space="preserve">We will hold an initial meeting for parents/carers of Y7 students upwards 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Tuesday </w:t>
                            </w:r>
                            <w:r w:rsidRPr="007D37CC">
                              <w:rPr>
                                <w:rFonts w:ascii="Arial" w:hAnsi="Arial" w:cs="Arial"/>
                              </w:rPr>
                              <w:t>12</w:t>
                            </w:r>
                            <w:r w:rsidRPr="007D37CC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7D37CC">
                              <w:rPr>
                                <w:rFonts w:ascii="Arial" w:hAnsi="Arial" w:cs="Arial"/>
                              </w:rPr>
                              <w:t xml:space="preserve"> Nov, 1.45 to 3pm. It will be a hybrid meeting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so </w:t>
                            </w:r>
                            <w:r w:rsidR="007D570E">
                              <w:rPr>
                                <w:rFonts w:ascii="Arial" w:hAnsi="Arial" w:cs="Arial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ou are welcome to attend in person or online. </w:t>
                            </w:r>
                            <w:r w:rsidRPr="007D37C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D37CC" w:rsidRPr="007D37CC" w:rsidRDefault="007D37CC" w:rsidP="007D37CC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D37CC" w:rsidRPr="007D37CC" w:rsidRDefault="007D37CC" w:rsidP="007D570E">
                            <w:pPr>
                              <w:pStyle w:val="NoSpacing"/>
                              <w:ind w:firstLine="142"/>
                              <w:rPr>
                                <w:rFonts w:ascii="Arial" w:hAnsi="Arial" w:cs="Arial"/>
                              </w:rPr>
                            </w:pPr>
                            <w:r w:rsidRPr="007D37CC">
                              <w:rPr>
                                <w:rFonts w:ascii="Arial" w:hAnsi="Arial" w:cs="Arial"/>
                              </w:rPr>
                              <w:t>The aim of the forum is to find out:</w:t>
                            </w:r>
                          </w:p>
                          <w:p w:rsidR="007D37CC" w:rsidRPr="007D37CC" w:rsidRDefault="007D37CC" w:rsidP="007D570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Which format </w:t>
                            </w:r>
                            <w:r w:rsidR="00DE4E8D">
                              <w:rPr>
                                <w:rFonts w:ascii="Arial" w:eastAsia="Times New Roman" w:hAnsi="Arial" w:cs="Arial"/>
                              </w:rPr>
                              <w:t>is</w:t>
                            </w:r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 the best way to approach information-</w:t>
                            </w:r>
                            <w:r w:rsidR="007D570E" w:rsidRPr="007D37CC">
                              <w:rPr>
                                <w:rFonts w:ascii="Arial" w:eastAsia="Times New Roman" w:hAnsi="Arial" w:cs="Arial"/>
                              </w:rPr>
                              <w:t xml:space="preserve">sharing </w:t>
                            </w:r>
                            <w:proofErr w:type="spellStart"/>
                            <w:r w:rsidR="007D570E" w:rsidRPr="007D37CC">
                              <w:rPr>
                                <w:rFonts w:ascii="Arial" w:eastAsia="Times New Roman" w:hAnsi="Arial" w:cs="Arial"/>
                              </w:rPr>
                              <w:t>eg</w:t>
                            </w:r>
                            <w:proofErr w:type="spellEnd"/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 a day course, via coffee afternoons, online training</w:t>
                            </w:r>
                            <w:r w:rsidR="007D570E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</w:p>
                          <w:p w:rsidR="007D37CC" w:rsidRPr="007D37CC" w:rsidRDefault="007D37CC" w:rsidP="007D570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>Wh</w:t>
                            </w:r>
                            <w:r w:rsidR="00DE4E8D">
                              <w:rPr>
                                <w:rFonts w:ascii="Arial" w:eastAsia="Times New Roman" w:hAnsi="Arial" w:cs="Arial"/>
                              </w:rPr>
                              <w:t xml:space="preserve">ich </w:t>
                            </w:r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problems parents and carers are encountering in terms of </w:t>
                            </w:r>
                            <w:proofErr w:type="spellStart"/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>PfA</w:t>
                            </w:r>
                            <w:proofErr w:type="spellEnd"/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 </w:t>
                            </w:r>
                            <w:r w:rsidR="00DE4E8D">
                              <w:rPr>
                                <w:rFonts w:ascii="Arial" w:eastAsia="Times New Roman" w:hAnsi="Arial" w:cs="Arial"/>
                              </w:rPr>
                              <w:t xml:space="preserve">right now and how we can you </w:t>
                            </w:r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– </w:t>
                            </w:r>
                            <w:proofErr w:type="spellStart"/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>eg</w:t>
                            </w:r>
                            <w:proofErr w:type="spellEnd"/>
                            <w:r w:rsidRPr="007D37CC">
                              <w:rPr>
                                <w:rFonts w:ascii="Arial" w:eastAsia="Times New Roman" w:hAnsi="Arial" w:cs="Arial"/>
                              </w:rPr>
                              <w:t xml:space="preserve"> accessing funding, transitions etc.</w:t>
                            </w:r>
                          </w:p>
                          <w:p w:rsidR="001F7C57" w:rsidRPr="00CD4741" w:rsidRDefault="001F7C57" w:rsidP="001F7C57">
                            <w:pPr>
                              <w:spacing w:after="0" w:line="240" w:lineRule="auto"/>
                              <w:ind w:left="142" w:right="109"/>
                              <w:jc w:val="both"/>
                              <w:rPr>
                                <w:rFonts w:ascii="Verdana" w:hAnsi="Verdana"/>
                              </w:rPr>
                            </w:pPr>
                          </w:p>
                          <w:p w:rsidR="00DE4E8D" w:rsidRDefault="00DE4E8D" w:rsidP="00DE4E8D">
                            <w:pPr>
                              <w:spacing w:after="0" w:line="240" w:lineRule="auto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Your contribution to this process is </w:t>
                            </w:r>
                            <w:proofErr w:type="gramStart"/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really important</w:t>
                            </w:r>
                            <w:proofErr w:type="gramEnd"/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and we welcome the opportunity to find out what matters to you and your child, and how we can support this through school.  </w:t>
                            </w:r>
                          </w:p>
                          <w:p w:rsidR="00DE4E8D" w:rsidRDefault="00DE4E8D" w:rsidP="00DE4E8D">
                            <w:pPr>
                              <w:spacing w:after="0" w:line="240" w:lineRule="auto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1F7C57" w:rsidRDefault="007D570E" w:rsidP="00DE4E8D">
                            <w:pPr>
                              <w:spacing w:after="0" w:line="240" w:lineRule="auto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Please complete the reply slip below and let us know if you will be attending. </w:t>
                            </w: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Best wishes,</w:t>
                            </w: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E47EF8">
                            <w:pPr>
                              <w:spacing w:after="0" w:line="240" w:lineRule="auto"/>
                              <w:ind w:firstLine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Hannah Fuller.</w:t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  <w:t>Eileen Robinson</w:t>
                            </w: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Teacher</w:t>
                            </w:r>
                            <w:r w:rsidR="0090578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90578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 w:rsidR="0090578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Lead</w:t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  <w:t>Family Liaison Officer</w:t>
                            </w:r>
                          </w:p>
                          <w:p w:rsidR="007D570E" w:rsidRDefault="00803DD3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7D570E" w:rsidRPr="00787DD2">
                                <w:rPr>
                                  <w:rStyle w:val="Hyperlink"/>
                                  <w:rFonts w:ascii="Verdana" w:eastAsia="Calibri" w:hAnsi="Verdana" w:cs="Arial"/>
                                  <w:sz w:val="20"/>
                                  <w:szCs w:val="20"/>
                                </w:rPr>
                                <w:t>Hannah.fuller@percyhedley.org.uk</w:t>
                              </w:r>
                            </w:hyperlink>
                            <w:r w:rsidR="007D570E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 w:rsidR="007D570E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r w:rsidR="007D570E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ab/>
                            </w:r>
                            <w:hyperlink r:id="rId10" w:history="1">
                              <w:r w:rsidR="007D570E" w:rsidRPr="00787DD2">
                                <w:rPr>
                                  <w:rStyle w:val="Hyperlink"/>
                                  <w:rFonts w:ascii="Verdana" w:eastAsia="Calibri" w:hAnsi="Verdana" w:cs="Arial"/>
                                  <w:sz w:val="20"/>
                                  <w:szCs w:val="20"/>
                                </w:rPr>
                                <w:t>e.robinson@percyhedley.org.uk</w:t>
                              </w:r>
                            </w:hyperlink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-----------------------------------------------------------------------------------------------------</w:t>
                            </w: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Please return to Eileen Robinson by Monday 4</w:t>
                            </w:r>
                            <w:r w:rsidRPr="007D570E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November 2024</w:t>
                            </w: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I/we am/are interested in being involved in the focus group for </w:t>
                            </w:r>
                            <w:proofErr w:type="spellStart"/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PfA</w:t>
                            </w:r>
                            <w:proofErr w:type="spellEnd"/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and will/will not attend the meeting on Tuesday 12</w:t>
                            </w:r>
                            <w:r w:rsidRPr="007D570E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November</w:t>
                            </w:r>
                            <w:r w:rsidR="00E47EF8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Name/s of those attending:</w:t>
                            </w: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Attendance option: in person. Online via TEAMS. (please circle your answer)</w:t>
                            </w: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Your child’s name and class:</w:t>
                            </w: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>Comments:</w:t>
                            </w:r>
                          </w:p>
                          <w:p w:rsidR="00E47EF8" w:rsidRDefault="00E47EF8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Default="007D570E" w:rsidP="007D570E">
                            <w:p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7D570E" w:rsidRPr="007D570E" w:rsidRDefault="007D570E" w:rsidP="007D570E">
                            <w:pPr>
                              <w:spacing w:after="0" w:line="240" w:lineRule="auto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AB5D56" w:rsidRPr="00AB5D56" w:rsidRDefault="00AB5D56" w:rsidP="00AB5D56">
                            <w:pPr>
                              <w:spacing w:after="0" w:line="240" w:lineRule="auto"/>
                              <w:ind w:left="142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1F7C57" w:rsidRDefault="001F7C57" w:rsidP="001F7C57">
                            <w:pPr>
                              <w:spacing w:after="0" w:line="240" w:lineRule="auto"/>
                              <w:ind w:left="142" w:right="109"/>
                              <w:jc w:val="both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</w:rPr>
                            </w:pPr>
                          </w:p>
                          <w:p w:rsidR="00AB5D56" w:rsidRPr="001F7C57" w:rsidRDefault="00AB5D56" w:rsidP="001F7C57">
                            <w:pPr>
                              <w:spacing w:after="0" w:line="240" w:lineRule="auto"/>
                              <w:ind w:left="142" w:right="109"/>
                              <w:jc w:val="both"/>
                              <w:rPr>
                                <w:rFonts w:ascii="Verdana" w:eastAsia="Calibri" w:hAnsi="Verdana" w:cs="Times New Roman"/>
                              </w:rPr>
                            </w:pPr>
                          </w:p>
                          <w:p w:rsidR="00E84FEF" w:rsidRDefault="00E84FEF" w:rsidP="00937172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sz w:val="24"/>
                              </w:rPr>
                              <w:tab/>
                            </w:r>
                          </w:p>
                          <w:p w:rsidR="00424940" w:rsidRDefault="00424940" w:rsidP="0060097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A94411" w:rsidRDefault="00A94411" w:rsidP="0060097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424940" w:rsidRDefault="00424940" w:rsidP="0060097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424940" w:rsidRDefault="00424940" w:rsidP="00424940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424940" w:rsidRDefault="00424940" w:rsidP="0060097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A94411" w:rsidRDefault="00A94411" w:rsidP="00600978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500B7" w:rsidRPr="00A33884" w:rsidRDefault="00C500B7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15F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.4pt;margin-top:149.4pt;width:511.5pt;height:59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" fillcolor="white [3201]" stroked="f" strokeweight=".5pt">
                <v:textbox>
                  <w:txbxContent>
                    <w:p w:rsidR="00AB5D56" w:rsidRPr="007D570E" w:rsidRDefault="007D37CC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  <w:r w:rsidRPr="007D570E">
                        <w:rPr>
                          <w:rFonts w:ascii="Arial" w:eastAsia="Calibri" w:hAnsi="Arial" w:cs="Arial"/>
                        </w:rPr>
                        <w:t>Dear parent/carer,</w:t>
                      </w:r>
                    </w:p>
                    <w:p w:rsidR="007D37CC" w:rsidRPr="007D570E" w:rsidRDefault="007D37CC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</w:p>
                    <w:p w:rsidR="007D570E" w:rsidRPr="007D570E" w:rsidRDefault="007D37CC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  <w:r w:rsidRPr="007D570E">
                        <w:rPr>
                          <w:rFonts w:ascii="Arial" w:eastAsia="Calibri" w:hAnsi="Arial" w:cs="Arial"/>
                        </w:rPr>
                        <w:t xml:space="preserve">Firstly, our thanks to those who completed the fact-finding survey on </w:t>
                      </w:r>
                      <w:r w:rsidR="007D570E" w:rsidRPr="007D570E">
                        <w:rPr>
                          <w:rFonts w:ascii="Arial" w:eastAsia="Calibri" w:hAnsi="Arial" w:cs="Arial"/>
                        </w:rPr>
                        <w:t>P</w:t>
                      </w:r>
                      <w:r w:rsidRPr="007D570E">
                        <w:rPr>
                          <w:rFonts w:ascii="Arial" w:eastAsia="Calibri" w:hAnsi="Arial" w:cs="Arial"/>
                        </w:rPr>
                        <w:t>reparation for Adulthood</w:t>
                      </w:r>
                      <w:r w:rsidR="007D570E" w:rsidRPr="007D570E">
                        <w:rPr>
                          <w:rFonts w:ascii="Arial" w:eastAsia="Calibri" w:hAnsi="Arial" w:cs="Arial"/>
                        </w:rPr>
                        <w:t xml:space="preserve"> </w:t>
                      </w:r>
                    </w:p>
                    <w:p w:rsidR="007D37CC" w:rsidRDefault="007D570E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  <w:r w:rsidRPr="007D570E">
                        <w:rPr>
                          <w:rFonts w:ascii="Arial" w:eastAsia="Calibri" w:hAnsi="Arial" w:cs="Arial"/>
                        </w:rPr>
                        <w:t>(</w:t>
                      </w:r>
                      <w:proofErr w:type="spellStart"/>
                      <w:r w:rsidRPr="007D570E">
                        <w:rPr>
                          <w:rFonts w:ascii="Arial" w:eastAsia="Calibri" w:hAnsi="Arial" w:cs="Arial"/>
                        </w:rPr>
                        <w:t>PfA</w:t>
                      </w:r>
                      <w:proofErr w:type="spellEnd"/>
                      <w:r w:rsidRPr="007D570E">
                        <w:rPr>
                          <w:rFonts w:ascii="Arial" w:eastAsia="Calibri" w:hAnsi="Arial" w:cs="Arial"/>
                        </w:rPr>
                        <w:t>)</w:t>
                      </w:r>
                      <w:r w:rsidR="007D37CC" w:rsidRPr="007D570E">
                        <w:rPr>
                          <w:rFonts w:ascii="Arial" w:eastAsia="Calibri" w:hAnsi="Arial" w:cs="Arial"/>
                        </w:rPr>
                        <w:t xml:space="preserve"> in the summer term. This was very informative and has h</w:t>
                      </w:r>
                      <w:r w:rsidR="00DE4E8D">
                        <w:rPr>
                          <w:rFonts w:ascii="Arial" w:eastAsia="Calibri" w:hAnsi="Arial" w:cs="Arial"/>
                        </w:rPr>
                        <w:t xml:space="preserve">elped us to identify some of the aspects of </w:t>
                      </w:r>
                      <w:proofErr w:type="spellStart"/>
                      <w:r w:rsidR="00DE4E8D">
                        <w:rPr>
                          <w:rFonts w:ascii="Arial" w:eastAsia="Calibri" w:hAnsi="Arial" w:cs="Arial"/>
                        </w:rPr>
                        <w:t>PfA</w:t>
                      </w:r>
                      <w:proofErr w:type="spellEnd"/>
                      <w:r w:rsidR="00DE4E8D">
                        <w:rPr>
                          <w:rFonts w:ascii="Arial" w:eastAsia="Calibri" w:hAnsi="Arial" w:cs="Arial"/>
                        </w:rPr>
                        <w:t xml:space="preserve"> which you would like some help to understand</w:t>
                      </w:r>
                      <w:r w:rsidR="007D37CC" w:rsidRPr="007D570E">
                        <w:rPr>
                          <w:rFonts w:ascii="Arial" w:eastAsia="Calibri" w:hAnsi="Arial" w:cs="Arial"/>
                        </w:rPr>
                        <w:t>. We want to ensure that you have the necessary knowledge going forward to support your young people as the</w:t>
                      </w:r>
                      <w:r>
                        <w:rPr>
                          <w:rFonts w:ascii="Arial" w:eastAsia="Calibri" w:hAnsi="Arial" w:cs="Arial"/>
                        </w:rPr>
                        <w:t>y and you</w:t>
                      </w:r>
                      <w:r w:rsidR="007D37CC" w:rsidRPr="007D570E">
                        <w:rPr>
                          <w:rFonts w:ascii="Arial" w:eastAsia="Calibri" w:hAnsi="Arial" w:cs="Arial"/>
                        </w:rPr>
                        <w:t xml:space="preserve"> prepare for life after school. </w:t>
                      </w:r>
                    </w:p>
                    <w:p w:rsidR="007D570E" w:rsidRPr="007D570E" w:rsidRDefault="007D570E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</w:p>
                    <w:p w:rsidR="007D37CC" w:rsidRPr="007D570E" w:rsidRDefault="007D37CC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Arial" w:eastAsia="Calibri" w:hAnsi="Arial" w:cs="Arial"/>
                        </w:rPr>
                      </w:pPr>
                      <w:r w:rsidRPr="007D570E">
                        <w:rPr>
                          <w:rFonts w:ascii="Arial" w:eastAsia="Calibri" w:hAnsi="Arial" w:cs="Arial"/>
                        </w:rPr>
                        <w:t xml:space="preserve">In the survey, we asked if you would be interested in attending a focus group to discuss </w:t>
                      </w:r>
                      <w:proofErr w:type="spellStart"/>
                      <w:r w:rsidR="00DE4E8D">
                        <w:rPr>
                          <w:rFonts w:ascii="Arial" w:eastAsia="Calibri" w:hAnsi="Arial" w:cs="Arial"/>
                        </w:rPr>
                        <w:t>PfA</w:t>
                      </w:r>
                      <w:proofErr w:type="spellEnd"/>
                      <w:r w:rsidR="00DE4E8D">
                        <w:rPr>
                          <w:rFonts w:ascii="Arial" w:eastAsia="Calibri" w:hAnsi="Arial" w:cs="Arial"/>
                        </w:rPr>
                        <w:t xml:space="preserve"> further and many of you indicated that this would be a welcome opportunity. </w:t>
                      </w:r>
                    </w:p>
                    <w:p w:rsidR="007D37CC" w:rsidRPr="00AB5D56" w:rsidRDefault="007D37CC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D37CC" w:rsidRPr="007D37CC" w:rsidRDefault="007D37CC" w:rsidP="007D570E">
                      <w:pPr>
                        <w:pStyle w:val="NoSpacing"/>
                        <w:ind w:left="142"/>
                        <w:rPr>
                          <w:rFonts w:ascii="Arial" w:hAnsi="Arial" w:cs="Arial"/>
                        </w:rPr>
                      </w:pPr>
                      <w:r w:rsidRPr="007D37CC">
                        <w:rPr>
                          <w:rFonts w:ascii="Arial" w:hAnsi="Arial" w:cs="Arial"/>
                        </w:rPr>
                        <w:t xml:space="preserve">We will hold an initial meeting for parents/carers of Y7 students upwards on </w:t>
                      </w:r>
                      <w:r>
                        <w:rPr>
                          <w:rFonts w:ascii="Arial" w:hAnsi="Arial" w:cs="Arial"/>
                        </w:rPr>
                        <w:t xml:space="preserve">Tuesday </w:t>
                      </w:r>
                      <w:r w:rsidRPr="007D37CC">
                        <w:rPr>
                          <w:rFonts w:ascii="Arial" w:hAnsi="Arial" w:cs="Arial"/>
                        </w:rPr>
                        <w:t>12</w:t>
                      </w:r>
                      <w:r w:rsidRPr="007D37CC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7D37CC">
                        <w:rPr>
                          <w:rFonts w:ascii="Arial" w:hAnsi="Arial" w:cs="Arial"/>
                        </w:rPr>
                        <w:t xml:space="preserve"> Nov, 1.45 to 3pm. It will be a hybrid meeting</w:t>
                      </w:r>
                      <w:r>
                        <w:rPr>
                          <w:rFonts w:ascii="Arial" w:hAnsi="Arial" w:cs="Arial"/>
                        </w:rPr>
                        <w:t xml:space="preserve">, so </w:t>
                      </w:r>
                      <w:r w:rsidR="007D570E">
                        <w:rPr>
                          <w:rFonts w:ascii="Arial" w:hAnsi="Arial" w:cs="Arial"/>
                        </w:rPr>
                        <w:t>y</w:t>
                      </w:r>
                      <w:r>
                        <w:rPr>
                          <w:rFonts w:ascii="Arial" w:hAnsi="Arial" w:cs="Arial"/>
                        </w:rPr>
                        <w:t xml:space="preserve">ou are welcome to attend in person or online. </w:t>
                      </w:r>
                      <w:r w:rsidRPr="007D37C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D37CC" w:rsidRPr="007D37CC" w:rsidRDefault="007D37CC" w:rsidP="007D37CC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7D37CC" w:rsidRPr="007D37CC" w:rsidRDefault="007D37CC" w:rsidP="007D570E">
                      <w:pPr>
                        <w:pStyle w:val="NoSpacing"/>
                        <w:ind w:firstLine="142"/>
                        <w:rPr>
                          <w:rFonts w:ascii="Arial" w:hAnsi="Arial" w:cs="Arial"/>
                        </w:rPr>
                      </w:pPr>
                      <w:r w:rsidRPr="007D37CC">
                        <w:rPr>
                          <w:rFonts w:ascii="Arial" w:hAnsi="Arial" w:cs="Arial"/>
                        </w:rPr>
                        <w:t>The aim of the forum is to find out:</w:t>
                      </w:r>
                    </w:p>
                    <w:p w:rsidR="007D37CC" w:rsidRPr="007D37CC" w:rsidRDefault="007D37CC" w:rsidP="007D570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7D37CC">
                        <w:rPr>
                          <w:rFonts w:ascii="Arial" w:eastAsia="Times New Roman" w:hAnsi="Arial" w:cs="Arial"/>
                        </w:rPr>
                        <w:t xml:space="preserve">Which format </w:t>
                      </w:r>
                      <w:r w:rsidR="00DE4E8D">
                        <w:rPr>
                          <w:rFonts w:ascii="Arial" w:eastAsia="Times New Roman" w:hAnsi="Arial" w:cs="Arial"/>
                        </w:rPr>
                        <w:t>is</w:t>
                      </w:r>
                      <w:r w:rsidRPr="007D37CC">
                        <w:rPr>
                          <w:rFonts w:ascii="Arial" w:eastAsia="Times New Roman" w:hAnsi="Arial" w:cs="Arial"/>
                        </w:rPr>
                        <w:t xml:space="preserve"> the best way to approach information-</w:t>
                      </w:r>
                      <w:r w:rsidR="007D570E" w:rsidRPr="007D37CC">
                        <w:rPr>
                          <w:rFonts w:ascii="Arial" w:eastAsia="Times New Roman" w:hAnsi="Arial" w:cs="Arial"/>
                        </w:rPr>
                        <w:t xml:space="preserve">sharing </w:t>
                      </w:r>
                      <w:proofErr w:type="spellStart"/>
                      <w:r w:rsidR="007D570E" w:rsidRPr="007D37CC">
                        <w:rPr>
                          <w:rFonts w:ascii="Arial" w:eastAsia="Times New Roman" w:hAnsi="Arial" w:cs="Arial"/>
                        </w:rPr>
                        <w:t>eg</w:t>
                      </w:r>
                      <w:proofErr w:type="spellEnd"/>
                      <w:r w:rsidRPr="007D37CC">
                        <w:rPr>
                          <w:rFonts w:ascii="Arial" w:eastAsia="Times New Roman" w:hAnsi="Arial" w:cs="Arial"/>
                        </w:rPr>
                        <w:t xml:space="preserve"> a day course, via coffee afternoons, online training</w:t>
                      </w:r>
                      <w:r w:rsidR="007D570E">
                        <w:rPr>
                          <w:rFonts w:ascii="Arial" w:eastAsia="Times New Roman" w:hAnsi="Arial" w:cs="Arial"/>
                        </w:rPr>
                        <w:t>.</w:t>
                      </w:r>
                    </w:p>
                    <w:p w:rsidR="007D37CC" w:rsidRPr="007D37CC" w:rsidRDefault="007D37CC" w:rsidP="007D570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Arial" w:eastAsia="Times New Roman" w:hAnsi="Arial" w:cs="Arial"/>
                        </w:rPr>
                      </w:pPr>
                      <w:r w:rsidRPr="007D37CC">
                        <w:rPr>
                          <w:rFonts w:ascii="Arial" w:eastAsia="Times New Roman" w:hAnsi="Arial" w:cs="Arial"/>
                        </w:rPr>
                        <w:t>Wh</w:t>
                      </w:r>
                      <w:r w:rsidR="00DE4E8D">
                        <w:rPr>
                          <w:rFonts w:ascii="Arial" w:eastAsia="Times New Roman" w:hAnsi="Arial" w:cs="Arial"/>
                        </w:rPr>
                        <w:t xml:space="preserve">ich </w:t>
                      </w:r>
                      <w:r w:rsidRPr="007D37CC">
                        <w:rPr>
                          <w:rFonts w:ascii="Arial" w:eastAsia="Times New Roman" w:hAnsi="Arial" w:cs="Arial"/>
                        </w:rPr>
                        <w:t xml:space="preserve">problems parents and carers are encountering in terms of </w:t>
                      </w:r>
                      <w:proofErr w:type="spellStart"/>
                      <w:r w:rsidRPr="007D37CC">
                        <w:rPr>
                          <w:rFonts w:ascii="Arial" w:eastAsia="Times New Roman" w:hAnsi="Arial" w:cs="Arial"/>
                        </w:rPr>
                        <w:t>PfA</w:t>
                      </w:r>
                      <w:proofErr w:type="spellEnd"/>
                      <w:r w:rsidRPr="007D37CC">
                        <w:rPr>
                          <w:rFonts w:ascii="Arial" w:eastAsia="Times New Roman" w:hAnsi="Arial" w:cs="Arial"/>
                        </w:rPr>
                        <w:t xml:space="preserve"> </w:t>
                      </w:r>
                      <w:r w:rsidR="00DE4E8D">
                        <w:rPr>
                          <w:rFonts w:ascii="Arial" w:eastAsia="Times New Roman" w:hAnsi="Arial" w:cs="Arial"/>
                        </w:rPr>
                        <w:t xml:space="preserve">right now and how we can you </w:t>
                      </w:r>
                      <w:r w:rsidRPr="007D37CC">
                        <w:rPr>
                          <w:rFonts w:ascii="Arial" w:eastAsia="Times New Roman" w:hAnsi="Arial" w:cs="Arial"/>
                        </w:rPr>
                        <w:t xml:space="preserve">– </w:t>
                      </w:r>
                      <w:proofErr w:type="spellStart"/>
                      <w:r w:rsidRPr="007D37CC">
                        <w:rPr>
                          <w:rFonts w:ascii="Arial" w:eastAsia="Times New Roman" w:hAnsi="Arial" w:cs="Arial"/>
                        </w:rPr>
                        <w:t>eg</w:t>
                      </w:r>
                      <w:proofErr w:type="spellEnd"/>
                      <w:r w:rsidRPr="007D37CC">
                        <w:rPr>
                          <w:rFonts w:ascii="Arial" w:eastAsia="Times New Roman" w:hAnsi="Arial" w:cs="Arial"/>
                        </w:rPr>
                        <w:t xml:space="preserve"> accessing funding, transitions etc.</w:t>
                      </w:r>
                    </w:p>
                    <w:p w:rsidR="001F7C57" w:rsidRPr="00CD4741" w:rsidRDefault="001F7C57" w:rsidP="001F7C57">
                      <w:pPr>
                        <w:spacing w:after="0" w:line="240" w:lineRule="auto"/>
                        <w:ind w:left="142" w:right="109"/>
                        <w:jc w:val="both"/>
                        <w:rPr>
                          <w:rFonts w:ascii="Verdana" w:hAnsi="Verdana"/>
                        </w:rPr>
                      </w:pPr>
                    </w:p>
                    <w:p w:rsidR="00DE4E8D" w:rsidRDefault="00DE4E8D" w:rsidP="00DE4E8D">
                      <w:pPr>
                        <w:spacing w:after="0" w:line="240" w:lineRule="auto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Your contribution to this process is </w:t>
                      </w:r>
                      <w:proofErr w:type="gramStart"/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really important</w:t>
                      </w:r>
                      <w:proofErr w:type="gramEnd"/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and we welcome the opportunity to find out what matters to you and your child, and how we can support this through school.  </w:t>
                      </w:r>
                    </w:p>
                    <w:p w:rsidR="00DE4E8D" w:rsidRDefault="00DE4E8D" w:rsidP="00DE4E8D">
                      <w:pPr>
                        <w:spacing w:after="0" w:line="240" w:lineRule="auto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1F7C57" w:rsidRDefault="007D570E" w:rsidP="00DE4E8D">
                      <w:pPr>
                        <w:spacing w:after="0" w:line="240" w:lineRule="auto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Please complete the reply slip below and let us know if you will be attending. </w:t>
                      </w: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Best wishes,</w:t>
                      </w: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E47EF8">
                      <w:pPr>
                        <w:spacing w:after="0" w:line="240" w:lineRule="auto"/>
                        <w:ind w:firstLine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Hannah Fuller.</w:t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  <w:t>Eileen Robinson</w:t>
                      </w: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Teacher</w:t>
                      </w:r>
                      <w:r w:rsidR="00905782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905782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PfA</w:t>
                      </w:r>
                      <w:proofErr w:type="spellEnd"/>
                      <w:r w:rsidR="00905782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Lead</w:t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  <w:t>Family Liaison Officer</w:t>
                      </w:r>
                    </w:p>
                    <w:p w:rsidR="007D570E" w:rsidRDefault="00803DD3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hyperlink r:id="rId11" w:history="1">
                        <w:r w:rsidR="007D570E" w:rsidRPr="00787DD2">
                          <w:rPr>
                            <w:rStyle w:val="Hyperlink"/>
                            <w:rFonts w:ascii="Verdana" w:eastAsia="Calibri" w:hAnsi="Verdana" w:cs="Arial"/>
                            <w:sz w:val="20"/>
                            <w:szCs w:val="20"/>
                          </w:rPr>
                          <w:t>Hannah.fuller@percyhedley.org.uk</w:t>
                        </w:r>
                      </w:hyperlink>
                      <w:r w:rsidR="007D570E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 w:rsidR="007D570E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r w:rsidR="007D570E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ab/>
                      </w:r>
                      <w:hyperlink r:id="rId12" w:history="1">
                        <w:r w:rsidR="007D570E" w:rsidRPr="00787DD2">
                          <w:rPr>
                            <w:rStyle w:val="Hyperlink"/>
                            <w:rFonts w:ascii="Verdana" w:eastAsia="Calibri" w:hAnsi="Verdana" w:cs="Arial"/>
                            <w:sz w:val="20"/>
                            <w:szCs w:val="20"/>
                          </w:rPr>
                          <w:t>e.robinson@percyhedley.org.uk</w:t>
                        </w:r>
                      </w:hyperlink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-----------------------------------------------------------------------------------------------------</w:t>
                      </w: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Please return to Eileen Robinson by Monday 4</w:t>
                      </w:r>
                      <w:r w:rsidRPr="007D570E">
                        <w:rPr>
                          <w:rFonts w:ascii="Verdana" w:eastAsia="Calibri" w:hAnsi="Verdana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November 2024</w:t>
                      </w: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I/we am/are interested in being involved in the focus group for </w:t>
                      </w:r>
                      <w:proofErr w:type="spellStart"/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PfA</w:t>
                      </w:r>
                      <w:proofErr w:type="spellEnd"/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and will/will not attend the meeting on Tuesday 12</w:t>
                      </w:r>
                      <w:r w:rsidRPr="007D570E">
                        <w:rPr>
                          <w:rFonts w:ascii="Verdana" w:eastAsia="Calibri" w:hAnsi="Verdana" w:cs="Arial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November</w:t>
                      </w:r>
                      <w:r w:rsidR="00E47EF8"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Name/s of those attending:</w:t>
                      </w: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Attendance option: in person. Online via TEAMS. (please circle your answer)</w:t>
                      </w: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Your child’s name and class:</w:t>
                      </w: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>Comments:</w:t>
                      </w:r>
                    </w:p>
                    <w:p w:rsidR="00E47EF8" w:rsidRDefault="00E47EF8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Default="007D570E" w:rsidP="007D570E">
                      <w:pPr>
                        <w:spacing w:after="0" w:line="240" w:lineRule="auto"/>
                        <w:ind w:left="360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7D570E" w:rsidRPr="007D570E" w:rsidRDefault="007D570E" w:rsidP="007D570E">
                      <w:pPr>
                        <w:spacing w:after="0" w:line="240" w:lineRule="auto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AB5D56" w:rsidRPr="00AB5D56" w:rsidRDefault="00AB5D56" w:rsidP="00AB5D56">
                      <w:pPr>
                        <w:spacing w:after="0" w:line="240" w:lineRule="auto"/>
                        <w:ind w:left="142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1F7C57" w:rsidRDefault="001F7C57" w:rsidP="001F7C57">
                      <w:pPr>
                        <w:spacing w:after="0" w:line="240" w:lineRule="auto"/>
                        <w:ind w:left="142" w:right="109"/>
                        <w:jc w:val="both"/>
                        <w:rPr>
                          <w:rFonts w:ascii="Verdana" w:eastAsia="Calibri" w:hAnsi="Verdana" w:cs="Arial"/>
                          <w:sz w:val="20"/>
                          <w:szCs w:val="20"/>
                        </w:rPr>
                      </w:pPr>
                    </w:p>
                    <w:p w:rsidR="00AB5D56" w:rsidRPr="001F7C57" w:rsidRDefault="00AB5D56" w:rsidP="001F7C57">
                      <w:pPr>
                        <w:spacing w:after="0" w:line="240" w:lineRule="auto"/>
                        <w:ind w:left="142" w:right="109"/>
                        <w:jc w:val="both"/>
                        <w:rPr>
                          <w:rFonts w:ascii="Verdana" w:eastAsia="Calibri" w:hAnsi="Verdana" w:cs="Times New Roman"/>
                        </w:rPr>
                      </w:pPr>
                    </w:p>
                    <w:p w:rsidR="00E84FEF" w:rsidRDefault="00E84FEF" w:rsidP="00937172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4"/>
                        </w:rPr>
                      </w:pP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  <w:r>
                        <w:rPr>
                          <w:rFonts w:ascii="Verdana" w:hAnsi="Verdana"/>
                          <w:sz w:val="24"/>
                        </w:rPr>
                        <w:tab/>
                      </w:r>
                    </w:p>
                    <w:p w:rsidR="00424940" w:rsidRDefault="00424940" w:rsidP="0060097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A94411" w:rsidRDefault="00A94411" w:rsidP="0060097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424940" w:rsidRDefault="00424940" w:rsidP="0060097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424940" w:rsidRDefault="00424940" w:rsidP="00424940">
                      <w:pPr>
                        <w:rPr>
                          <w:rFonts w:ascii="Arial" w:hAnsi="Arial"/>
                        </w:rPr>
                      </w:pPr>
                    </w:p>
                    <w:p w:rsidR="00424940" w:rsidRDefault="00424940" w:rsidP="0060097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A94411" w:rsidRDefault="00A94411" w:rsidP="00600978">
                      <w:pPr>
                        <w:spacing w:after="0" w:line="240" w:lineRule="auto"/>
                        <w:jc w:val="both"/>
                        <w:rPr>
                          <w:rFonts w:ascii="Verdana" w:hAnsi="Verdana"/>
                          <w:sz w:val="20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:rsidR="00C500B7" w:rsidRPr="00A33884" w:rsidRDefault="00C500B7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0978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EE3A8D" wp14:editId="0E491A1A">
                <wp:simplePos x="0" y="0"/>
                <wp:positionH relativeFrom="column">
                  <wp:posOffset>3819525</wp:posOffset>
                </wp:positionH>
                <wp:positionV relativeFrom="paragraph">
                  <wp:posOffset>1182370</wp:posOffset>
                </wp:positionV>
                <wp:extent cx="2374265" cy="8286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978" w:rsidRPr="00A94411" w:rsidRDefault="00600978" w:rsidP="00A9441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</w:pPr>
                            <w:r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>West Lane</w:t>
                            </w:r>
                            <w:r w:rsidR="00A94411"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>Killingworth</w:t>
                            </w:r>
                          </w:p>
                          <w:p w:rsidR="00600978" w:rsidRPr="00A94411" w:rsidRDefault="00A94411" w:rsidP="00A9441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</w:pPr>
                            <w:r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 xml:space="preserve">Newcastle upon Tyne, </w:t>
                            </w:r>
                            <w:r w:rsidR="00600978"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>NE12 7BH</w:t>
                            </w:r>
                          </w:p>
                          <w:p w:rsidR="00A94411" w:rsidRPr="00A94411" w:rsidRDefault="00A94411" w:rsidP="00A9441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</w:pPr>
                            <w:r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>Tel: 0191 216 1811</w:t>
                            </w:r>
                          </w:p>
                          <w:p w:rsidR="00A94411" w:rsidRPr="00A94411" w:rsidRDefault="00A94411" w:rsidP="00A94411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</w:pPr>
                            <w:r w:rsidRPr="00A94411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 w:rsidR="00E47EF8">
                              <w:rPr>
                                <w:rFonts w:ascii="Verdana" w:hAnsi="Verdana"/>
                                <w:color w:val="440A84"/>
                                <w:sz w:val="20"/>
                                <w:szCs w:val="20"/>
                              </w:rPr>
                              <w:t>e.robinson@percyhedley.org.uk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E3A8D" id="Text Box 2" o:spid="_x0000_s1027" type="#_x0000_t202" style="position:absolute;left:0;text-align:left;margin-left:300.75pt;margin-top:93.1pt;width:186.95pt;height:65.2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" strokecolor="white [3212]">
                <v:textbox>
                  <w:txbxContent>
                    <w:p w:rsidR="00600978" w:rsidRPr="00A94411" w:rsidRDefault="00600978" w:rsidP="00A94411">
                      <w:pPr>
                        <w:spacing w:after="0" w:line="240" w:lineRule="auto"/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</w:pPr>
                      <w:r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>West Lane</w:t>
                      </w:r>
                      <w:r w:rsidR="00A94411"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 xml:space="preserve">, </w:t>
                      </w:r>
                      <w:r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>Killingworth</w:t>
                      </w:r>
                    </w:p>
                    <w:p w:rsidR="00600978" w:rsidRPr="00A94411" w:rsidRDefault="00A94411" w:rsidP="00A94411">
                      <w:pPr>
                        <w:spacing w:after="0" w:line="240" w:lineRule="auto"/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</w:pPr>
                      <w:r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 xml:space="preserve">Newcastle upon Tyne, </w:t>
                      </w:r>
                      <w:r w:rsidR="00600978"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>NE12 7BH</w:t>
                      </w:r>
                    </w:p>
                    <w:p w:rsidR="00A94411" w:rsidRPr="00A94411" w:rsidRDefault="00A94411" w:rsidP="00A94411">
                      <w:pPr>
                        <w:spacing w:after="0" w:line="240" w:lineRule="auto"/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</w:pPr>
                      <w:r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>Tel: 0191 216 1811</w:t>
                      </w:r>
                    </w:p>
                    <w:p w:rsidR="00A94411" w:rsidRPr="00A94411" w:rsidRDefault="00A94411" w:rsidP="00A94411">
                      <w:pPr>
                        <w:spacing w:after="0" w:line="240" w:lineRule="auto"/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</w:pPr>
                      <w:r w:rsidRPr="00A94411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 xml:space="preserve">Email: </w:t>
                      </w:r>
                      <w:r w:rsidR="00E47EF8">
                        <w:rPr>
                          <w:rFonts w:ascii="Verdana" w:hAnsi="Verdana"/>
                          <w:color w:val="440A84"/>
                          <w:sz w:val="20"/>
                          <w:szCs w:val="20"/>
                        </w:rPr>
                        <w:t>e.robinson@percyhedley.org.uk</w:t>
                      </w:r>
                    </w:p>
                  </w:txbxContent>
                </v:textbox>
              </v:shape>
            </w:pict>
          </mc:Fallback>
        </mc:AlternateContent>
      </w:r>
      <w:r w:rsidR="00C500B7" w:rsidRPr="00A3388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B19FC" wp14:editId="7EA09769">
                <wp:simplePos x="0" y="0"/>
                <wp:positionH relativeFrom="column">
                  <wp:posOffset>1238250</wp:posOffset>
                </wp:positionH>
                <wp:positionV relativeFrom="paragraph">
                  <wp:posOffset>1402079</wp:posOffset>
                </wp:positionV>
                <wp:extent cx="1776095" cy="9048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09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62E2" w:rsidRPr="00A33884" w:rsidRDefault="007D37CC" w:rsidP="00A33884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15 October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B19FC" id="_x0000_s1028" type="#_x0000_t202" style="position:absolute;left:0;text-align:left;margin-left:97.5pt;margin-top:110.4pt;width:139.8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" fillcolor="white [3201]" stroked="f" strokeweight=".5pt">
                <v:textbox>
                  <w:txbxContent>
                    <w:p w:rsidR="006962E2" w:rsidRPr="00A33884" w:rsidRDefault="007D37CC" w:rsidP="00A33884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15 October 2024</w:t>
                      </w:r>
                    </w:p>
                  </w:txbxContent>
                </v:textbox>
              </v:shape>
            </w:pict>
          </mc:Fallback>
        </mc:AlternateContent>
      </w:r>
      <w:r w:rsidR="00C500B7" w:rsidRPr="00A33884">
        <w:rPr>
          <w:rFonts w:ascii="Arial" w:hAnsi="Arial" w:cs="Arial"/>
          <w:noProof/>
          <w:lang w:val="en-GB" w:eastAsia="en-GB"/>
        </w:rPr>
        <w:drawing>
          <wp:inline distT="0" distB="0" distL="0" distR="0" wp14:anchorId="71DD8031" wp14:editId="598BCB1D">
            <wp:extent cx="7419975" cy="10495674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DLEYS  Letterheads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942" cy="10505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A151B1" w:rsidRDefault="00A151B1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A151B1" w:rsidRDefault="00A151B1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A151B1" w:rsidRDefault="00A151B1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A151B1" w:rsidRDefault="00A151B1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44285C" w:rsidRDefault="0044285C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A151B1" w:rsidRDefault="00A151B1" w:rsidP="00A151B1">
      <w:pPr>
        <w:spacing w:after="0" w:line="240" w:lineRule="auto"/>
        <w:ind w:left="1560"/>
        <w:jc w:val="both"/>
        <w:rPr>
          <w:rFonts w:ascii="Verdana" w:eastAsia="Verdana" w:hAnsi="Verdana" w:cs="Verdana"/>
        </w:rPr>
      </w:pPr>
    </w:p>
    <w:p w:rsidR="0044285C" w:rsidRDefault="0044285C" w:rsidP="0044285C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DD4461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424940" w:rsidRDefault="00424940"/>
    <w:p w:rsidR="00424940" w:rsidRDefault="00424940"/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  <w:noProof/>
          <w:lang w:val="en-GB" w:eastAsia="en-GB"/>
        </w:rPr>
      </w:pPr>
    </w:p>
    <w:p w:rsidR="00C500B7" w:rsidRPr="00A33884" w:rsidRDefault="00C500B7" w:rsidP="00C500B7">
      <w:pPr>
        <w:ind w:left="720"/>
        <w:rPr>
          <w:rFonts w:ascii="Arial" w:hAnsi="Arial" w:cs="Arial"/>
        </w:rPr>
      </w:pPr>
    </w:p>
    <w:sectPr w:rsidR="00C500B7" w:rsidRPr="00A33884" w:rsidSect="00A151B1">
      <w:pgSz w:w="11907" w:h="16839" w:code="9"/>
      <w:pgMar w:top="0" w:right="567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67D"/>
    <w:multiLevelType w:val="hybridMultilevel"/>
    <w:tmpl w:val="42E8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E457B"/>
    <w:multiLevelType w:val="hybridMultilevel"/>
    <w:tmpl w:val="032E5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52BC7"/>
    <w:multiLevelType w:val="hybridMultilevel"/>
    <w:tmpl w:val="34B46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55186">
    <w:abstractNumId w:val="1"/>
  </w:num>
  <w:num w:numId="2" w16cid:durableId="957220104">
    <w:abstractNumId w:val="2"/>
  </w:num>
  <w:num w:numId="3" w16cid:durableId="847334632">
    <w:abstractNumId w:val="2"/>
  </w:num>
  <w:num w:numId="4" w16cid:durableId="44099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E2"/>
    <w:rsid w:val="00026A74"/>
    <w:rsid w:val="000F6CF8"/>
    <w:rsid w:val="001352DA"/>
    <w:rsid w:val="001C5E81"/>
    <w:rsid w:val="001D30BA"/>
    <w:rsid w:val="001F7C57"/>
    <w:rsid w:val="00273D1D"/>
    <w:rsid w:val="00274DF8"/>
    <w:rsid w:val="00335B1A"/>
    <w:rsid w:val="00424940"/>
    <w:rsid w:val="0044285C"/>
    <w:rsid w:val="0056682D"/>
    <w:rsid w:val="005B4B2C"/>
    <w:rsid w:val="00600978"/>
    <w:rsid w:val="00640529"/>
    <w:rsid w:val="0069295A"/>
    <w:rsid w:val="006962E2"/>
    <w:rsid w:val="007310D8"/>
    <w:rsid w:val="007858AF"/>
    <w:rsid w:val="007D37CC"/>
    <w:rsid w:val="007D570E"/>
    <w:rsid w:val="00905782"/>
    <w:rsid w:val="00937172"/>
    <w:rsid w:val="009739F2"/>
    <w:rsid w:val="009936BE"/>
    <w:rsid w:val="00A151B1"/>
    <w:rsid w:val="00A33884"/>
    <w:rsid w:val="00A94411"/>
    <w:rsid w:val="00AB5D56"/>
    <w:rsid w:val="00B97442"/>
    <w:rsid w:val="00BF1D13"/>
    <w:rsid w:val="00C021D8"/>
    <w:rsid w:val="00C500B7"/>
    <w:rsid w:val="00C7274B"/>
    <w:rsid w:val="00CC3774"/>
    <w:rsid w:val="00CD4288"/>
    <w:rsid w:val="00DD4461"/>
    <w:rsid w:val="00DE4E8D"/>
    <w:rsid w:val="00E47EF8"/>
    <w:rsid w:val="00E84FEF"/>
    <w:rsid w:val="00EC4B5A"/>
    <w:rsid w:val="00ED6F6C"/>
    <w:rsid w:val="00F8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A8DE3"/>
  <w15:docId w15:val="{38A648AE-31C0-46E5-92F3-224CC86A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978"/>
    <w:pPr>
      <w:keepNext/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E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388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00978"/>
    <w:rPr>
      <w:rFonts w:asciiTheme="majorHAnsi" w:eastAsiaTheme="majorEastAsia" w:hAnsiTheme="majorHAnsi" w:cs="Arial"/>
      <w:b/>
      <w:bCs/>
      <w:kern w:val="32"/>
      <w:sz w:val="32"/>
      <w:szCs w:val="32"/>
      <w:lang w:val="en-GB"/>
    </w:rPr>
  </w:style>
  <w:style w:type="table" w:styleId="TableGrid">
    <w:name w:val="Table Grid"/>
    <w:basedOn w:val="TableNormal"/>
    <w:uiPriority w:val="59"/>
    <w:rsid w:val="00424940"/>
    <w:pPr>
      <w:spacing w:after="0" w:line="240" w:lineRule="auto"/>
    </w:pPr>
    <w:rPr>
      <w:rFonts w:ascii="Calibri" w:eastAsia="Times New Roman" w:hAnsi="Calibri" w:cs="Calibri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85C"/>
    <w:pPr>
      <w:spacing w:after="200" w:line="276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7D57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robinson@percyhedle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annah.fuller@percyhedley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e.robinson@percyhedley.org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Hannah.fuller@percyhedley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BFBF024DA704F85168B2099706292" ma:contentTypeVersion="5" ma:contentTypeDescription="Create a new document." ma:contentTypeScope="" ma:versionID="7cc519aa02df5c99201fdfa707795d76">
  <xsd:schema xmlns:xsd="http://www.w3.org/2001/XMLSchema" xmlns:xs="http://www.w3.org/2001/XMLSchema" xmlns:p="http://schemas.microsoft.com/office/2006/metadata/properties" xmlns:ns2="5a2e046d-0177-4b68-8930-1a48bc7fce1c" xmlns:ns3="e9a2e896-7259-4d16-9d40-249bca589e9d" targetNamespace="http://schemas.microsoft.com/office/2006/metadata/properties" ma:root="true" ma:fieldsID="13b5572e839f6941ca58a709aff2537d" ns2:_="" ns3:_="">
    <xsd:import namespace="5a2e046d-0177-4b68-8930-1a48bc7fce1c"/>
    <xsd:import namespace="e9a2e896-7259-4d16-9d40-249bca589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046d-0177-4b68-8930-1a48bc7fc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e896-7259-4d16-9d40-249bca589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9a2e896-7259-4d16-9d40-249bca589e9d">
      <UserInfo>
        <DisplayName>Eileen Robinson</DisplayName>
        <AccountId>22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28D04F7E-96EE-4601-93BA-362CFD045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844A4-50DE-4E73-A784-38235790E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e046d-0177-4b68-8930-1a48bc7fce1c"/>
    <ds:schemaRef ds:uri="e9a2e896-7259-4d16-9d40-249bca589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3684-09EB-4EA6-9D1E-9E80DFB4369B}">
  <ds:schemaRefs>
    <ds:schemaRef ds:uri="http://schemas.microsoft.com/office/2006/metadata/properties"/>
    <ds:schemaRef ds:uri="http://schemas.microsoft.com/office/infopath/2007/PartnerControls"/>
    <ds:schemaRef ds:uri="e9a2e896-7259-4d16-9d40-249bca589e9d"/>
  </ds:schemaRefs>
</ds:datastoreItem>
</file>

<file path=customXml/itemProps4.xml><?xml version="1.0" encoding="utf-8"?>
<ds:datastoreItem xmlns:ds="http://schemas.openxmlformats.org/officeDocument/2006/customXml" ds:itemID="{F1810400-8FD9-46C2-BD63-230637BF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Percy Hedley Foundation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Stuckey</dc:creator>
  <cp:lastModifiedBy>Rebecca Wansell</cp:lastModifiedBy>
  <cp:revision>1</cp:revision>
  <cp:lastPrinted>2017-06-09T09:20:00Z</cp:lastPrinted>
  <dcterms:created xsi:type="dcterms:W3CDTF">2024-10-18T11:02:00Z</dcterms:created>
  <dcterms:modified xsi:type="dcterms:W3CDTF">2024-10-18T11:02:00Z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0x010100A7CBFBF024DA704F85168B2099706292</vt:lpwstr>
  </property>
</Properties>
</file>