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2B3F" w14:textId="4CCE46CE" w:rsidR="00093950" w:rsidRDefault="00093950" w:rsidP="00EE38C0">
      <w:pPr>
        <w:pStyle w:val="ListParagraph"/>
        <w:jc w:val="center"/>
        <w:rPr>
          <w:sz w:val="28"/>
          <w:szCs w:val="28"/>
          <w:u w:val="single"/>
        </w:rPr>
      </w:pPr>
      <w:r w:rsidRPr="00A33884">
        <w:rPr>
          <w:rFonts w:ascii="Arial" w:hAnsi="Arial" w:cs="Arial"/>
          <w:noProof/>
          <w:lang w:eastAsia="en-GB"/>
        </w:rPr>
        <w:drawing>
          <wp:anchor distT="0" distB="0" distL="114300" distR="114300" simplePos="0" relativeHeight="251644416" behindDoc="1" locked="0" layoutInCell="1" allowOverlap="1" wp14:anchorId="74F9717F" wp14:editId="6ED5A5EE">
            <wp:simplePos x="0" y="0"/>
            <wp:positionH relativeFrom="column">
              <wp:posOffset>-914400</wp:posOffset>
            </wp:positionH>
            <wp:positionV relativeFrom="paragraph">
              <wp:posOffset>-1150620</wp:posOffset>
            </wp:positionV>
            <wp:extent cx="3726170" cy="1091946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DLEYS  Letterheads3.jpg"/>
                    <pic:cNvPicPr/>
                  </pic:nvPicPr>
                  <pic:blipFill rotWithShape="1">
                    <a:blip r:embed="rId10" cstate="print">
                      <a:extLst>
                        <a:ext uri="{28A0092B-C50C-407E-A947-70E740481C1C}">
                          <a14:useLocalDpi xmlns:a14="http://schemas.microsoft.com/office/drawing/2010/main" val="0"/>
                        </a:ext>
                      </a:extLst>
                    </a:blip>
                    <a:srcRect t="-223" r="54043" b="5883"/>
                    <a:stretch/>
                  </pic:blipFill>
                  <pic:spPr bwMode="auto">
                    <a:xfrm>
                      <a:off x="0" y="0"/>
                      <a:ext cx="3729306" cy="109286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F03E73" w14:textId="77777777" w:rsidR="00093950" w:rsidRDefault="00093950" w:rsidP="00EE38C0">
      <w:pPr>
        <w:pStyle w:val="ListParagraph"/>
        <w:jc w:val="center"/>
        <w:rPr>
          <w:sz w:val="28"/>
          <w:szCs w:val="28"/>
          <w:u w:val="single"/>
        </w:rPr>
      </w:pPr>
    </w:p>
    <w:p w14:paraId="1A658758" w14:textId="3D6C18AE" w:rsidR="006D3CC8" w:rsidRDefault="00AD266D" w:rsidP="20369CB4">
      <w:pPr>
        <w:pStyle w:val="ListParagraph"/>
        <w:jc w:val="center"/>
        <w:rPr>
          <w:b/>
          <w:bCs/>
          <w:sz w:val="28"/>
          <w:szCs w:val="28"/>
        </w:rPr>
      </w:pPr>
      <w:r w:rsidRPr="2785D0D2">
        <w:rPr>
          <w:b/>
          <w:bCs/>
          <w:sz w:val="28"/>
          <w:szCs w:val="28"/>
        </w:rPr>
        <w:t xml:space="preserve">Whole School </w:t>
      </w:r>
      <w:r w:rsidR="00EE38C0" w:rsidRPr="2785D0D2">
        <w:rPr>
          <w:b/>
          <w:bCs/>
          <w:sz w:val="28"/>
          <w:szCs w:val="28"/>
        </w:rPr>
        <w:t>Curriculum</w:t>
      </w:r>
      <w:r w:rsidRPr="2785D0D2">
        <w:rPr>
          <w:b/>
          <w:bCs/>
          <w:sz w:val="28"/>
          <w:szCs w:val="28"/>
        </w:rPr>
        <w:t xml:space="preserve"> </w:t>
      </w:r>
      <w:r w:rsidR="00EE38C0" w:rsidRPr="2785D0D2">
        <w:rPr>
          <w:b/>
          <w:bCs/>
          <w:sz w:val="28"/>
          <w:szCs w:val="28"/>
        </w:rPr>
        <w:t>Overview</w:t>
      </w:r>
    </w:p>
    <w:p w14:paraId="2A2098A9" w14:textId="2C7827C3" w:rsidR="20369CB4" w:rsidRDefault="20369CB4" w:rsidP="20369CB4">
      <w:pPr>
        <w:pStyle w:val="ListParagraph"/>
        <w:jc w:val="center"/>
        <w:rPr>
          <w:sz w:val="28"/>
          <w:szCs w:val="28"/>
          <w:u w:val="single"/>
        </w:rPr>
      </w:pPr>
    </w:p>
    <w:p w14:paraId="3D2BB411" w14:textId="3A95F7E2" w:rsidR="5804A9CD" w:rsidRDefault="5804A9CD" w:rsidP="2785D0D2">
      <w:pPr>
        <w:pStyle w:val="ListParagraph"/>
        <w:jc w:val="center"/>
        <w:rPr>
          <w:sz w:val="24"/>
          <w:szCs w:val="24"/>
          <w:u w:val="single"/>
        </w:rPr>
      </w:pPr>
      <w:r w:rsidRPr="2785D0D2">
        <w:rPr>
          <w:sz w:val="24"/>
          <w:szCs w:val="24"/>
          <w:u w:val="single"/>
        </w:rPr>
        <w:t>September 2024</w:t>
      </w:r>
    </w:p>
    <w:p w14:paraId="25FAD9AF" w14:textId="77777777" w:rsidR="00AD0EFE" w:rsidRPr="00EE38C0" w:rsidRDefault="00AD0EFE" w:rsidP="00EE38C0">
      <w:pPr>
        <w:pStyle w:val="ListParagraph"/>
        <w:jc w:val="center"/>
        <w:rPr>
          <w:sz w:val="28"/>
          <w:szCs w:val="28"/>
          <w:u w:val="single"/>
        </w:rPr>
      </w:pPr>
    </w:p>
    <w:p w14:paraId="70699BDB" w14:textId="1B28A69B" w:rsidR="006D3CC8" w:rsidRPr="00EE38C0" w:rsidRDefault="006D3CC8" w:rsidP="20369CB4">
      <w:pPr>
        <w:shd w:val="clear" w:color="auto" w:fill="FFFFFF" w:themeFill="background1"/>
        <w:spacing w:after="360" w:line="240" w:lineRule="auto"/>
        <w:jc w:val="both"/>
        <w:textAlignment w:val="baseline"/>
        <w:rPr>
          <w:rFonts w:eastAsia="Times New Roman"/>
          <w:color w:val="333333"/>
          <w:sz w:val="24"/>
          <w:szCs w:val="24"/>
          <w:lang w:eastAsia="en-GB"/>
        </w:rPr>
      </w:pPr>
      <w:r w:rsidRPr="2785D0D2">
        <w:rPr>
          <w:rFonts w:eastAsia="Times New Roman"/>
          <w:color w:val="333333"/>
          <w:sz w:val="24"/>
          <w:szCs w:val="24"/>
          <w:lang w:eastAsia="en-GB"/>
        </w:rPr>
        <w:t xml:space="preserve">Percy Hedley School is an all-age school for children and young people with </w:t>
      </w:r>
      <w:r w:rsidR="00973CCC" w:rsidRPr="2785D0D2">
        <w:rPr>
          <w:rFonts w:eastAsia="Times New Roman"/>
          <w:color w:val="333333"/>
          <w:sz w:val="24"/>
          <w:szCs w:val="24"/>
          <w:lang w:eastAsia="en-GB"/>
        </w:rPr>
        <w:t>a wide range of special educational needs</w:t>
      </w:r>
      <w:r w:rsidR="00E364D0" w:rsidRPr="2785D0D2">
        <w:rPr>
          <w:rFonts w:eastAsia="Times New Roman"/>
          <w:color w:val="333333"/>
          <w:sz w:val="24"/>
          <w:szCs w:val="24"/>
          <w:lang w:eastAsia="en-GB"/>
        </w:rPr>
        <w:t xml:space="preserve"> &amp; disabilities</w:t>
      </w:r>
      <w:r w:rsidRPr="2785D0D2">
        <w:rPr>
          <w:rFonts w:eastAsia="Times New Roman"/>
          <w:color w:val="333333"/>
          <w:sz w:val="24"/>
          <w:szCs w:val="24"/>
          <w:lang w:eastAsia="en-GB"/>
        </w:rPr>
        <w:t xml:space="preserve">. We </w:t>
      </w:r>
      <w:r w:rsidR="237AFAD4" w:rsidRPr="2785D0D2">
        <w:rPr>
          <w:rFonts w:eastAsia="Times New Roman"/>
          <w:color w:val="333333"/>
          <w:sz w:val="24"/>
          <w:szCs w:val="24"/>
          <w:lang w:eastAsia="en-GB"/>
        </w:rPr>
        <w:t>provide</w:t>
      </w:r>
      <w:r w:rsidRPr="2785D0D2">
        <w:rPr>
          <w:rFonts w:eastAsia="Times New Roman"/>
          <w:color w:val="333333"/>
          <w:sz w:val="24"/>
          <w:szCs w:val="24"/>
          <w:lang w:eastAsia="en-GB"/>
        </w:rPr>
        <w:t xml:space="preserve"> a</w:t>
      </w:r>
      <w:r w:rsidR="00E364D0" w:rsidRPr="2785D0D2">
        <w:rPr>
          <w:rFonts w:eastAsia="Times New Roman"/>
          <w:color w:val="333333"/>
          <w:sz w:val="24"/>
          <w:szCs w:val="24"/>
          <w:lang w:eastAsia="en-GB"/>
        </w:rPr>
        <w:t>n ambitious,</w:t>
      </w:r>
      <w:r w:rsidRPr="2785D0D2">
        <w:rPr>
          <w:rFonts w:eastAsia="Times New Roman"/>
          <w:color w:val="333333"/>
          <w:sz w:val="24"/>
          <w:szCs w:val="24"/>
          <w:lang w:eastAsia="en-GB"/>
        </w:rPr>
        <w:t xml:space="preserve"> broad, rich, deep and aspirational curriculum at levels appropriate to the developmental understanding of our pupils. </w:t>
      </w:r>
      <w:r w:rsidR="149461EC" w:rsidRPr="2785D0D2">
        <w:rPr>
          <w:rFonts w:eastAsia="Times New Roman"/>
          <w:color w:val="333333"/>
          <w:sz w:val="24"/>
          <w:szCs w:val="24"/>
          <w:lang w:eastAsia="en-GB"/>
        </w:rPr>
        <w:t>T</w:t>
      </w:r>
      <w:r w:rsidRPr="2785D0D2">
        <w:rPr>
          <w:rFonts w:eastAsia="Times New Roman"/>
          <w:color w:val="333333"/>
          <w:sz w:val="24"/>
          <w:szCs w:val="24"/>
          <w:lang w:eastAsia="en-GB"/>
        </w:rPr>
        <w:t>he curriculum is underpinned by the school</w:t>
      </w:r>
      <w:r w:rsidR="00E364D0" w:rsidRPr="2785D0D2">
        <w:rPr>
          <w:rFonts w:eastAsia="Times New Roman"/>
          <w:color w:val="333333"/>
          <w:sz w:val="24"/>
          <w:szCs w:val="24"/>
          <w:lang w:eastAsia="en-GB"/>
        </w:rPr>
        <w:t>’</w:t>
      </w:r>
      <w:r w:rsidRPr="2785D0D2">
        <w:rPr>
          <w:rFonts w:eastAsia="Times New Roman"/>
          <w:color w:val="333333"/>
          <w:sz w:val="24"/>
          <w:szCs w:val="24"/>
          <w:lang w:eastAsia="en-GB"/>
        </w:rPr>
        <w:t xml:space="preserve">s </w:t>
      </w:r>
      <w:r w:rsidR="00E364D0" w:rsidRPr="2785D0D2">
        <w:rPr>
          <w:rFonts w:eastAsia="Times New Roman"/>
          <w:color w:val="333333"/>
          <w:sz w:val="24"/>
          <w:szCs w:val="24"/>
          <w:lang w:eastAsia="en-GB"/>
        </w:rPr>
        <w:t>K</w:t>
      </w:r>
      <w:r w:rsidRPr="2785D0D2">
        <w:rPr>
          <w:rFonts w:eastAsia="Times New Roman"/>
          <w:color w:val="333333"/>
          <w:sz w:val="24"/>
          <w:szCs w:val="24"/>
          <w:lang w:eastAsia="en-GB"/>
        </w:rPr>
        <w:t xml:space="preserve">ey </w:t>
      </w:r>
      <w:r w:rsidR="00E364D0" w:rsidRPr="2785D0D2">
        <w:rPr>
          <w:rFonts w:eastAsia="Times New Roman"/>
          <w:color w:val="333333"/>
          <w:sz w:val="24"/>
          <w:szCs w:val="24"/>
          <w:lang w:eastAsia="en-GB"/>
        </w:rPr>
        <w:t>D</w:t>
      </w:r>
      <w:r w:rsidRPr="2785D0D2">
        <w:rPr>
          <w:rFonts w:eastAsia="Times New Roman"/>
          <w:color w:val="333333"/>
          <w:sz w:val="24"/>
          <w:szCs w:val="24"/>
          <w:lang w:eastAsia="en-GB"/>
        </w:rPr>
        <w:t>rivers</w:t>
      </w:r>
      <w:r w:rsidR="200DC2A8" w:rsidRPr="2785D0D2">
        <w:rPr>
          <w:rFonts w:eastAsia="Times New Roman"/>
          <w:color w:val="333333"/>
          <w:sz w:val="24"/>
          <w:szCs w:val="24"/>
          <w:lang w:eastAsia="en-GB"/>
        </w:rPr>
        <w:t>:</w:t>
      </w:r>
      <w:r w:rsidRPr="2785D0D2">
        <w:rPr>
          <w:rFonts w:eastAsia="Times New Roman"/>
          <w:color w:val="333333"/>
          <w:sz w:val="24"/>
          <w:szCs w:val="24"/>
          <w:lang w:eastAsia="en-GB"/>
        </w:rPr>
        <w:t xml:space="preserve"> </w:t>
      </w:r>
      <w:r w:rsidR="00E364D0" w:rsidRPr="2785D0D2">
        <w:rPr>
          <w:rFonts w:eastAsia="Times New Roman"/>
          <w:color w:val="333333"/>
          <w:sz w:val="24"/>
          <w:szCs w:val="24"/>
          <w:lang w:eastAsia="en-GB"/>
        </w:rPr>
        <w:t>C</w:t>
      </w:r>
      <w:r w:rsidRPr="2785D0D2">
        <w:rPr>
          <w:rFonts w:eastAsia="Times New Roman"/>
          <w:color w:val="333333"/>
          <w:sz w:val="24"/>
          <w:szCs w:val="24"/>
          <w:lang w:eastAsia="en-GB"/>
        </w:rPr>
        <w:t xml:space="preserve">ommunication, </w:t>
      </w:r>
      <w:r w:rsidR="00E364D0" w:rsidRPr="2785D0D2">
        <w:rPr>
          <w:rFonts w:eastAsia="Times New Roman"/>
          <w:color w:val="333333"/>
          <w:sz w:val="24"/>
          <w:szCs w:val="24"/>
          <w:lang w:eastAsia="en-GB"/>
        </w:rPr>
        <w:t>W</w:t>
      </w:r>
      <w:r w:rsidRPr="2785D0D2">
        <w:rPr>
          <w:rFonts w:eastAsia="Times New Roman"/>
          <w:color w:val="333333"/>
          <w:sz w:val="24"/>
          <w:szCs w:val="24"/>
          <w:lang w:eastAsia="en-GB"/>
        </w:rPr>
        <w:t xml:space="preserve">ellbeing and </w:t>
      </w:r>
      <w:r w:rsidR="00E364D0" w:rsidRPr="2785D0D2">
        <w:rPr>
          <w:rFonts w:eastAsia="Times New Roman"/>
          <w:color w:val="333333"/>
          <w:sz w:val="24"/>
          <w:szCs w:val="24"/>
          <w:lang w:eastAsia="en-GB"/>
        </w:rPr>
        <w:t>I</w:t>
      </w:r>
      <w:r w:rsidRPr="2785D0D2">
        <w:rPr>
          <w:rFonts w:eastAsia="Times New Roman"/>
          <w:color w:val="333333"/>
          <w:sz w:val="24"/>
          <w:szCs w:val="24"/>
          <w:lang w:eastAsia="en-GB"/>
        </w:rPr>
        <w:t>ndependence</w:t>
      </w:r>
    </w:p>
    <w:p w14:paraId="1E8D0FC1" w14:textId="48DBFD7A" w:rsidR="006D3CC8" w:rsidRPr="00EE38C0" w:rsidRDefault="006D3CC8" w:rsidP="2785D0D2">
      <w:pPr>
        <w:shd w:val="clear" w:color="auto" w:fill="FFFFFF" w:themeFill="background1"/>
        <w:spacing w:after="360" w:line="240" w:lineRule="auto"/>
        <w:textAlignment w:val="baseline"/>
        <w:rPr>
          <w:rFonts w:eastAsia="Times New Roman"/>
          <w:color w:val="333333"/>
          <w:sz w:val="24"/>
          <w:szCs w:val="24"/>
          <w:lang w:eastAsia="en-GB"/>
        </w:rPr>
      </w:pPr>
      <w:r w:rsidRPr="2785D0D2">
        <w:rPr>
          <w:rFonts w:eastAsia="Times New Roman"/>
          <w:color w:val="333333"/>
          <w:sz w:val="24"/>
          <w:szCs w:val="24"/>
          <w:lang w:eastAsia="en-GB"/>
        </w:rPr>
        <w:t>Our curriculum is designed to help our pupils to become</w:t>
      </w:r>
    </w:p>
    <w:p w14:paraId="24A227DF" w14:textId="77777777" w:rsidR="006D3CC8" w:rsidRPr="00EE38C0" w:rsidRDefault="006D3CC8" w:rsidP="006D3CC8">
      <w:pPr>
        <w:numPr>
          <w:ilvl w:val="0"/>
          <w:numId w:val="2"/>
        </w:numPr>
        <w:shd w:val="clear" w:color="auto" w:fill="FFFFFF"/>
        <w:spacing w:after="0" w:line="240" w:lineRule="auto"/>
        <w:ind w:left="1080"/>
        <w:textAlignment w:val="baseline"/>
        <w:rPr>
          <w:rFonts w:eastAsia="Times New Roman" w:cstheme="minorHAnsi"/>
          <w:color w:val="333333"/>
          <w:sz w:val="24"/>
          <w:szCs w:val="24"/>
          <w:lang w:eastAsia="en-GB"/>
        </w:rPr>
      </w:pPr>
      <w:r w:rsidRPr="00EE38C0">
        <w:rPr>
          <w:rFonts w:eastAsia="Times New Roman" w:cstheme="minorHAnsi"/>
          <w:color w:val="333333"/>
          <w:sz w:val="24"/>
          <w:szCs w:val="24"/>
          <w:lang w:eastAsia="en-GB"/>
        </w:rPr>
        <w:t>Successful learners who are engaged in and enjoy their learning – making excellent progress and experiencing achievement</w:t>
      </w:r>
    </w:p>
    <w:p w14:paraId="7BE057CC" w14:textId="77777777" w:rsidR="006D3CC8" w:rsidRPr="00EE38C0" w:rsidRDefault="006D3CC8" w:rsidP="006D3CC8">
      <w:pPr>
        <w:numPr>
          <w:ilvl w:val="0"/>
          <w:numId w:val="2"/>
        </w:numPr>
        <w:shd w:val="clear" w:color="auto" w:fill="FFFFFF"/>
        <w:spacing w:after="0" w:line="240" w:lineRule="auto"/>
        <w:ind w:left="1080"/>
        <w:textAlignment w:val="baseline"/>
        <w:rPr>
          <w:rFonts w:eastAsia="Times New Roman" w:cstheme="minorHAnsi"/>
          <w:color w:val="333333"/>
          <w:sz w:val="24"/>
          <w:szCs w:val="24"/>
          <w:lang w:eastAsia="en-GB"/>
        </w:rPr>
      </w:pPr>
      <w:r w:rsidRPr="00EE38C0">
        <w:rPr>
          <w:rFonts w:eastAsia="Times New Roman" w:cstheme="minorHAnsi"/>
          <w:color w:val="333333"/>
          <w:sz w:val="24"/>
          <w:szCs w:val="24"/>
          <w:lang w:eastAsia="en-GB"/>
        </w:rPr>
        <w:t>Effective communicators who can express themselves, make choices and build positive relationships with other people and have increasing control and influence over their lives</w:t>
      </w:r>
    </w:p>
    <w:p w14:paraId="68951961" w14:textId="1BE36FB2" w:rsidR="006D3CC8" w:rsidRPr="00EE38C0" w:rsidRDefault="006D3CC8" w:rsidP="2785D0D2">
      <w:pPr>
        <w:numPr>
          <w:ilvl w:val="0"/>
          <w:numId w:val="2"/>
        </w:numPr>
        <w:shd w:val="clear" w:color="auto" w:fill="FFFFFF" w:themeFill="background1"/>
        <w:spacing w:after="0" w:line="240" w:lineRule="auto"/>
        <w:ind w:left="1080"/>
        <w:textAlignment w:val="baseline"/>
        <w:rPr>
          <w:rFonts w:eastAsia="Times New Roman"/>
          <w:color w:val="333333"/>
          <w:sz w:val="24"/>
          <w:szCs w:val="24"/>
          <w:lang w:eastAsia="en-GB"/>
        </w:rPr>
      </w:pPr>
      <w:r w:rsidRPr="2785D0D2">
        <w:rPr>
          <w:rFonts w:eastAsia="Times New Roman"/>
          <w:color w:val="333333"/>
          <w:sz w:val="24"/>
          <w:szCs w:val="24"/>
          <w:lang w:eastAsia="en-GB"/>
        </w:rPr>
        <w:t xml:space="preserve">Confident individuals who having had a variety of successful experiences are able to take a full part in activities within school and the community. Also, to provide the appropriate level of challenge and risk taking </w:t>
      </w:r>
      <w:r w:rsidR="78DE78F7" w:rsidRPr="2785D0D2">
        <w:rPr>
          <w:rFonts w:eastAsia="Times New Roman"/>
          <w:color w:val="333333"/>
          <w:sz w:val="24"/>
          <w:szCs w:val="24"/>
          <w:lang w:eastAsia="en-GB"/>
        </w:rPr>
        <w:t>to</w:t>
      </w:r>
      <w:r w:rsidRPr="2785D0D2">
        <w:rPr>
          <w:rFonts w:eastAsia="Times New Roman"/>
          <w:color w:val="333333"/>
          <w:sz w:val="24"/>
          <w:szCs w:val="24"/>
          <w:lang w:eastAsia="en-GB"/>
        </w:rPr>
        <w:t xml:space="preserve"> develop the resilience and aptitude to be able to cope when things go wrong</w:t>
      </w:r>
    </w:p>
    <w:p w14:paraId="3AFB8A36" w14:textId="53F5AA18" w:rsidR="006D3CC8" w:rsidRPr="00EE38C0" w:rsidRDefault="006D3CC8" w:rsidP="20369CB4">
      <w:pPr>
        <w:numPr>
          <w:ilvl w:val="0"/>
          <w:numId w:val="2"/>
        </w:numPr>
        <w:shd w:val="clear" w:color="auto" w:fill="FFFFFF" w:themeFill="background1"/>
        <w:spacing w:after="0" w:line="240" w:lineRule="auto"/>
        <w:ind w:left="1080"/>
        <w:textAlignment w:val="baseline"/>
        <w:rPr>
          <w:rFonts w:eastAsia="Times New Roman"/>
          <w:color w:val="333333"/>
          <w:sz w:val="24"/>
          <w:szCs w:val="24"/>
          <w:lang w:eastAsia="en-GB"/>
        </w:rPr>
      </w:pPr>
      <w:r w:rsidRPr="20369CB4">
        <w:rPr>
          <w:rFonts w:eastAsia="Times New Roman"/>
          <w:color w:val="333333"/>
          <w:sz w:val="24"/>
          <w:szCs w:val="24"/>
          <w:lang w:eastAsia="en-GB"/>
        </w:rPr>
        <w:t xml:space="preserve">Active </w:t>
      </w:r>
      <w:r w:rsidR="45E08E12" w:rsidRPr="20369CB4">
        <w:rPr>
          <w:rFonts w:eastAsia="Times New Roman"/>
          <w:color w:val="333333"/>
          <w:sz w:val="24"/>
          <w:szCs w:val="24"/>
          <w:lang w:eastAsia="en-GB"/>
        </w:rPr>
        <w:t>p</w:t>
      </w:r>
      <w:r w:rsidRPr="20369CB4">
        <w:rPr>
          <w:rFonts w:eastAsia="Times New Roman"/>
          <w:color w:val="333333"/>
          <w:sz w:val="24"/>
          <w:szCs w:val="24"/>
          <w:lang w:eastAsia="en-GB"/>
        </w:rPr>
        <w:t>articipants in developing a healthy, safe lifestyle, developing good relationships and respecting differences between people, developing positive mental and physical health, happiness and a sense of wellbeing</w:t>
      </w:r>
    </w:p>
    <w:p w14:paraId="3A2D954F" w14:textId="1E0EDC02" w:rsidR="00E364D0" w:rsidRDefault="006D3CC8" w:rsidP="2785D0D2">
      <w:pPr>
        <w:numPr>
          <w:ilvl w:val="0"/>
          <w:numId w:val="2"/>
        </w:numPr>
        <w:shd w:val="clear" w:color="auto" w:fill="FFFFFF" w:themeFill="background1"/>
        <w:spacing w:after="0" w:line="240" w:lineRule="auto"/>
        <w:ind w:left="1080"/>
        <w:textAlignment w:val="baseline"/>
        <w:rPr>
          <w:rFonts w:eastAsia="Times New Roman"/>
          <w:color w:val="333333"/>
          <w:sz w:val="24"/>
          <w:szCs w:val="24"/>
          <w:lang w:eastAsia="en-GB"/>
        </w:rPr>
      </w:pPr>
      <w:r w:rsidRPr="2785D0D2">
        <w:rPr>
          <w:rFonts w:eastAsia="Times New Roman"/>
          <w:color w:val="333333"/>
          <w:sz w:val="24"/>
          <w:szCs w:val="24"/>
          <w:lang w:eastAsia="en-GB"/>
        </w:rPr>
        <w:t xml:space="preserve">Well-prepared for their adult life where they have increasing control and influence over their own lives and develop into </w:t>
      </w:r>
      <w:r w:rsidR="3C323566" w:rsidRPr="2785D0D2">
        <w:rPr>
          <w:rFonts w:eastAsia="Times New Roman"/>
          <w:color w:val="333333"/>
          <w:sz w:val="24"/>
          <w:szCs w:val="24"/>
          <w:lang w:eastAsia="en-GB"/>
        </w:rPr>
        <w:t xml:space="preserve">citizens </w:t>
      </w:r>
      <w:r w:rsidRPr="2785D0D2">
        <w:rPr>
          <w:rFonts w:eastAsia="Times New Roman"/>
          <w:color w:val="333333"/>
          <w:sz w:val="24"/>
          <w:szCs w:val="24"/>
          <w:lang w:eastAsia="en-GB"/>
        </w:rPr>
        <w:t xml:space="preserve">who are as independent as possible </w:t>
      </w:r>
    </w:p>
    <w:p w14:paraId="1A58570D" w14:textId="77777777" w:rsidR="00E364D0" w:rsidRDefault="00E364D0" w:rsidP="00E364D0">
      <w:pPr>
        <w:shd w:val="clear" w:color="auto" w:fill="FFFFFF"/>
        <w:spacing w:after="0" w:line="240" w:lineRule="auto"/>
        <w:ind w:left="1080"/>
        <w:textAlignment w:val="baseline"/>
        <w:rPr>
          <w:rFonts w:eastAsia="Times New Roman" w:cstheme="minorHAnsi"/>
          <w:color w:val="333333"/>
          <w:sz w:val="24"/>
          <w:szCs w:val="24"/>
          <w:lang w:eastAsia="en-GB"/>
        </w:rPr>
      </w:pPr>
    </w:p>
    <w:p w14:paraId="6E9EF34F" w14:textId="480841EF" w:rsidR="00E364D0" w:rsidRDefault="006D3CC8" w:rsidP="20369CB4">
      <w:pPr>
        <w:shd w:val="clear" w:color="auto" w:fill="FFFFFF" w:themeFill="background1"/>
        <w:spacing w:after="0" w:line="240" w:lineRule="auto"/>
        <w:jc w:val="both"/>
        <w:textAlignment w:val="baseline"/>
        <w:rPr>
          <w:rFonts w:eastAsia="Times New Roman"/>
          <w:color w:val="333333"/>
          <w:sz w:val="24"/>
          <w:szCs w:val="24"/>
          <w:lang w:eastAsia="en-GB"/>
        </w:rPr>
      </w:pPr>
      <w:r w:rsidRPr="2785D0D2">
        <w:rPr>
          <w:rFonts w:eastAsia="Times New Roman"/>
          <w:color w:val="333333"/>
          <w:sz w:val="24"/>
          <w:szCs w:val="24"/>
          <w:lang w:eastAsia="en-GB"/>
        </w:rPr>
        <w:t xml:space="preserve">Whilst the overall aims of the curriculum will be the same for all children and young people attending </w:t>
      </w:r>
      <w:r w:rsidR="00344F37" w:rsidRPr="2785D0D2">
        <w:rPr>
          <w:rFonts w:eastAsia="Times New Roman"/>
          <w:color w:val="333333"/>
          <w:sz w:val="24"/>
          <w:szCs w:val="24"/>
          <w:lang w:eastAsia="en-GB"/>
        </w:rPr>
        <w:t xml:space="preserve">Percy Hedley </w:t>
      </w:r>
      <w:r w:rsidRPr="2785D0D2">
        <w:rPr>
          <w:rFonts w:eastAsia="Times New Roman"/>
          <w:color w:val="333333"/>
          <w:sz w:val="24"/>
          <w:szCs w:val="24"/>
          <w:lang w:eastAsia="en-GB"/>
        </w:rPr>
        <w:t>School, the styles of teaching and learning may be different according to the specific learning needs of the pupils</w:t>
      </w:r>
    </w:p>
    <w:p w14:paraId="5EE32D4D" w14:textId="13CBF667" w:rsidR="20369CB4" w:rsidRDefault="20369CB4" w:rsidP="20369CB4">
      <w:pPr>
        <w:shd w:val="clear" w:color="auto" w:fill="FFFFFF" w:themeFill="background1"/>
        <w:spacing w:after="0" w:line="240" w:lineRule="auto"/>
        <w:jc w:val="both"/>
        <w:rPr>
          <w:rFonts w:eastAsia="Times New Roman"/>
          <w:color w:val="333333"/>
          <w:sz w:val="24"/>
          <w:szCs w:val="24"/>
          <w:lang w:eastAsia="en-GB"/>
        </w:rPr>
      </w:pPr>
    </w:p>
    <w:p w14:paraId="7986050F" w14:textId="1CBFFD48" w:rsidR="006D3CC8" w:rsidRPr="00EE38C0" w:rsidRDefault="006D3CC8" w:rsidP="20369CB4">
      <w:pPr>
        <w:shd w:val="clear" w:color="auto" w:fill="FFFFFF" w:themeFill="background1"/>
        <w:spacing w:after="360" w:line="240" w:lineRule="auto"/>
        <w:jc w:val="both"/>
        <w:textAlignment w:val="baseline"/>
        <w:rPr>
          <w:rFonts w:eastAsia="Times New Roman"/>
          <w:color w:val="333333"/>
          <w:sz w:val="24"/>
          <w:szCs w:val="24"/>
          <w:lang w:eastAsia="en-GB"/>
        </w:rPr>
      </w:pPr>
      <w:r w:rsidRPr="2785D0D2">
        <w:rPr>
          <w:rFonts w:eastAsia="Times New Roman"/>
          <w:color w:val="333333"/>
          <w:sz w:val="24"/>
          <w:szCs w:val="24"/>
          <w:lang w:eastAsia="en-GB"/>
        </w:rPr>
        <w:t xml:space="preserve">The curriculum is highly personalised as each pupil has planned progressive steps in learning and individual targets based on their assessed previous skills and knowledge rather than for their age or year group. Due to the </w:t>
      </w:r>
      <w:proofErr w:type="gramStart"/>
      <w:r w:rsidRPr="2785D0D2">
        <w:rPr>
          <w:rFonts w:eastAsia="Times New Roman"/>
          <w:color w:val="333333"/>
          <w:sz w:val="24"/>
          <w:szCs w:val="24"/>
          <w:lang w:eastAsia="en-GB"/>
        </w:rPr>
        <w:t>particular needs</w:t>
      </w:r>
      <w:proofErr w:type="gramEnd"/>
      <w:r w:rsidRPr="2785D0D2">
        <w:rPr>
          <w:rFonts w:eastAsia="Times New Roman"/>
          <w:color w:val="333333"/>
          <w:sz w:val="24"/>
          <w:szCs w:val="24"/>
          <w:lang w:eastAsia="en-GB"/>
        </w:rPr>
        <w:t xml:space="preserve"> of an individual pupil, some may not have an ‘even profile of ability’ across the curriculum and consequently rigorous assessment is key to identifying progressive steps in learning across the curriculum. The curriculum provides the opportunity for pupils to access broad and balanced learning at a differentiated level meeting statutory requirement</w:t>
      </w:r>
    </w:p>
    <w:p w14:paraId="09067284" w14:textId="1C2D4A17" w:rsidR="00344F37" w:rsidRPr="00E364D0" w:rsidRDefault="00E364D0" w:rsidP="20369CB4">
      <w:pPr>
        <w:shd w:val="clear" w:color="auto" w:fill="FFFFFF" w:themeFill="background1"/>
        <w:spacing w:after="0" w:line="240" w:lineRule="auto"/>
        <w:jc w:val="both"/>
        <w:textAlignment w:val="baseline"/>
        <w:rPr>
          <w:rFonts w:eastAsia="Times New Roman"/>
          <w:color w:val="333333"/>
          <w:sz w:val="24"/>
          <w:szCs w:val="24"/>
          <w:bdr w:val="none" w:sz="0" w:space="0" w:color="auto" w:frame="1"/>
          <w:lang w:eastAsia="en-GB"/>
        </w:rPr>
      </w:pPr>
      <w:r w:rsidRPr="20369CB4">
        <w:rPr>
          <w:rFonts w:eastAsia="Times New Roman"/>
          <w:color w:val="333333"/>
          <w:sz w:val="24"/>
          <w:szCs w:val="24"/>
          <w:bdr w:val="none" w:sz="0" w:space="0" w:color="auto" w:frame="1"/>
          <w:lang w:eastAsia="en-GB"/>
        </w:rPr>
        <w:t xml:space="preserve">Our curriculum, both in terms of the pathways and subjects, supports safeguarding whilst ensuring progress, and operates under the premise that they are essentially the same entity </w:t>
      </w:r>
      <w:r w:rsidRPr="20369CB4">
        <w:rPr>
          <w:rFonts w:eastAsia="Times New Roman"/>
          <w:color w:val="333333"/>
          <w:sz w:val="24"/>
          <w:szCs w:val="24"/>
          <w:bdr w:val="none" w:sz="0" w:space="0" w:color="auto" w:frame="1"/>
          <w:lang w:eastAsia="en-GB"/>
        </w:rPr>
        <w:lastRenderedPageBreak/>
        <w:t xml:space="preserve">when we consider our ultimate aim, our mission, which is for our learners to have happy, </w:t>
      </w:r>
      <w:r w:rsidRPr="00A33884">
        <w:rPr>
          <w:rFonts w:ascii="Arial" w:hAnsi="Arial" w:cs="Arial"/>
          <w:noProof/>
          <w:lang w:eastAsia="en-GB"/>
        </w:rPr>
        <w:drawing>
          <wp:anchor distT="0" distB="0" distL="114300" distR="114300" simplePos="0" relativeHeight="251652608" behindDoc="1" locked="0" layoutInCell="1" allowOverlap="1" wp14:anchorId="4D2B18B0" wp14:editId="432C5A3D">
            <wp:simplePos x="0" y="0"/>
            <wp:positionH relativeFrom="page">
              <wp:posOffset>0</wp:posOffset>
            </wp:positionH>
            <wp:positionV relativeFrom="paragraph">
              <wp:posOffset>-982980</wp:posOffset>
            </wp:positionV>
            <wp:extent cx="3760115" cy="10774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DLEYS  Letterheads3.jpg"/>
                    <pic:cNvPicPr/>
                  </pic:nvPicPr>
                  <pic:blipFill rotWithShape="1">
                    <a:blip r:embed="rId10" cstate="print">
                      <a:extLst>
                        <a:ext uri="{28A0092B-C50C-407E-A947-70E740481C1C}">
                          <a14:useLocalDpi xmlns:a14="http://schemas.microsoft.com/office/drawing/2010/main" val="0"/>
                        </a:ext>
                      </a:extLst>
                    </a:blip>
                    <a:srcRect t="12617" r="54043" b="5883"/>
                    <a:stretch/>
                  </pic:blipFill>
                  <pic:spPr bwMode="auto">
                    <a:xfrm>
                      <a:off x="0" y="0"/>
                      <a:ext cx="3768936" cy="107999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20369CB4">
        <w:rPr>
          <w:rFonts w:eastAsia="Times New Roman"/>
          <w:color w:val="333333"/>
          <w:sz w:val="24"/>
          <w:szCs w:val="24"/>
          <w:bdr w:val="none" w:sz="0" w:space="0" w:color="auto" w:frame="1"/>
          <w:lang w:eastAsia="en-GB"/>
        </w:rPr>
        <w:t>fulfilling lives as active and included citizens or our society, while they are with us and beyond; that they are well-prepared for adulthood, society and the world</w:t>
      </w:r>
    </w:p>
    <w:p w14:paraId="48204B1C" w14:textId="423D0DA7" w:rsidR="00AD0EFE" w:rsidRDefault="00AD0EFE" w:rsidP="2785D0D2">
      <w:pPr>
        <w:shd w:val="clear" w:color="auto" w:fill="FFFFFF" w:themeFill="background1"/>
        <w:spacing w:after="0" w:line="240" w:lineRule="auto"/>
        <w:textAlignment w:val="baseline"/>
        <w:rPr>
          <w:rFonts w:eastAsia="Times New Roman"/>
          <w:b/>
          <w:bCs/>
          <w:color w:val="333333"/>
          <w:sz w:val="24"/>
          <w:szCs w:val="24"/>
          <w:bdr w:val="none" w:sz="0" w:space="0" w:color="auto" w:frame="1"/>
          <w:lang w:eastAsia="en-GB"/>
        </w:rPr>
      </w:pPr>
    </w:p>
    <w:p w14:paraId="68C8A0D7" w14:textId="5FA370DA" w:rsidR="00AD0EFE" w:rsidRDefault="00AD0EFE" w:rsidP="006D3CC8">
      <w:pPr>
        <w:shd w:val="clear" w:color="auto" w:fill="FFFFFF"/>
        <w:spacing w:after="0" w:line="240" w:lineRule="auto"/>
        <w:textAlignment w:val="baseline"/>
        <w:rPr>
          <w:rFonts w:eastAsia="Times New Roman" w:cstheme="minorHAnsi"/>
          <w:b/>
          <w:bCs/>
          <w:color w:val="333333"/>
          <w:sz w:val="24"/>
          <w:szCs w:val="24"/>
          <w:bdr w:val="none" w:sz="0" w:space="0" w:color="auto" w:frame="1"/>
          <w:lang w:eastAsia="en-GB"/>
        </w:rPr>
      </w:pPr>
    </w:p>
    <w:p w14:paraId="627AD8CE" w14:textId="0009E0DE" w:rsidR="006D3CC8" w:rsidRPr="00EE38C0" w:rsidRDefault="006D3CC8" w:rsidP="006D3CC8">
      <w:pPr>
        <w:shd w:val="clear" w:color="auto" w:fill="FFFFFF"/>
        <w:spacing w:after="0" w:line="240" w:lineRule="auto"/>
        <w:textAlignment w:val="baseline"/>
        <w:rPr>
          <w:rFonts w:eastAsia="Times New Roman" w:cstheme="minorHAnsi"/>
          <w:b/>
          <w:bCs/>
          <w:color w:val="333333"/>
          <w:sz w:val="24"/>
          <w:szCs w:val="24"/>
          <w:bdr w:val="none" w:sz="0" w:space="0" w:color="auto" w:frame="1"/>
          <w:lang w:eastAsia="en-GB"/>
        </w:rPr>
      </w:pPr>
      <w:r w:rsidRPr="00EE38C0">
        <w:rPr>
          <w:rFonts w:eastAsia="Times New Roman" w:cstheme="minorHAnsi"/>
          <w:b/>
          <w:bCs/>
          <w:color w:val="333333"/>
          <w:sz w:val="24"/>
          <w:szCs w:val="24"/>
          <w:bdr w:val="none" w:sz="0" w:space="0" w:color="auto" w:frame="1"/>
          <w:lang w:eastAsia="en-GB"/>
        </w:rPr>
        <w:t>Curriculum Approach</w:t>
      </w:r>
    </w:p>
    <w:p w14:paraId="7D12D7B1" w14:textId="77777777" w:rsidR="004C6A0F" w:rsidRPr="00EE38C0" w:rsidRDefault="004C6A0F" w:rsidP="006D3CC8">
      <w:pPr>
        <w:shd w:val="clear" w:color="auto" w:fill="FFFFFF"/>
        <w:spacing w:after="0" w:line="240" w:lineRule="auto"/>
        <w:textAlignment w:val="baseline"/>
        <w:rPr>
          <w:rFonts w:eastAsia="Times New Roman" w:cstheme="minorHAnsi"/>
          <w:color w:val="333333"/>
          <w:sz w:val="24"/>
          <w:szCs w:val="24"/>
          <w:lang w:eastAsia="en-GB"/>
        </w:rPr>
      </w:pPr>
    </w:p>
    <w:p w14:paraId="1DDC3732" w14:textId="2FD7D930" w:rsidR="006D3CC8" w:rsidRPr="00EE38C0" w:rsidRDefault="004C6A0F" w:rsidP="20369CB4">
      <w:pPr>
        <w:shd w:val="clear" w:color="auto" w:fill="FFFFFF" w:themeFill="background1"/>
        <w:spacing w:after="360" w:line="240" w:lineRule="auto"/>
        <w:jc w:val="both"/>
        <w:textAlignment w:val="baseline"/>
        <w:rPr>
          <w:rFonts w:eastAsia="Times New Roman"/>
          <w:color w:val="333333"/>
          <w:sz w:val="24"/>
          <w:szCs w:val="24"/>
          <w:lang w:eastAsia="en-GB"/>
        </w:rPr>
      </w:pPr>
      <w:r w:rsidRPr="1C4C49DB">
        <w:rPr>
          <w:rFonts w:eastAsia="Times New Roman"/>
          <w:color w:val="333333"/>
          <w:sz w:val="24"/>
          <w:szCs w:val="24"/>
          <w:lang w:eastAsia="en-GB"/>
        </w:rPr>
        <w:t>P</w:t>
      </w:r>
      <w:r w:rsidR="78DEE2C2" w:rsidRPr="1C4C49DB">
        <w:rPr>
          <w:rFonts w:eastAsia="Times New Roman"/>
          <w:color w:val="333333"/>
          <w:sz w:val="24"/>
          <w:szCs w:val="24"/>
          <w:lang w:eastAsia="en-GB"/>
        </w:rPr>
        <w:t xml:space="preserve">HS </w:t>
      </w:r>
      <w:r w:rsidR="006D3CC8" w:rsidRPr="1C4C49DB">
        <w:rPr>
          <w:rFonts w:eastAsia="Times New Roman"/>
          <w:color w:val="333333"/>
          <w:sz w:val="24"/>
          <w:szCs w:val="24"/>
          <w:lang w:eastAsia="en-GB"/>
        </w:rPr>
        <w:t xml:space="preserve">has ambition for all children and young people and as such we strive to provide a meaningful, aspirational curriculum which is a framework for learning </w:t>
      </w:r>
      <w:r w:rsidR="58BB389A" w:rsidRPr="1C4C49DB">
        <w:rPr>
          <w:rFonts w:eastAsia="Times New Roman"/>
          <w:color w:val="333333"/>
          <w:sz w:val="24"/>
          <w:szCs w:val="24"/>
          <w:lang w:eastAsia="en-GB"/>
        </w:rPr>
        <w:t xml:space="preserve">that </w:t>
      </w:r>
      <w:r w:rsidR="006D3CC8" w:rsidRPr="1C4C49DB">
        <w:rPr>
          <w:rFonts w:eastAsia="Times New Roman"/>
          <w:color w:val="333333"/>
          <w:sz w:val="24"/>
          <w:szCs w:val="24"/>
          <w:lang w:eastAsia="en-GB"/>
        </w:rPr>
        <w:t>we deliver through a spiral approach</w:t>
      </w:r>
    </w:p>
    <w:p w14:paraId="743D08F0" w14:textId="46739746" w:rsidR="00E364D0" w:rsidRPr="00EE38C0" w:rsidRDefault="00E364D0" w:rsidP="20369CB4">
      <w:pPr>
        <w:shd w:val="clear" w:color="auto" w:fill="FFFFFF" w:themeFill="background1"/>
        <w:spacing w:after="360" w:line="240" w:lineRule="auto"/>
        <w:jc w:val="both"/>
        <w:textAlignment w:val="baseline"/>
        <w:rPr>
          <w:rFonts w:eastAsia="Times New Roman"/>
          <w:color w:val="333333"/>
          <w:sz w:val="24"/>
          <w:szCs w:val="24"/>
          <w:lang w:eastAsia="en-GB"/>
        </w:rPr>
      </w:pPr>
      <w:r w:rsidRPr="1C4C49DB">
        <w:rPr>
          <w:rFonts w:eastAsia="Times New Roman"/>
          <w:color w:val="333333"/>
          <w:sz w:val="24"/>
          <w:szCs w:val="24"/>
          <w:lang w:eastAsia="en-GB"/>
        </w:rPr>
        <w:t>The school’s pedagogy involves this spiral approach where</w:t>
      </w:r>
      <w:r w:rsidR="7A096A72" w:rsidRPr="1C4C49DB">
        <w:rPr>
          <w:rFonts w:eastAsia="Times New Roman"/>
          <w:color w:val="333333"/>
          <w:sz w:val="24"/>
          <w:szCs w:val="24"/>
          <w:lang w:eastAsia="en-GB"/>
        </w:rPr>
        <w:t xml:space="preserve"> </w:t>
      </w:r>
      <w:r w:rsidRPr="1C4C49DB">
        <w:rPr>
          <w:rFonts w:eastAsia="Times New Roman"/>
          <w:color w:val="333333"/>
          <w:sz w:val="24"/>
          <w:szCs w:val="24"/>
          <w:lang w:eastAsia="en-GB"/>
        </w:rPr>
        <w:t xml:space="preserve">year-on-year knowledge and skills are revisited and built on to provide depth as learners master skills and apply these in functional situations. We base our approach on optimising pupil motivation to learn. Within this we acknowledge that progression is not necessarily about movement up a ladder of knowledge and skills. Lateral progression is important in being able to master the </w:t>
      </w:r>
      <w:r w:rsidR="0ED809A3" w:rsidRPr="1C4C49DB">
        <w:rPr>
          <w:rFonts w:eastAsia="Times New Roman"/>
          <w:color w:val="333333"/>
          <w:sz w:val="24"/>
          <w:szCs w:val="24"/>
          <w:lang w:eastAsia="en-GB"/>
        </w:rPr>
        <w:t xml:space="preserve">knowledge and </w:t>
      </w:r>
      <w:r w:rsidRPr="1C4C49DB">
        <w:rPr>
          <w:rFonts w:eastAsia="Times New Roman"/>
          <w:color w:val="333333"/>
          <w:sz w:val="24"/>
          <w:szCs w:val="24"/>
          <w:lang w:eastAsia="en-GB"/>
        </w:rPr>
        <w:t xml:space="preserve">skills that have been learned </w:t>
      </w:r>
      <w:r w:rsidR="5CCE81D5" w:rsidRPr="1C4C49DB">
        <w:rPr>
          <w:rFonts w:eastAsia="Times New Roman"/>
          <w:color w:val="333333"/>
          <w:sz w:val="24"/>
          <w:szCs w:val="24"/>
          <w:lang w:eastAsia="en-GB"/>
        </w:rPr>
        <w:t>such as</w:t>
      </w:r>
      <w:r w:rsidRPr="1C4C49DB">
        <w:rPr>
          <w:rFonts w:eastAsia="Times New Roman"/>
          <w:color w:val="333333"/>
          <w:sz w:val="24"/>
          <w:szCs w:val="24"/>
          <w:lang w:eastAsia="en-GB"/>
        </w:rPr>
        <w:t xml:space="preserve"> to different contexts, situations, with less scaffolding and support, with different people and in different environments. Retention of fundamental </w:t>
      </w:r>
      <w:r w:rsidR="0037021A" w:rsidRPr="1C4C49DB">
        <w:rPr>
          <w:rFonts w:eastAsia="Times New Roman"/>
          <w:color w:val="333333"/>
          <w:sz w:val="24"/>
          <w:szCs w:val="24"/>
          <w:lang w:eastAsia="en-GB"/>
        </w:rPr>
        <w:t xml:space="preserve">knowledge and </w:t>
      </w:r>
      <w:r w:rsidRPr="1C4C49DB">
        <w:rPr>
          <w:rFonts w:eastAsia="Times New Roman"/>
          <w:color w:val="333333"/>
          <w:sz w:val="24"/>
          <w:szCs w:val="24"/>
          <w:lang w:eastAsia="en-GB"/>
        </w:rPr>
        <w:t>skills</w:t>
      </w:r>
      <w:r w:rsidR="0037021A" w:rsidRPr="1C4C49DB">
        <w:rPr>
          <w:rFonts w:eastAsia="Times New Roman"/>
          <w:color w:val="333333"/>
          <w:sz w:val="24"/>
          <w:szCs w:val="24"/>
          <w:lang w:eastAsia="en-GB"/>
        </w:rPr>
        <w:t xml:space="preserve"> </w:t>
      </w:r>
      <w:r w:rsidRPr="1C4C49DB">
        <w:rPr>
          <w:rFonts w:eastAsia="Times New Roman"/>
          <w:color w:val="333333"/>
          <w:sz w:val="24"/>
          <w:szCs w:val="24"/>
          <w:lang w:eastAsia="en-GB"/>
        </w:rPr>
        <w:t>which embed into the long-term memory is important</w:t>
      </w:r>
      <w:r w:rsidR="4F2C7120" w:rsidRPr="1C4C49DB">
        <w:rPr>
          <w:rFonts w:eastAsia="Times New Roman"/>
          <w:color w:val="333333"/>
          <w:sz w:val="24"/>
          <w:szCs w:val="24"/>
          <w:lang w:eastAsia="en-GB"/>
        </w:rPr>
        <w:t xml:space="preserve"> </w:t>
      </w:r>
      <w:r w:rsidRPr="1C4C49DB">
        <w:rPr>
          <w:rFonts w:eastAsia="Times New Roman"/>
          <w:color w:val="333333"/>
          <w:sz w:val="24"/>
          <w:szCs w:val="24"/>
          <w:lang w:eastAsia="en-GB"/>
        </w:rPr>
        <w:t>- to know more, do more and remember more</w:t>
      </w:r>
    </w:p>
    <w:p w14:paraId="243E4345" w14:textId="706B4D86" w:rsidR="006D3CC8" w:rsidRPr="00EE38C0" w:rsidRDefault="006D3CC8" w:rsidP="006D3CC8">
      <w:pPr>
        <w:shd w:val="clear" w:color="auto" w:fill="FFFFFF"/>
        <w:spacing w:after="360" w:line="240" w:lineRule="auto"/>
        <w:textAlignment w:val="baseline"/>
        <w:rPr>
          <w:rFonts w:eastAsia="Times New Roman" w:cstheme="minorHAnsi"/>
          <w:color w:val="333333"/>
          <w:sz w:val="24"/>
          <w:szCs w:val="24"/>
          <w:lang w:eastAsia="en-GB"/>
        </w:rPr>
      </w:pPr>
      <w:r w:rsidRPr="00EE38C0">
        <w:rPr>
          <w:rFonts w:eastAsia="Times New Roman" w:cstheme="minorHAnsi"/>
          <w:color w:val="333333"/>
          <w:sz w:val="24"/>
          <w:szCs w:val="24"/>
          <w:lang w:eastAsia="en-GB"/>
        </w:rPr>
        <w:t>This approach has three key principles</w:t>
      </w:r>
    </w:p>
    <w:p w14:paraId="03A77A33" w14:textId="54B74F00" w:rsidR="006D3CC8" w:rsidRPr="00EE38C0" w:rsidRDefault="006D3CC8" w:rsidP="20369CB4">
      <w:pPr>
        <w:numPr>
          <w:ilvl w:val="0"/>
          <w:numId w:val="4"/>
        </w:numPr>
        <w:shd w:val="clear" w:color="auto" w:fill="FFFFFF" w:themeFill="background1"/>
        <w:spacing w:after="0" w:line="240" w:lineRule="auto"/>
        <w:ind w:left="1080"/>
        <w:textAlignment w:val="baseline"/>
        <w:rPr>
          <w:rFonts w:eastAsia="Times New Roman"/>
          <w:color w:val="333333"/>
          <w:sz w:val="24"/>
          <w:szCs w:val="24"/>
          <w:lang w:eastAsia="en-GB"/>
        </w:rPr>
      </w:pPr>
      <w:r w:rsidRPr="20369CB4">
        <w:rPr>
          <w:rFonts w:eastAsia="Times New Roman"/>
          <w:color w:val="333333"/>
          <w:sz w:val="24"/>
          <w:szCs w:val="24"/>
          <w:lang w:eastAsia="en-GB"/>
        </w:rPr>
        <w:t>Planning is cyclical</w:t>
      </w:r>
      <w:r w:rsidR="2F0FB57D" w:rsidRPr="20369CB4">
        <w:rPr>
          <w:rFonts w:eastAsia="Times New Roman"/>
          <w:color w:val="333333"/>
          <w:sz w:val="24"/>
          <w:szCs w:val="24"/>
          <w:lang w:eastAsia="en-GB"/>
        </w:rPr>
        <w:t xml:space="preserve"> - </w:t>
      </w:r>
      <w:r w:rsidRPr="20369CB4">
        <w:rPr>
          <w:rFonts w:eastAsia="Times New Roman"/>
          <w:color w:val="333333"/>
          <w:sz w:val="24"/>
          <w:szCs w:val="24"/>
          <w:lang w:eastAsia="en-GB"/>
        </w:rPr>
        <w:t>pupils return to topics throughout their time in school</w:t>
      </w:r>
    </w:p>
    <w:p w14:paraId="4B07989F" w14:textId="51AEB4B3" w:rsidR="006D3CC8" w:rsidRPr="00EE38C0" w:rsidRDefault="006D3CC8" w:rsidP="20369CB4">
      <w:pPr>
        <w:numPr>
          <w:ilvl w:val="0"/>
          <w:numId w:val="4"/>
        </w:numPr>
        <w:shd w:val="clear" w:color="auto" w:fill="FFFFFF" w:themeFill="background1"/>
        <w:spacing w:after="0" w:line="240" w:lineRule="auto"/>
        <w:ind w:left="1080"/>
        <w:textAlignment w:val="baseline"/>
        <w:rPr>
          <w:rFonts w:eastAsia="Times New Roman"/>
          <w:color w:val="333333"/>
          <w:sz w:val="24"/>
          <w:szCs w:val="24"/>
          <w:lang w:eastAsia="en-GB"/>
        </w:rPr>
      </w:pPr>
      <w:r w:rsidRPr="20369CB4">
        <w:rPr>
          <w:rFonts w:eastAsia="Times New Roman"/>
          <w:color w:val="333333"/>
          <w:sz w:val="24"/>
          <w:szCs w:val="24"/>
          <w:lang w:eastAsia="en-GB"/>
        </w:rPr>
        <w:t xml:space="preserve">Increasing depth is planned each time a topic/theme/program is revisited </w:t>
      </w:r>
      <w:r w:rsidR="003679A9" w:rsidRPr="20369CB4">
        <w:rPr>
          <w:rFonts w:eastAsia="Times New Roman"/>
          <w:color w:val="333333"/>
          <w:sz w:val="24"/>
          <w:szCs w:val="24"/>
          <w:lang w:eastAsia="en-GB"/>
        </w:rPr>
        <w:t xml:space="preserve">towards </w:t>
      </w:r>
      <w:r w:rsidRPr="20369CB4">
        <w:rPr>
          <w:rFonts w:eastAsia="Times New Roman"/>
          <w:color w:val="333333"/>
          <w:sz w:val="24"/>
          <w:szCs w:val="24"/>
          <w:lang w:eastAsia="en-GB"/>
        </w:rPr>
        <w:t>a mastery level</w:t>
      </w:r>
    </w:p>
    <w:p w14:paraId="7D76D809" w14:textId="79A296F2" w:rsidR="006D3CC8" w:rsidRDefault="006D3CC8" w:rsidP="20369CB4">
      <w:pPr>
        <w:numPr>
          <w:ilvl w:val="0"/>
          <w:numId w:val="4"/>
        </w:numPr>
        <w:shd w:val="clear" w:color="auto" w:fill="FFFFFF" w:themeFill="background1"/>
        <w:spacing w:after="0" w:line="240" w:lineRule="auto"/>
        <w:ind w:left="1080"/>
        <w:textAlignment w:val="baseline"/>
        <w:rPr>
          <w:rFonts w:eastAsia="Times New Roman"/>
          <w:color w:val="333333"/>
          <w:sz w:val="24"/>
          <w:szCs w:val="24"/>
          <w:lang w:eastAsia="en-GB"/>
        </w:rPr>
      </w:pPr>
      <w:r w:rsidRPr="20369CB4">
        <w:rPr>
          <w:rFonts w:eastAsia="Times New Roman"/>
          <w:color w:val="333333"/>
          <w:sz w:val="24"/>
          <w:szCs w:val="24"/>
          <w:lang w:eastAsia="en-GB"/>
        </w:rPr>
        <w:t>Prior knowledge is utilised when a topic is revisited so pupils build upon a strong foundation</w:t>
      </w:r>
    </w:p>
    <w:p w14:paraId="494EDAAA" w14:textId="77777777" w:rsidR="0037021A" w:rsidRPr="00EE38C0" w:rsidRDefault="0037021A" w:rsidP="0037021A">
      <w:pPr>
        <w:shd w:val="clear" w:color="auto" w:fill="FFFFFF"/>
        <w:spacing w:after="0" w:line="240" w:lineRule="auto"/>
        <w:ind w:left="1080"/>
        <w:textAlignment w:val="baseline"/>
        <w:rPr>
          <w:rFonts w:eastAsia="Times New Roman" w:cstheme="minorHAnsi"/>
          <w:color w:val="333333"/>
          <w:sz w:val="24"/>
          <w:szCs w:val="24"/>
          <w:lang w:eastAsia="en-GB"/>
        </w:rPr>
      </w:pPr>
    </w:p>
    <w:p w14:paraId="666CA04C" w14:textId="77777777" w:rsidR="004C6A0F" w:rsidRPr="00EE38C0" w:rsidRDefault="004C6A0F" w:rsidP="004C6A0F">
      <w:pPr>
        <w:shd w:val="clear" w:color="auto" w:fill="FFFFFF"/>
        <w:spacing w:after="0" w:line="240" w:lineRule="auto"/>
        <w:ind w:left="1080"/>
        <w:textAlignment w:val="baseline"/>
        <w:rPr>
          <w:rFonts w:eastAsia="Times New Roman" w:cstheme="minorHAnsi"/>
          <w:color w:val="333333"/>
          <w:sz w:val="24"/>
          <w:szCs w:val="24"/>
          <w:lang w:eastAsia="en-GB"/>
        </w:rPr>
      </w:pPr>
    </w:p>
    <w:p w14:paraId="77CEA6A6" w14:textId="48032EE4" w:rsidR="006D3CC8" w:rsidRPr="00EE38C0" w:rsidRDefault="0068151C" w:rsidP="2785D0D2">
      <w:pPr>
        <w:shd w:val="clear" w:color="auto" w:fill="FFFFFF" w:themeFill="background1"/>
        <w:spacing w:after="0" w:line="240" w:lineRule="auto"/>
        <w:textAlignment w:val="baseline"/>
        <w:rPr>
          <w:rFonts w:eastAsia="Times New Roman"/>
          <w:color w:val="333333"/>
          <w:sz w:val="24"/>
          <w:szCs w:val="24"/>
          <w:lang w:eastAsia="en-GB"/>
        </w:rPr>
      </w:pPr>
      <w:r w:rsidRPr="20369CB4">
        <w:rPr>
          <w:rFonts w:eastAsia="Times New Roman"/>
          <w:b/>
          <w:bCs/>
          <w:color w:val="333333"/>
          <w:sz w:val="24"/>
          <w:szCs w:val="24"/>
          <w:bdr w:val="none" w:sz="0" w:space="0" w:color="auto" w:frame="1"/>
          <w:lang w:eastAsia="en-GB"/>
        </w:rPr>
        <w:t>P</w:t>
      </w:r>
      <w:r w:rsidR="6FBFA64B" w:rsidRPr="20369CB4">
        <w:rPr>
          <w:rFonts w:eastAsia="Times New Roman"/>
          <w:b/>
          <w:bCs/>
          <w:color w:val="333333"/>
          <w:sz w:val="24"/>
          <w:szCs w:val="24"/>
          <w:bdr w:val="none" w:sz="0" w:space="0" w:color="auto" w:frame="1"/>
          <w:lang w:eastAsia="en-GB"/>
        </w:rPr>
        <w:t xml:space="preserve">HS </w:t>
      </w:r>
      <w:r w:rsidR="006D3CC8" w:rsidRPr="20369CB4">
        <w:rPr>
          <w:rFonts w:eastAsia="Times New Roman"/>
          <w:b/>
          <w:bCs/>
          <w:color w:val="333333"/>
          <w:sz w:val="24"/>
          <w:szCs w:val="24"/>
          <w:bdr w:val="none" w:sz="0" w:space="0" w:color="auto" w:frame="1"/>
          <w:lang w:eastAsia="en-GB"/>
        </w:rPr>
        <w:t>has mapped curriculum provision by</w:t>
      </w:r>
    </w:p>
    <w:p w14:paraId="635AE0E4" w14:textId="7D11F90E" w:rsidR="20369CB4" w:rsidRDefault="20369CB4" w:rsidP="20369CB4">
      <w:pPr>
        <w:shd w:val="clear" w:color="auto" w:fill="FFFFFF" w:themeFill="background1"/>
        <w:spacing w:after="0" w:line="240" w:lineRule="auto"/>
        <w:rPr>
          <w:rFonts w:eastAsia="Times New Roman"/>
          <w:b/>
          <w:bCs/>
          <w:color w:val="333333"/>
          <w:sz w:val="24"/>
          <w:szCs w:val="24"/>
          <w:lang w:eastAsia="en-GB"/>
        </w:rPr>
      </w:pPr>
    </w:p>
    <w:p w14:paraId="1394DB88" w14:textId="031E883D" w:rsidR="006D3CC8" w:rsidRDefault="006D3CC8" w:rsidP="00495C85">
      <w:pPr>
        <w:numPr>
          <w:ilvl w:val="0"/>
          <w:numId w:val="5"/>
        </w:numPr>
        <w:shd w:val="clear" w:color="auto" w:fill="FFFFFF"/>
        <w:spacing w:after="0" w:line="240" w:lineRule="auto"/>
        <w:ind w:left="1080"/>
        <w:textAlignment w:val="baseline"/>
        <w:rPr>
          <w:rFonts w:eastAsia="Times New Roman" w:cstheme="minorHAnsi"/>
          <w:color w:val="333333"/>
          <w:sz w:val="24"/>
          <w:szCs w:val="24"/>
          <w:lang w:eastAsia="en-GB"/>
        </w:rPr>
      </w:pPr>
      <w:r w:rsidRPr="00EE38C0">
        <w:rPr>
          <w:rFonts w:eastAsia="Times New Roman" w:cstheme="minorHAnsi"/>
          <w:color w:val="333333"/>
          <w:sz w:val="24"/>
          <w:szCs w:val="24"/>
          <w:lang w:eastAsia="en-GB"/>
        </w:rPr>
        <w:t>Providing this overview of the work we have planned in school</w:t>
      </w:r>
      <w:r w:rsidR="005F18E1">
        <w:rPr>
          <w:rFonts w:eastAsia="Times New Roman" w:cstheme="minorHAnsi"/>
          <w:color w:val="333333"/>
          <w:sz w:val="24"/>
          <w:szCs w:val="24"/>
          <w:lang w:eastAsia="en-GB"/>
        </w:rPr>
        <w:t>, i</w:t>
      </w:r>
      <w:r w:rsidRPr="00495C85">
        <w:rPr>
          <w:rFonts w:eastAsia="Times New Roman" w:cstheme="minorHAnsi"/>
          <w:color w:val="333333"/>
          <w:sz w:val="24"/>
          <w:szCs w:val="24"/>
          <w:lang w:eastAsia="en-GB"/>
        </w:rPr>
        <w:t>nclud</w:t>
      </w:r>
      <w:r w:rsidR="009255C1" w:rsidRPr="00495C85">
        <w:rPr>
          <w:rFonts w:eastAsia="Times New Roman" w:cstheme="minorHAnsi"/>
          <w:color w:val="333333"/>
          <w:sz w:val="24"/>
          <w:szCs w:val="24"/>
          <w:lang w:eastAsia="en-GB"/>
        </w:rPr>
        <w:t>ing</w:t>
      </w:r>
      <w:r w:rsidRPr="00495C85">
        <w:rPr>
          <w:rFonts w:eastAsia="Times New Roman" w:cstheme="minorHAnsi"/>
          <w:color w:val="333333"/>
          <w:sz w:val="24"/>
          <w:szCs w:val="24"/>
          <w:lang w:eastAsia="en-GB"/>
        </w:rPr>
        <w:t xml:space="preserve"> our intentions, implementation, of the specific areas of the curriculum, and the expected impact</w:t>
      </w:r>
    </w:p>
    <w:p w14:paraId="127404D2" w14:textId="57EEDFD9" w:rsidR="0037021A" w:rsidRPr="00495C85" w:rsidRDefault="0037021A" w:rsidP="00495C85">
      <w:pPr>
        <w:numPr>
          <w:ilvl w:val="0"/>
          <w:numId w:val="5"/>
        </w:numPr>
        <w:shd w:val="clear" w:color="auto" w:fill="FFFFFF"/>
        <w:spacing w:after="0" w:line="240" w:lineRule="auto"/>
        <w:ind w:left="1080"/>
        <w:textAlignment w:val="baseline"/>
        <w:rPr>
          <w:rFonts w:eastAsia="Times New Roman" w:cstheme="minorHAnsi"/>
          <w:color w:val="333333"/>
          <w:sz w:val="24"/>
          <w:szCs w:val="24"/>
          <w:lang w:eastAsia="en-GB"/>
        </w:rPr>
      </w:pPr>
      <w:r>
        <w:rPr>
          <w:rFonts w:eastAsia="Times New Roman" w:cstheme="minorHAnsi"/>
          <w:color w:val="333333"/>
          <w:sz w:val="24"/>
          <w:szCs w:val="24"/>
          <w:lang w:eastAsia="en-GB"/>
        </w:rPr>
        <w:t xml:space="preserve">Developing four specific curriculum pathways including Early Years (Explorers &amp; Adventurers), Pre-formal to Informal (Learning Skills Through Engagement), Semi-formal to Formal (ELTBA) and Formal (Appropriate Accreditation).  These pathways are not fixed for pupils, and pupils can and do move between them as appropriate and as indicated through robust assessment </w:t>
      </w:r>
    </w:p>
    <w:p w14:paraId="50B69EB6" w14:textId="020E6340" w:rsidR="006D3CC8" w:rsidRPr="00EE38C0" w:rsidRDefault="006D3CC8" w:rsidP="006D3CC8">
      <w:pPr>
        <w:numPr>
          <w:ilvl w:val="0"/>
          <w:numId w:val="5"/>
        </w:numPr>
        <w:shd w:val="clear" w:color="auto" w:fill="FFFFFF"/>
        <w:spacing w:after="0" w:line="240" w:lineRule="auto"/>
        <w:ind w:left="1080"/>
        <w:textAlignment w:val="baseline"/>
        <w:rPr>
          <w:rFonts w:eastAsia="Times New Roman" w:cstheme="minorHAnsi"/>
          <w:color w:val="333333"/>
          <w:sz w:val="24"/>
          <w:szCs w:val="24"/>
          <w:lang w:eastAsia="en-GB"/>
        </w:rPr>
      </w:pPr>
      <w:r w:rsidRPr="00EE38C0">
        <w:rPr>
          <w:rFonts w:eastAsia="Times New Roman" w:cstheme="minorHAnsi"/>
          <w:color w:val="333333"/>
          <w:sz w:val="24"/>
          <w:szCs w:val="24"/>
          <w:lang w:eastAsia="en-GB"/>
        </w:rPr>
        <w:t>Collat</w:t>
      </w:r>
      <w:r w:rsidR="009255C1" w:rsidRPr="00EE38C0">
        <w:rPr>
          <w:rFonts w:eastAsia="Times New Roman" w:cstheme="minorHAnsi"/>
          <w:color w:val="333333"/>
          <w:sz w:val="24"/>
          <w:szCs w:val="24"/>
          <w:lang w:eastAsia="en-GB"/>
        </w:rPr>
        <w:t>ing</w:t>
      </w:r>
      <w:r w:rsidRPr="00EE38C0">
        <w:rPr>
          <w:rFonts w:eastAsia="Times New Roman" w:cstheme="minorHAnsi"/>
          <w:color w:val="333333"/>
          <w:sz w:val="24"/>
          <w:szCs w:val="24"/>
          <w:lang w:eastAsia="en-GB"/>
        </w:rPr>
        <w:t xml:space="preserve"> overviews for each subject so teachers know what they are teaching and when</w:t>
      </w:r>
    </w:p>
    <w:p w14:paraId="08F38FB3" w14:textId="5F8C646D" w:rsidR="006D3CC8" w:rsidRPr="00EE38C0" w:rsidRDefault="24817C67" w:rsidP="20369CB4">
      <w:pPr>
        <w:numPr>
          <w:ilvl w:val="0"/>
          <w:numId w:val="5"/>
        </w:numPr>
        <w:shd w:val="clear" w:color="auto" w:fill="FFFFFF" w:themeFill="background1"/>
        <w:spacing w:after="0" w:line="240" w:lineRule="auto"/>
        <w:ind w:left="1080"/>
        <w:textAlignment w:val="baseline"/>
        <w:rPr>
          <w:rFonts w:eastAsia="Times New Roman"/>
          <w:sz w:val="24"/>
          <w:szCs w:val="24"/>
          <w:lang w:eastAsia="en-GB"/>
        </w:rPr>
      </w:pPr>
      <w:r w:rsidRPr="2785D0D2">
        <w:rPr>
          <w:rFonts w:eastAsia="Times New Roman"/>
          <w:sz w:val="24"/>
          <w:szCs w:val="24"/>
          <w:lang w:eastAsia="en-GB"/>
        </w:rPr>
        <w:t>W</w:t>
      </w:r>
      <w:r w:rsidR="006D3CC8" w:rsidRPr="2785D0D2">
        <w:rPr>
          <w:rFonts w:eastAsia="Times New Roman"/>
          <w:sz w:val="24"/>
          <w:szCs w:val="24"/>
          <w:lang w:eastAsia="en-GB"/>
        </w:rPr>
        <w:t>ritten progression documentation to ensure a sequential approach</w:t>
      </w:r>
    </w:p>
    <w:p w14:paraId="02DC88DE" w14:textId="4DC5BBF0" w:rsidR="006D3CC8" w:rsidRPr="00EE38C0" w:rsidRDefault="006D3CC8" w:rsidP="20369CB4">
      <w:pPr>
        <w:numPr>
          <w:ilvl w:val="0"/>
          <w:numId w:val="5"/>
        </w:numPr>
        <w:shd w:val="clear" w:color="auto" w:fill="FFFFFF" w:themeFill="background1"/>
        <w:spacing w:after="0" w:line="240" w:lineRule="auto"/>
        <w:ind w:left="1080"/>
        <w:textAlignment w:val="baseline"/>
        <w:rPr>
          <w:rFonts w:eastAsia="Times New Roman"/>
          <w:color w:val="333333"/>
          <w:sz w:val="24"/>
          <w:szCs w:val="24"/>
          <w:lang w:eastAsia="en-GB"/>
        </w:rPr>
      </w:pPr>
      <w:r w:rsidRPr="20369CB4">
        <w:rPr>
          <w:rFonts w:eastAsia="Times New Roman"/>
          <w:color w:val="333333"/>
          <w:sz w:val="24"/>
          <w:szCs w:val="24"/>
          <w:lang w:eastAsia="en-GB"/>
        </w:rPr>
        <w:t xml:space="preserve">Teachers develop and deliver the curriculum through </w:t>
      </w:r>
      <w:r w:rsidR="005F18E1" w:rsidRPr="20369CB4">
        <w:rPr>
          <w:rFonts w:eastAsia="Times New Roman"/>
          <w:color w:val="333333"/>
          <w:sz w:val="24"/>
          <w:szCs w:val="24"/>
          <w:lang w:eastAsia="en-GB"/>
        </w:rPr>
        <w:t xml:space="preserve">a topic/thematic approach or through </w:t>
      </w:r>
      <w:r w:rsidRPr="20369CB4">
        <w:rPr>
          <w:rFonts w:eastAsia="Times New Roman"/>
          <w:color w:val="333333"/>
          <w:sz w:val="24"/>
          <w:szCs w:val="24"/>
          <w:lang w:eastAsia="en-GB"/>
        </w:rPr>
        <w:t xml:space="preserve">planned programs of work, utilised dependent upon the age and </w:t>
      </w:r>
      <w:r w:rsidR="00506805" w:rsidRPr="00A33884">
        <w:rPr>
          <w:rFonts w:ascii="Arial" w:hAnsi="Arial" w:cs="Arial"/>
          <w:noProof/>
          <w:lang w:eastAsia="en-GB"/>
        </w:rPr>
        <w:lastRenderedPageBreak/>
        <w:drawing>
          <wp:anchor distT="0" distB="0" distL="114300" distR="114300" simplePos="0" relativeHeight="251656704" behindDoc="1" locked="0" layoutInCell="1" allowOverlap="1" wp14:anchorId="40B763B7" wp14:editId="7D335EBC">
            <wp:simplePos x="0" y="0"/>
            <wp:positionH relativeFrom="page">
              <wp:posOffset>0</wp:posOffset>
            </wp:positionH>
            <wp:positionV relativeFrom="paragraph">
              <wp:posOffset>-933450</wp:posOffset>
            </wp:positionV>
            <wp:extent cx="3725545" cy="1067562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DLEYS  Letterheads3.jpg"/>
                    <pic:cNvPicPr/>
                  </pic:nvPicPr>
                  <pic:blipFill rotWithShape="1">
                    <a:blip r:embed="rId10" cstate="print">
                      <a:extLst>
                        <a:ext uri="{28A0092B-C50C-407E-A947-70E740481C1C}">
                          <a14:useLocalDpi xmlns:a14="http://schemas.microsoft.com/office/drawing/2010/main" val="0"/>
                        </a:ext>
                      </a:extLst>
                    </a:blip>
                    <a:srcRect t="12617" r="54043" b="5883"/>
                    <a:stretch/>
                  </pic:blipFill>
                  <pic:spPr bwMode="auto">
                    <a:xfrm>
                      <a:off x="0" y="0"/>
                      <a:ext cx="3725545" cy="1067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20369CB4">
        <w:rPr>
          <w:rFonts w:eastAsia="Times New Roman"/>
          <w:color w:val="333333"/>
          <w:sz w:val="24"/>
          <w:szCs w:val="24"/>
          <w:lang w:eastAsia="en-GB"/>
        </w:rPr>
        <w:t>needs of learners. Topics</w:t>
      </w:r>
      <w:r w:rsidR="005F18E1" w:rsidRPr="20369CB4">
        <w:rPr>
          <w:rFonts w:eastAsia="Times New Roman"/>
          <w:color w:val="333333"/>
          <w:sz w:val="24"/>
          <w:szCs w:val="24"/>
          <w:lang w:eastAsia="en-GB"/>
        </w:rPr>
        <w:t>/Themes</w:t>
      </w:r>
      <w:r w:rsidRPr="20369CB4">
        <w:rPr>
          <w:rFonts w:eastAsia="Times New Roman"/>
          <w:color w:val="333333"/>
          <w:sz w:val="24"/>
          <w:szCs w:val="24"/>
          <w:lang w:eastAsia="en-GB"/>
        </w:rPr>
        <w:t xml:space="preserve"> are mapped across each term and identified skills and knowledge are identified to ensure breadth in learning</w:t>
      </w:r>
    </w:p>
    <w:p w14:paraId="3EB30487" w14:textId="09BA5E71" w:rsidR="009025AE" w:rsidRPr="005F18E1" w:rsidRDefault="009025AE" w:rsidP="20369CB4">
      <w:pPr>
        <w:numPr>
          <w:ilvl w:val="0"/>
          <w:numId w:val="5"/>
        </w:numPr>
        <w:shd w:val="clear" w:color="auto" w:fill="FFFFFF" w:themeFill="background1"/>
        <w:spacing w:after="0" w:line="240" w:lineRule="auto"/>
        <w:ind w:left="1080"/>
        <w:textAlignment w:val="baseline"/>
        <w:rPr>
          <w:rFonts w:eastAsia="Times New Roman"/>
          <w:sz w:val="24"/>
          <w:szCs w:val="24"/>
          <w:lang w:eastAsia="en-GB"/>
        </w:rPr>
      </w:pPr>
      <w:r w:rsidRPr="20369CB4">
        <w:rPr>
          <w:rFonts w:eastAsia="Times New Roman"/>
          <w:sz w:val="24"/>
          <w:szCs w:val="24"/>
          <w:lang w:eastAsia="en-GB"/>
        </w:rPr>
        <w:t>Ensur</w:t>
      </w:r>
      <w:r w:rsidR="009255C1" w:rsidRPr="20369CB4">
        <w:rPr>
          <w:rFonts w:eastAsia="Times New Roman"/>
          <w:sz w:val="24"/>
          <w:szCs w:val="24"/>
          <w:lang w:eastAsia="en-GB"/>
        </w:rPr>
        <w:t>ing</w:t>
      </w:r>
      <w:r w:rsidRPr="20369CB4">
        <w:rPr>
          <w:rFonts w:eastAsia="Times New Roman"/>
          <w:sz w:val="24"/>
          <w:szCs w:val="24"/>
          <w:lang w:eastAsia="en-GB"/>
        </w:rPr>
        <w:t xml:space="preserve"> pupils</w:t>
      </w:r>
      <w:r w:rsidR="5C2E2C9F" w:rsidRPr="20369CB4">
        <w:rPr>
          <w:rFonts w:eastAsia="Times New Roman"/>
          <w:sz w:val="24"/>
          <w:szCs w:val="24"/>
          <w:lang w:eastAsia="en-GB"/>
        </w:rPr>
        <w:t>’</w:t>
      </w:r>
      <w:r w:rsidRPr="20369CB4">
        <w:rPr>
          <w:rFonts w:eastAsia="Times New Roman"/>
          <w:sz w:val="24"/>
          <w:szCs w:val="24"/>
          <w:lang w:eastAsia="en-GB"/>
        </w:rPr>
        <w:t xml:space="preserve"> progress through their curriculum is tracked and shared </w:t>
      </w:r>
      <w:r w:rsidR="2C9A33E4" w:rsidRPr="20369CB4">
        <w:rPr>
          <w:rFonts w:eastAsia="Times New Roman"/>
          <w:sz w:val="24"/>
          <w:szCs w:val="24"/>
          <w:lang w:eastAsia="en-GB"/>
        </w:rPr>
        <w:t>to</w:t>
      </w:r>
      <w:r w:rsidRPr="20369CB4">
        <w:rPr>
          <w:rFonts w:eastAsia="Times New Roman"/>
          <w:sz w:val="24"/>
          <w:szCs w:val="24"/>
          <w:lang w:eastAsia="en-GB"/>
        </w:rPr>
        <w:t xml:space="preserve"> ensure all further learning is sequential and builds upon prior knowledge and skills attained</w:t>
      </w:r>
    </w:p>
    <w:p w14:paraId="15126FA6" w14:textId="66FCF19E" w:rsidR="00FF74F5" w:rsidRDefault="0037021A" w:rsidP="00A30003">
      <w:pPr>
        <w:numPr>
          <w:ilvl w:val="0"/>
          <w:numId w:val="5"/>
        </w:numPr>
        <w:shd w:val="clear" w:color="auto" w:fill="FFFFFF"/>
        <w:spacing w:after="0" w:line="240" w:lineRule="auto"/>
        <w:ind w:left="1080"/>
        <w:textAlignment w:val="baseline"/>
        <w:rPr>
          <w:rFonts w:eastAsia="Times New Roman" w:cstheme="minorHAnsi"/>
          <w:color w:val="333333"/>
          <w:sz w:val="24"/>
          <w:szCs w:val="24"/>
          <w:lang w:eastAsia="en-GB"/>
        </w:rPr>
      </w:pPr>
      <w:r>
        <w:rPr>
          <w:rFonts w:eastAsia="Times New Roman" w:cstheme="minorHAnsi"/>
          <w:color w:val="333333"/>
          <w:sz w:val="24"/>
          <w:szCs w:val="24"/>
          <w:lang w:eastAsia="en-GB"/>
        </w:rPr>
        <w:t xml:space="preserve">Teachers explicitly include safeguarding in their planning and clearly record where and when they deliver </w:t>
      </w:r>
      <w:proofErr w:type="gramStart"/>
      <w:r>
        <w:rPr>
          <w:rFonts w:eastAsia="Times New Roman" w:cstheme="minorHAnsi"/>
          <w:color w:val="333333"/>
          <w:sz w:val="24"/>
          <w:szCs w:val="24"/>
          <w:lang w:eastAsia="en-GB"/>
        </w:rPr>
        <w:t>particular aspects</w:t>
      </w:r>
      <w:proofErr w:type="gramEnd"/>
      <w:r>
        <w:rPr>
          <w:rFonts w:eastAsia="Times New Roman" w:cstheme="minorHAnsi"/>
          <w:color w:val="333333"/>
          <w:sz w:val="24"/>
          <w:szCs w:val="24"/>
          <w:lang w:eastAsia="en-GB"/>
        </w:rPr>
        <w:t xml:space="preserve"> of safeguarding.  This means that safeguarding is embedded in our curriculum, and that our curriculum promotes safety in all its forms</w:t>
      </w:r>
    </w:p>
    <w:p w14:paraId="4D19FB9B" w14:textId="77777777" w:rsidR="0037021A" w:rsidRPr="00506805" w:rsidRDefault="0037021A" w:rsidP="0037021A">
      <w:pPr>
        <w:shd w:val="clear" w:color="auto" w:fill="FFFFFF"/>
        <w:spacing w:after="0" w:line="240" w:lineRule="auto"/>
        <w:ind w:left="1080"/>
        <w:textAlignment w:val="baseline"/>
        <w:rPr>
          <w:rFonts w:eastAsia="Times New Roman" w:cstheme="minorHAnsi"/>
          <w:color w:val="333333"/>
          <w:sz w:val="16"/>
          <w:szCs w:val="16"/>
          <w:lang w:eastAsia="en-GB"/>
        </w:rPr>
      </w:pPr>
    </w:p>
    <w:p w14:paraId="41571EFA" w14:textId="77EE9665" w:rsidR="20369CB4" w:rsidRDefault="20369CB4" w:rsidP="20369CB4">
      <w:pPr>
        <w:shd w:val="clear" w:color="auto" w:fill="FFFFFF" w:themeFill="background1"/>
        <w:spacing w:after="0" w:line="240" w:lineRule="auto"/>
        <w:rPr>
          <w:rFonts w:eastAsia="Times New Roman"/>
          <w:b/>
          <w:bCs/>
          <w:sz w:val="24"/>
          <w:szCs w:val="24"/>
          <w:lang w:eastAsia="en-GB"/>
        </w:rPr>
      </w:pPr>
    </w:p>
    <w:p w14:paraId="5F4E38D9" w14:textId="5CB2F40D" w:rsidR="00FF74F5" w:rsidRPr="00E41B1C" w:rsidRDefault="00E41B1C" w:rsidP="20369CB4">
      <w:pPr>
        <w:shd w:val="clear" w:color="auto" w:fill="FFFFFF" w:themeFill="background1"/>
        <w:spacing w:after="0" w:line="240" w:lineRule="auto"/>
        <w:textAlignment w:val="baseline"/>
        <w:rPr>
          <w:rFonts w:eastAsia="Times New Roman"/>
          <w:b/>
          <w:bCs/>
          <w:sz w:val="24"/>
          <w:szCs w:val="24"/>
          <w:lang w:eastAsia="en-GB"/>
        </w:rPr>
      </w:pPr>
      <w:r w:rsidRPr="20369CB4">
        <w:rPr>
          <w:rFonts w:eastAsia="Times New Roman"/>
          <w:b/>
          <w:bCs/>
          <w:sz w:val="24"/>
          <w:szCs w:val="24"/>
          <w:lang w:eastAsia="en-GB"/>
        </w:rPr>
        <w:t xml:space="preserve">Cultural capital – What does this mean at Percy Hedley </w:t>
      </w:r>
      <w:r w:rsidR="5377CB4B" w:rsidRPr="20369CB4">
        <w:rPr>
          <w:rFonts w:eastAsia="Times New Roman"/>
          <w:b/>
          <w:bCs/>
          <w:sz w:val="24"/>
          <w:szCs w:val="24"/>
          <w:lang w:eastAsia="en-GB"/>
        </w:rPr>
        <w:t>School?</w:t>
      </w:r>
    </w:p>
    <w:p w14:paraId="786C99EF" w14:textId="77777777" w:rsidR="00E41B1C" w:rsidRPr="00E41B1C" w:rsidRDefault="00E41B1C" w:rsidP="00FF74F5">
      <w:pPr>
        <w:shd w:val="clear" w:color="auto" w:fill="FFFFFF"/>
        <w:spacing w:after="0" w:line="240" w:lineRule="auto"/>
        <w:textAlignment w:val="baseline"/>
        <w:rPr>
          <w:rFonts w:eastAsia="Times New Roman" w:cstheme="minorHAnsi"/>
          <w:sz w:val="24"/>
          <w:szCs w:val="24"/>
          <w:lang w:eastAsia="en-GB"/>
        </w:rPr>
      </w:pPr>
    </w:p>
    <w:p w14:paraId="55F60687" w14:textId="63251812" w:rsidR="00E41B1C" w:rsidRDefault="00E41B1C" w:rsidP="20369CB4">
      <w:pPr>
        <w:shd w:val="clear" w:color="auto" w:fill="FFFFFF" w:themeFill="background1"/>
        <w:spacing w:after="0" w:line="240" w:lineRule="auto"/>
        <w:jc w:val="both"/>
        <w:textAlignment w:val="baseline"/>
        <w:rPr>
          <w:rFonts w:eastAsia="Times New Roman"/>
          <w:sz w:val="24"/>
          <w:szCs w:val="24"/>
          <w:lang w:eastAsia="en-GB"/>
        </w:rPr>
      </w:pPr>
      <w:r w:rsidRPr="2785D0D2">
        <w:rPr>
          <w:rFonts w:eastAsia="Times New Roman"/>
          <w:sz w:val="24"/>
          <w:szCs w:val="24"/>
          <w:lang w:eastAsia="en-GB"/>
        </w:rPr>
        <w:t xml:space="preserve">Every child and family who joins our setting will have their own knowledge and experiences that will link to their culture and wider family. This might </w:t>
      </w:r>
      <w:proofErr w:type="gramStart"/>
      <w:r w:rsidRPr="2785D0D2">
        <w:rPr>
          <w:rFonts w:eastAsia="Times New Roman"/>
          <w:sz w:val="24"/>
          <w:szCs w:val="24"/>
          <w:lang w:eastAsia="en-GB"/>
        </w:rPr>
        <w:t>include:</w:t>
      </w:r>
      <w:proofErr w:type="gramEnd"/>
      <w:r w:rsidRPr="2785D0D2">
        <w:rPr>
          <w:rFonts w:eastAsia="Times New Roman"/>
          <w:sz w:val="24"/>
          <w:szCs w:val="24"/>
          <w:lang w:eastAsia="en-GB"/>
        </w:rPr>
        <w:t xml:space="preserve"> languages, beliefs, traditions, cultural and family heritage, interests, travel and work</w:t>
      </w:r>
    </w:p>
    <w:p w14:paraId="34C054ED" w14:textId="77777777" w:rsidR="00E41B1C" w:rsidRPr="00E41B1C" w:rsidRDefault="00E41B1C" w:rsidP="20369CB4">
      <w:pPr>
        <w:shd w:val="clear" w:color="auto" w:fill="FFFFFF" w:themeFill="background1"/>
        <w:spacing w:after="0" w:line="240" w:lineRule="auto"/>
        <w:jc w:val="both"/>
        <w:textAlignment w:val="baseline"/>
        <w:rPr>
          <w:rFonts w:eastAsia="Times New Roman"/>
          <w:sz w:val="24"/>
          <w:szCs w:val="24"/>
          <w:lang w:eastAsia="en-GB"/>
        </w:rPr>
      </w:pPr>
    </w:p>
    <w:p w14:paraId="682D5745" w14:textId="4EB3CC05" w:rsidR="00E41B1C" w:rsidRPr="00E41B1C" w:rsidRDefault="00E41B1C" w:rsidP="20369CB4">
      <w:pPr>
        <w:shd w:val="clear" w:color="auto" w:fill="FFFFFF" w:themeFill="background1"/>
        <w:jc w:val="both"/>
        <w:textAlignment w:val="baseline"/>
        <w:rPr>
          <w:sz w:val="24"/>
          <w:szCs w:val="24"/>
        </w:rPr>
      </w:pPr>
      <w:r w:rsidRPr="20369CB4">
        <w:rPr>
          <w:rFonts w:eastAsia="Times New Roman"/>
          <w:sz w:val="24"/>
          <w:szCs w:val="24"/>
          <w:lang w:eastAsia="en-GB"/>
        </w:rPr>
        <w:t>Cultural capital is the accumulation of knowledge, behaviours, and skills that a child can draw upon and which demonstrates their cultural awareness, knowledge and competence; it is one of the key ingredients a pupil will draw upon to be successful in society, their career and the world of work.</w:t>
      </w:r>
      <w:r w:rsidRPr="00E41B1C">
        <w:rPr>
          <w:rFonts w:ascii="Calibri" w:hAnsi="Calibri" w:cs="Calibri"/>
          <w:sz w:val="24"/>
          <w:szCs w:val="24"/>
          <w:bdr w:val="none" w:sz="0" w:space="0" w:color="auto" w:frame="1"/>
        </w:rPr>
        <w:t xml:space="preserve"> </w:t>
      </w:r>
      <w:r w:rsidRPr="20369CB4">
        <w:rPr>
          <w:sz w:val="24"/>
          <w:szCs w:val="24"/>
        </w:rPr>
        <w:t xml:space="preserve">Cultural capital gives power. It helps children achieve goals, become successful, and </w:t>
      </w:r>
      <w:proofErr w:type="gramStart"/>
      <w:r w:rsidRPr="20369CB4">
        <w:rPr>
          <w:sz w:val="24"/>
          <w:szCs w:val="24"/>
        </w:rPr>
        <w:t>rise up</w:t>
      </w:r>
      <w:proofErr w:type="gramEnd"/>
      <w:r w:rsidRPr="20369CB4">
        <w:rPr>
          <w:sz w:val="24"/>
          <w:szCs w:val="24"/>
        </w:rPr>
        <w:t xml:space="preserve"> the social ladder without necessarily having wealth or financial capital. Cultural capital is having assets that give children the desire to aspire and achieve social mobility whatever their starting point.</w:t>
      </w:r>
    </w:p>
    <w:p w14:paraId="4E044CE7" w14:textId="1F582C4C" w:rsidR="00E41B1C" w:rsidRPr="00E41B1C" w:rsidRDefault="00E41B1C" w:rsidP="20369CB4">
      <w:pPr>
        <w:shd w:val="clear" w:color="auto" w:fill="FFFFFF" w:themeFill="background1"/>
        <w:spacing w:after="0" w:line="240" w:lineRule="auto"/>
        <w:jc w:val="both"/>
        <w:textAlignment w:val="baseline"/>
        <w:rPr>
          <w:rFonts w:eastAsia="Times New Roman"/>
          <w:sz w:val="24"/>
          <w:szCs w:val="24"/>
          <w:lang w:eastAsia="en-GB"/>
        </w:rPr>
      </w:pPr>
      <w:r w:rsidRPr="20369CB4">
        <w:rPr>
          <w:rFonts w:eastAsia="Times New Roman"/>
          <w:sz w:val="24"/>
          <w:szCs w:val="24"/>
          <w:lang w:eastAsia="en-GB"/>
        </w:rPr>
        <w:t xml:space="preserve">Our understanding of ‘knowledge and cultural capital’ is derived from the following wording in the national curriculum: </w:t>
      </w:r>
      <w:r w:rsidRPr="20369CB4">
        <w:rPr>
          <w:rFonts w:eastAsia="Times New Roman"/>
          <w:i/>
          <w:iCs/>
          <w:sz w:val="24"/>
          <w:szCs w:val="24"/>
          <w:lang w:eastAsia="en-GB"/>
        </w:rPr>
        <w:t>‘It is the essential knowledge that pupils need to be educated citizens, introducing them to the best that has been thought and said and helping to engender an appreciation of human creativity and achievement’.</w:t>
      </w:r>
    </w:p>
    <w:p w14:paraId="16071B54" w14:textId="77777777" w:rsidR="00E41B1C" w:rsidRPr="00E41B1C" w:rsidRDefault="00E41B1C" w:rsidP="20369CB4">
      <w:pPr>
        <w:shd w:val="clear" w:color="auto" w:fill="FFFFFF" w:themeFill="background1"/>
        <w:spacing w:after="0" w:line="240" w:lineRule="auto"/>
        <w:jc w:val="both"/>
        <w:textAlignment w:val="baseline"/>
        <w:rPr>
          <w:rFonts w:eastAsia="Times New Roman"/>
          <w:sz w:val="24"/>
          <w:szCs w:val="24"/>
          <w:lang w:eastAsia="en-GB"/>
        </w:rPr>
      </w:pPr>
      <w:r w:rsidRPr="20369CB4">
        <w:rPr>
          <w:rFonts w:eastAsia="Times New Roman"/>
          <w:sz w:val="24"/>
          <w:szCs w:val="24"/>
          <w:lang w:eastAsia="en-GB"/>
        </w:rPr>
        <w:t> </w:t>
      </w:r>
    </w:p>
    <w:p w14:paraId="29B01E17" w14:textId="49F9A3FD" w:rsidR="00E41B1C" w:rsidRPr="00E41B1C" w:rsidRDefault="00E41B1C" w:rsidP="20369CB4">
      <w:pPr>
        <w:shd w:val="clear" w:color="auto" w:fill="FFFFFF" w:themeFill="background1"/>
        <w:spacing w:after="0" w:line="240" w:lineRule="auto"/>
        <w:jc w:val="both"/>
        <w:textAlignment w:val="baseline"/>
        <w:rPr>
          <w:rFonts w:eastAsia="Times New Roman"/>
          <w:sz w:val="24"/>
          <w:szCs w:val="24"/>
          <w:lang w:eastAsia="en-GB"/>
        </w:rPr>
      </w:pPr>
      <w:r w:rsidRPr="2785D0D2">
        <w:rPr>
          <w:rFonts w:eastAsia="Times New Roman"/>
          <w:sz w:val="24"/>
          <w:szCs w:val="24"/>
          <w:lang w:eastAsia="en-GB"/>
        </w:rPr>
        <w:t>At P</w:t>
      </w:r>
      <w:r w:rsidR="7DC1060D" w:rsidRPr="2785D0D2">
        <w:rPr>
          <w:rFonts w:eastAsia="Times New Roman"/>
          <w:sz w:val="24"/>
          <w:szCs w:val="24"/>
          <w:lang w:eastAsia="en-GB"/>
        </w:rPr>
        <w:t>HS</w:t>
      </w:r>
      <w:r w:rsidRPr="2785D0D2">
        <w:rPr>
          <w:rFonts w:eastAsia="Times New Roman"/>
          <w:sz w:val="24"/>
          <w:szCs w:val="24"/>
          <w:lang w:eastAsia="en-GB"/>
        </w:rPr>
        <w:t>, children benefit from a curriculum that builds on what they understand and know already.  Through our Curriculum Design, their experiences revolve around the coherent cycle of learning from the past, living in the present and looking to the future.  This means our children have a deep and connected knowledge and understanding of where they came from, who they are and what they might become. We believe that exposure, not only to culture but also to situations in which the children might not have previous experiences of, is of paramount importance to their ongoing successes</w:t>
      </w:r>
    </w:p>
    <w:p w14:paraId="647F1126" w14:textId="77777777" w:rsidR="00E41B1C" w:rsidRPr="00E41B1C" w:rsidRDefault="00E41B1C" w:rsidP="00E41B1C">
      <w:pPr>
        <w:shd w:val="clear" w:color="auto" w:fill="FFFFFF"/>
        <w:spacing w:after="0" w:line="240" w:lineRule="auto"/>
        <w:textAlignment w:val="baseline"/>
        <w:rPr>
          <w:rFonts w:eastAsia="Times New Roman" w:cstheme="minorHAnsi"/>
          <w:sz w:val="24"/>
          <w:szCs w:val="24"/>
          <w:lang w:eastAsia="en-GB"/>
        </w:rPr>
      </w:pPr>
      <w:r w:rsidRPr="00E41B1C">
        <w:rPr>
          <w:rFonts w:eastAsia="Times New Roman" w:cstheme="minorHAnsi"/>
          <w:sz w:val="24"/>
          <w:szCs w:val="24"/>
          <w:lang w:eastAsia="en-GB"/>
        </w:rPr>
        <w:t> </w:t>
      </w:r>
    </w:p>
    <w:p w14:paraId="38D4DE7D" w14:textId="29AC08FB" w:rsidR="00E41B1C" w:rsidRPr="00E41B1C" w:rsidRDefault="00E41B1C" w:rsidP="20369CB4">
      <w:pPr>
        <w:shd w:val="clear" w:color="auto" w:fill="FFFFFF" w:themeFill="background1"/>
        <w:spacing w:after="0" w:line="240" w:lineRule="auto"/>
        <w:jc w:val="both"/>
        <w:textAlignment w:val="baseline"/>
        <w:rPr>
          <w:rFonts w:eastAsia="Times New Roman"/>
          <w:sz w:val="24"/>
          <w:szCs w:val="24"/>
          <w:lang w:eastAsia="en-GB"/>
        </w:rPr>
      </w:pPr>
      <w:r w:rsidRPr="2785D0D2">
        <w:rPr>
          <w:rFonts w:eastAsia="Times New Roman"/>
          <w:sz w:val="24"/>
          <w:szCs w:val="24"/>
          <w:lang w:eastAsia="en-GB"/>
        </w:rPr>
        <w:t xml:space="preserve">Gradually widening children’s experiences as they progress through our school is an important step in providing rich and engaging learning across the curriculum </w:t>
      </w:r>
      <w:r w:rsidR="03AAF59D" w:rsidRPr="2785D0D2">
        <w:rPr>
          <w:rFonts w:eastAsia="Times New Roman"/>
          <w:sz w:val="24"/>
          <w:szCs w:val="24"/>
          <w:lang w:eastAsia="en-GB"/>
        </w:rPr>
        <w:t>to</w:t>
      </w:r>
      <w:r w:rsidRPr="2785D0D2">
        <w:rPr>
          <w:rFonts w:eastAsia="Times New Roman"/>
          <w:sz w:val="24"/>
          <w:szCs w:val="24"/>
          <w:lang w:eastAsia="en-GB"/>
        </w:rPr>
        <w:t xml:space="preserve"> ensure that </w:t>
      </w:r>
      <w:r w:rsidR="2B68465D" w:rsidRPr="2785D0D2">
        <w:rPr>
          <w:rFonts w:eastAsia="Times New Roman"/>
          <w:sz w:val="24"/>
          <w:szCs w:val="24"/>
          <w:lang w:eastAsia="en-GB"/>
        </w:rPr>
        <w:t xml:space="preserve">those </w:t>
      </w:r>
      <w:r w:rsidRPr="2785D0D2">
        <w:rPr>
          <w:rFonts w:eastAsia="Times New Roman"/>
          <w:sz w:val="24"/>
          <w:szCs w:val="24"/>
          <w:lang w:eastAsia="en-GB"/>
        </w:rPr>
        <w:t>children become productive members of society</w:t>
      </w:r>
    </w:p>
    <w:p w14:paraId="55FAF053" w14:textId="36F60B6E" w:rsidR="00E41B1C" w:rsidRPr="00E41B1C" w:rsidRDefault="00506805" w:rsidP="00E41B1C">
      <w:pPr>
        <w:shd w:val="clear" w:color="auto" w:fill="FFFFFF"/>
        <w:spacing w:after="0" w:line="240" w:lineRule="auto"/>
        <w:textAlignment w:val="baseline"/>
        <w:rPr>
          <w:rFonts w:eastAsia="Times New Roman" w:cstheme="minorHAnsi"/>
          <w:color w:val="FF0000"/>
          <w:sz w:val="24"/>
          <w:szCs w:val="24"/>
          <w:lang w:eastAsia="en-GB"/>
        </w:rPr>
      </w:pPr>
      <w:r>
        <w:rPr>
          <w:rFonts w:ascii="Lato" w:hAnsi="Lato"/>
          <w:noProof/>
          <w:color w:val="222222"/>
          <w:sz w:val="27"/>
          <w:szCs w:val="27"/>
        </w:rPr>
        <w:drawing>
          <wp:anchor distT="0" distB="0" distL="114300" distR="114300" simplePos="0" relativeHeight="251675136" behindDoc="0" locked="0" layoutInCell="1" allowOverlap="1" wp14:anchorId="1B65502D" wp14:editId="0557C2DD">
            <wp:simplePos x="0" y="0"/>
            <wp:positionH relativeFrom="column">
              <wp:posOffset>190500</wp:posOffset>
            </wp:positionH>
            <wp:positionV relativeFrom="paragraph">
              <wp:posOffset>95885</wp:posOffset>
            </wp:positionV>
            <wp:extent cx="4899660" cy="1837508"/>
            <wp:effectExtent l="0" t="0" r="0" b="0"/>
            <wp:wrapNone/>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9660" cy="18375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92B20" w14:textId="47A8EF6D" w:rsidR="00E41B1C" w:rsidRDefault="00E41B1C" w:rsidP="00E41B1C">
      <w:pPr>
        <w:shd w:val="clear" w:color="auto" w:fill="FFFFFF"/>
        <w:spacing w:after="0" w:line="240" w:lineRule="auto"/>
        <w:textAlignment w:val="baseline"/>
        <w:rPr>
          <w:rFonts w:eastAsia="Times New Roman" w:cstheme="minorHAnsi"/>
          <w:color w:val="FF0000"/>
          <w:sz w:val="24"/>
          <w:szCs w:val="24"/>
          <w:lang w:eastAsia="en-GB"/>
        </w:rPr>
      </w:pPr>
    </w:p>
    <w:p w14:paraId="53FBE725" w14:textId="31C678FB" w:rsidR="00E41B1C" w:rsidRDefault="00E41B1C" w:rsidP="00E41B1C">
      <w:pPr>
        <w:shd w:val="clear" w:color="auto" w:fill="FFFFFF"/>
        <w:spacing w:after="0" w:line="240" w:lineRule="auto"/>
        <w:textAlignment w:val="baseline"/>
        <w:rPr>
          <w:rFonts w:eastAsia="Times New Roman" w:cstheme="minorHAnsi"/>
          <w:color w:val="FF0000"/>
          <w:sz w:val="24"/>
          <w:szCs w:val="24"/>
          <w:lang w:eastAsia="en-GB"/>
        </w:rPr>
      </w:pPr>
    </w:p>
    <w:p w14:paraId="251AC375" w14:textId="77777777" w:rsidR="00E41B1C" w:rsidRPr="00E41B1C" w:rsidRDefault="00E41B1C" w:rsidP="00E41B1C">
      <w:pPr>
        <w:shd w:val="clear" w:color="auto" w:fill="FFFFFF"/>
        <w:spacing w:after="0" w:line="240" w:lineRule="auto"/>
        <w:textAlignment w:val="baseline"/>
        <w:rPr>
          <w:rFonts w:eastAsia="Times New Roman" w:cstheme="minorHAnsi"/>
          <w:color w:val="FF0000"/>
          <w:sz w:val="24"/>
          <w:szCs w:val="24"/>
          <w:lang w:eastAsia="en-GB"/>
        </w:rPr>
      </w:pPr>
    </w:p>
    <w:p w14:paraId="1C2EA05C" w14:textId="28BFA16C" w:rsidR="00E41B1C" w:rsidRPr="00FF74F5" w:rsidRDefault="00E41B1C" w:rsidP="00FF74F5">
      <w:pPr>
        <w:shd w:val="clear" w:color="auto" w:fill="FFFFFF"/>
        <w:spacing w:after="0" w:line="240" w:lineRule="auto"/>
        <w:textAlignment w:val="baseline"/>
        <w:rPr>
          <w:rFonts w:eastAsia="Times New Roman" w:cstheme="minorHAnsi"/>
          <w:color w:val="FF0000"/>
          <w:sz w:val="24"/>
          <w:szCs w:val="24"/>
          <w:lang w:eastAsia="en-GB"/>
        </w:rPr>
      </w:pPr>
    </w:p>
    <w:p w14:paraId="1C22F19E" w14:textId="4185E98F" w:rsidR="00B47183" w:rsidRDefault="00B47183" w:rsidP="00FF74F5">
      <w:pPr>
        <w:shd w:val="clear" w:color="auto" w:fill="FFFFFF"/>
        <w:spacing w:after="0" w:line="240" w:lineRule="auto"/>
        <w:textAlignment w:val="baseline"/>
        <w:rPr>
          <w:rFonts w:eastAsia="Times New Roman" w:cstheme="minorHAnsi"/>
          <w:color w:val="FF0000"/>
          <w:sz w:val="24"/>
          <w:szCs w:val="24"/>
          <w:lang w:eastAsia="en-GB"/>
        </w:rPr>
      </w:pPr>
    </w:p>
    <w:p w14:paraId="18C19888" w14:textId="2F5207F2" w:rsidR="00E41B1C" w:rsidRDefault="00506805" w:rsidP="00E41B1C">
      <w:pPr>
        <w:pStyle w:val="NormalWeb"/>
        <w:shd w:val="clear" w:color="auto" w:fill="FFFFFF"/>
        <w:spacing w:before="0" w:beforeAutospacing="0" w:after="225" w:afterAutospacing="0"/>
        <w:rPr>
          <w:rFonts w:ascii="Lato" w:hAnsi="Lato"/>
          <w:color w:val="222222"/>
          <w:sz w:val="27"/>
          <w:szCs w:val="27"/>
        </w:rPr>
      </w:pPr>
      <w:r w:rsidRPr="00A33884">
        <w:rPr>
          <w:rFonts w:ascii="Arial" w:hAnsi="Arial" w:cs="Arial"/>
          <w:noProof/>
        </w:rPr>
        <w:lastRenderedPageBreak/>
        <w:drawing>
          <wp:anchor distT="0" distB="0" distL="114300" distR="114300" simplePos="0" relativeHeight="251666944" behindDoc="1" locked="0" layoutInCell="1" allowOverlap="1" wp14:anchorId="307849E9" wp14:editId="7C5C0B6B">
            <wp:simplePos x="0" y="0"/>
            <wp:positionH relativeFrom="page">
              <wp:posOffset>-38100</wp:posOffset>
            </wp:positionH>
            <wp:positionV relativeFrom="paragraph">
              <wp:posOffset>-922655</wp:posOffset>
            </wp:positionV>
            <wp:extent cx="3725545" cy="1067562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DLEYS  Letterheads3.jpg"/>
                    <pic:cNvPicPr/>
                  </pic:nvPicPr>
                  <pic:blipFill rotWithShape="1">
                    <a:blip r:embed="rId10" cstate="print">
                      <a:extLst>
                        <a:ext uri="{28A0092B-C50C-407E-A947-70E740481C1C}">
                          <a14:useLocalDpi xmlns:a14="http://schemas.microsoft.com/office/drawing/2010/main" val="0"/>
                        </a:ext>
                      </a:extLst>
                    </a:blip>
                    <a:srcRect t="12617" r="54043" b="5883"/>
                    <a:stretch/>
                  </pic:blipFill>
                  <pic:spPr bwMode="auto">
                    <a:xfrm>
                      <a:off x="0" y="0"/>
                      <a:ext cx="3725545" cy="1067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8A6FB0" w14:textId="6A32761B" w:rsidR="0052366F" w:rsidRDefault="0052366F" w:rsidP="0037021A">
      <w:pPr>
        <w:pStyle w:val="NormalWeb"/>
        <w:shd w:val="clear" w:color="auto" w:fill="FFFFFF"/>
        <w:spacing w:before="0" w:beforeAutospacing="0" w:after="225" w:afterAutospacing="0"/>
        <w:rPr>
          <w:rFonts w:cstheme="minorHAnsi"/>
          <w:b/>
          <w:bCs/>
          <w:color w:val="333333"/>
          <w:bdr w:val="none" w:sz="0" w:space="0" w:color="auto" w:frame="1"/>
        </w:rPr>
      </w:pPr>
    </w:p>
    <w:p w14:paraId="2F5676C0" w14:textId="17441F80" w:rsidR="008F6B88" w:rsidRPr="0052366F" w:rsidRDefault="008F6B88" w:rsidP="0037021A">
      <w:pPr>
        <w:pStyle w:val="NormalWeb"/>
        <w:shd w:val="clear" w:color="auto" w:fill="FFFFFF"/>
        <w:spacing w:before="0" w:beforeAutospacing="0" w:after="225" w:afterAutospacing="0"/>
        <w:rPr>
          <w:rFonts w:asciiTheme="minorHAnsi" w:hAnsiTheme="minorHAnsi" w:cstheme="minorHAnsi"/>
          <w:b/>
          <w:bCs/>
          <w:color w:val="333333"/>
          <w:bdr w:val="none" w:sz="0" w:space="0" w:color="auto" w:frame="1"/>
        </w:rPr>
      </w:pPr>
      <w:r w:rsidRPr="0052366F">
        <w:rPr>
          <w:rFonts w:asciiTheme="minorHAnsi" w:hAnsiTheme="minorHAnsi" w:cstheme="minorHAnsi"/>
          <w:b/>
          <w:bCs/>
          <w:color w:val="333333"/>
          <w:bdr w:val="none" w:sz="0" w:space="0" w:color="auto" w:frame="1"/>
        </w:rPr>
        <w:t>Curriculum Pathways</w:t>
      </w:r>
      <w:r w:rsidR="0037021A" w:rsidRPr="0052366F">
        <w:rPr>
          <w:rFonts w:asciiTheme="minorHAnsi" w:hAnsiTheme="minorHAnsi" w:cstheme="minorHAnsi"/>
          <w:b/>
          <w:bCs/>
          <w:color w:val="333333"/>
          <w:bdr w:val="none" w:sz="0" w:space="0" w:color="auto" w:frame="1"/>
        </w:rPr>
        <w:t xml:space="preserve"> at Percy Hedley School </w:t>
      </w:r>
    </w:p>
    <w:p w14:paraId="5786162C" w14:textId="0261AE8E" w:rsidR="006337F2" w:rsidRPr="0052366F" w:rsidRDefault="006337F2" w:rsidP="0037021A">
      <w:pPr>
        <w:pStyle w:val="NormalWeb"/>
        <w:shd w:val="clear" w:color="auto" w:fill="FFFFFF"/>
        <w:spacing w:before="0" w:beforeAutospacing="0" w:after="225" w:afterAutospacing="0"/>
        <w:rPr>
          <w:rFonts w:asciiTheme="minorHAnsi" w:hAnsiTheme="minorHAnsi" w:cstheme="minorHAnsi"/>
          <w:color w:val="333333"/>
          <w:bdr w:val="none" w:sz="0" w:space="0" w:color="auto" w:frame="1"/>
        </w:rPr>
      </w:pPr>
      <w:r w:rsidRPr="0052366F">
        <w:rPr>
          <w:rFonts w:asciiTheme="minorHAnsi" w:hAnsiTheme="minorHAnsi" w:cstheme="minorHAnsi"/>
          <w:color w:val="333333"/>
          <w:bdr w:val="none" w:sz="0" w:space="0" w:color="auto" w:frame="1"/>
        </w:rPr>
        <w:t>We have four curriculum pathways</w:t>
      </w:r>
    </w:p>
    <w:p w14:paraId="2997B455" w14:textId="3E70385E" w:rsidR="006337F2" w:rsidRPr="0052366F" w:rsidRDefault="006337F2" w:rsidP="20369CB4">
      <w:pPr>
        <w:pStyle w:val="NormalWeb"/>
        <w:numPr>
          <w:ilvl w:val="0"/>
          <w:numId w:val="20"/>
        </w:numPr>
        <w:shd w:val="clear" w:color="auto" w:fill="FFFFFF" w:themeFill="background1"/>
        <w:spacing w:before="0" w:beforeAutospacing="0" w:after="225" w:afterAutospacing="0"/>
        <w:ind w:left="360"/>
        <w:rPr>
          <w:rFonts w:asciiTheme="minorHAnsi" w:hAnsiTheme="minorHAnsi" w:cstheme="minorBidi"/>
          <w:color w:val="333333"/>
          <w:bdr w:val="none" w:sz="0" w:space="0" w:color="auto" w:frame="1"/>
        </w:rPr>
      </w:pPr>
      <w:r w:rsidRPr="20369CB4">
        <w:rPr>
          <w:rFonts w:asciiTheme="minorHAnsi" w:hAnsiTheme="minorHAnsi" w:cstheme="minorBidi"/>
          <w:color w:val="333333"/>
          <w:bdr w:val="none" w:sz="0" w:space="0" w:color="auto" w:frame="1"/>
        </w:rPr>
        <w:t>Early Years – Explorers &amp; Adventurers</w:t>
      </w:r>
    </w:p>
    <w:p w14:paraId="6DD047DD" w14:textId="3E70385E" w:rsidR="006337F2" w:rsidRPr="0052366F" w:rsidRDefault="006337F2" w:rsidP="20369CB4">
      <w:pPr>
        <w:pStyle w:val="NormalWeb"/>
        <w:numPr>
          <w:ilvl w:val="0"/>
          <w:numId w:val="20"/>
        </w:numPr>
        <w:shd w:val="clear" w:color="auto" w:fill="FFFFFF" w:themeFill="background1"/>
        <w:spacing w:before="0" w:beforeAutospacing="0" w:after="225" w:afterAutospacing="0"/>
        <w:ind w:left="360"/>
        <w:rPr>
          <w:rFonts w:asciiTheme="minorHAnsi" w:hAnsiTheme="minorHAnsi" w:cstheme="minorBidi"/>
          <w:color w:val="333333"/>
          <w:bdr w:val="none" w:sz="0" w:space="0" w:color="auto" w:frame="1"/>
        </w:rPr>
      </w:pPr>
      <w:r w:rsidRPr="20369CB4">
        <w:rPr>
          <w:rFonts w:asciiTheme="minorHAnsi" w:hAnsiTheme="minorHAnsi" w:cstheme="minorBidi"/>
          <w:color w:val="333333"/>
          <w:bdr w:val="none" w:sz="0" w:space="0" w:color="auto" w:frame="1"/>
        </w:rPr>
        <w:t>Pre-formal to Informal – Learning Skills Through Engagement</w:t>
      </w:r>
    </w:p>
    <w:p w14:paraId="21432E0A" w14:textId="6239DC51" w:rsidR="006337F2" w:rsidRPr="0052366F" w:rsidRDefault="006337F2" w:rsidP="20369CB4">
      <w:pPr>
        <w:pStyle w:val="NormalWeb"/>
        <w:numPr>
          <w:ilvl w:val="0"/>
          <w:numId w:val="20"/>
        </w:numPr>
        <w:shd w:val="clear" w:color="auto" w:fill="FFFFFF" w:themeFill="background1"/>
        <w:spacing w:before="0" w:beforeAutospacing="0" w:after="225" w:afterAutospacing="0"/>
        <w:ind w:left="360"/>
        <w:rPr>
          <w:rFonts w:asciiTheme="minorHAnsi" w:hAnsiTheme="minorHAnsi" w:cstheme="minorBidi"/>
          <w:color w:val="333333"/>
          <w:bdr w:val="none" w:sz="0" w:space="0" w:color="auto" w:frame="1"/>
        </w:rPr>
      </w:pPr>
      <w:r w:rsidRPr="20369CB4">
        <w:rPr>
          <w:rFonts w:asciiTheme="minorHAnsi" w:hAnsiTheme="minorHAnsi" w:cstheme="minorBidi"/>
          <w:color w:val="333333"/>
          <w:bdr w:val="none" w:sz="0" w:space="0" w:color="auto" w:frame="1"/>
        </w:rPr>
        <w:t>Semi-formal to Formal – Experiential Language Topic Based Approach</w:t>
      </w:r>
      <w:r w:rsidR="28778280" w:rsidRPr="20369CB4">
        <w:rPr>
          <w:rFonts w:asciiTheme="minorHAnsi" w:hAnsiTheme="minorHAnsi" w:cstheme="minorBidi"/>
          <w:color w:val="333333"/>
          <w:bdr w:val="none" w:sz="0" w:space="0" w:color="auto" w:frame="1"/>
        </w:rPr>
        <w:t xml:space="preserve"> (ELTBA)</w:t>
      </w:r>
    </w:p>
    <w:p w14:paraId="0205D175" w14:textId="38C02366" w:rsidR="006337F2" w:rsidRPr="0052366F" w:rsidRDefault="006337F2" w:rsidP="20369CB4">
      <w:pPr>
        <w:pStyle w:val="NormalWeb"/>
        <w:numPr>
          <w:ilvl w:val="0"/>
          <w:numId w:val="20"/>
        </w:numPr>
        <w:shd w:val="clear" w:color="auto" w:fill="FFFFFF" w:themeFill="background1"/>
        <w:spacing w:before="0" w:beforeAutospacing="0" w:after="225" w:afterAutospacing="0"/>
        <w:ind w:left="360"/>
        <w:rPr>
          <w:rFonts w:asciiTheme="minorHAnsi" w:hAnsiTheme="minorHAnsi" w:cstheme="minorBidi"/>
          <w:color w:val="333333"/>
          <w:bdr w:val="none" w:sz="0" w:space="0" w:color="auto" w:frame="1"/>
        </w:rPr>
      </w:pPr>
      <w:r w:rsidRPr="20369CB4">
        <w:rPr>
          <w:rFonts w:asciiTheme="minorHAnsi" w:hAnsiTheme="minorHAnsi" w:cstheme="minorBidi"/>
          <w:color w:val="333333"/>
          <w:bdr w:val="none" w:sz="0" w:space="0" w:color="auto" w:frame="1"/>
        </w:rPr>
        <w:t>Formal – Appropriate Accreditation</w:t>
      </w:r>
    </w:p>
    <w:p w14:paraId="32FF36A3" w14:textId="77777777" w:rsidR="006337F2" w:rsidRDefault="006337F2" w:rsidP="006337F2">
      <w:pPr>
        <w:rPr>
          <w:rFonts w:eastAsia="Times New Roman" w:cstheme="minorHAnsi"/>
          <w:color w:val="333333"/>
          <w:sz w:val="24"/>
          <w:szCs w:val="24"/>
          <w:lang w:eastAsia="en-GB"/>
        </w:rPr>
      </w:pPr>
    </w:p>
    <w:p w14:paraId="2C5FED3F" w14:textId="33B1D578" w:rsidR="0052366F" w:rsidRDefault="15269EFE" w:rsidP="20369CB4">
      <w:pPr>
        <w:jc w:val="both"/>
        <w:rPr>
          <w:sz w:val="24"/>
          <w:szCs w:val="24"/>
        </w:rPr>
      </w:pPr>
      <w:r w:rsidRPr="2785D0D2">
        <w:rPr>
          <w:rFonts w:eastAsia="Times New Roman"/>
          <w:color w:val="333333"/>
          <w:sz w:val="24"/>
          <w:szCs w:val="24"/>
          <w:lang w:eastAsia="en-GB"/>
        </w:rPr>
        <w:t>To</w:t>
      </w:r>
      <w:r w:rsidR="006337F2" w:rsidRPr="2785D0D2">
        <w:rPr>
          <w:rFonts w:eastAsia="Times New Roman"/>
          <w:color w:val="333333"/>
          <w:sz w:val="24"/>
          <w:szCs w:val="24"/>
          <w:lang w:eastAsia="en-GB"/>
        </w:rPr>
        <w:t xml:space="preserve"> ensure the curriculum pathway and class group are well matched to the pupil’s needs </w:t>
      </w:r>
      <w:r w:rsidR="40CBC54F" w:rsidRPr="2785D0D2">
        <w:rPr>
          <w:rFonts w:eastAsia="Times New Roman"/>
          <w:color w:val="333333"/>
          <w:sz w:val="24"/>
          <w:szCs w:val="24"/>
          <w:lang w:eastAsia="en-GB"/>
        </w:rPr>
        <w:t>several</w:t>
      </w:r>
      <w:r w:rsidR="006337F2" w:rsidRPr="2785D0D2">
        <w:rPr>
          <w:rFonts w:eastAsia="Times New Roman"/>
          <w:color w:val="333333"/>
          <w:sz w:val="24"/>
          <w:szCs w:val="24"/>
          <w:lang w:eastAsia="en-GB"/>
        </w:rPr>
        <w:t xml:space="preserve"> influencing factors are considered when determining the most appropriate curriculum pathway and class group. These include the cognitive stage, age, and social </w:t>
      </w:r>
      <w:r w:rsidR="0B7A13F7" w:rsidRPr="2785D0D2">
        <w:rPr>
          <w:rFonts w:eastAsia="Times New Roman"/>
          <w:color w:val="333333"/>
          <w:sz w:val="24"/>
          <w:szCs w:val="24"/>
          <w:lang w:eastAsia="en-GB"/>
        </w:rPr>
        <w:t xml:space="preserve">&amp; </w:t>
      </w:r>
      <w:r w:rsidR="006337F2" w:rsidRPr="2785D0D2">
        <w:rPr>
          <w:rFonts w:eastAsia="Times New Roman"/>
          <w:color w:val="333333"/>
          <w:sz w:val="24"/>
          <w:szCs w:val="24"/>
          <w:lang w:eastAsia="en-GB"/>
        </w:rPr>
        <w:t xml:space="preserve">emotional needs of our pupils.  </w:t>
      </w:r>
      <w:r w:rsidR="006337F2" w:rsidRPr="2785D0D2">
        <w:rPr>
          <w:sz w:val="24"/>
          <w:szCs w:val="24"/>
        </w:rPr>
        <w:t xml:space="preserve">Pupils are re-grouped every September, or earlier if required, based on assessment and teachers’ knowledge and understanding of the pupils; this ensures the most appropriate class groups are formed and allows the curriculum to be delivered most effectively to pupils with similar profiles </w:t>
      </w:r>
    </w:p>
    <w:p w14:paraId="324EC606" w14:textId="4C9C89D1" w:rsidR="006337F2" w:rsidRDefault="006337F2" w:rsidP="006337F2">
      <w:pPr>
        <w:rPr>
          <w:rFonts w:cstheme="minorHAnsi"/>
          <w:sz w:val="24"/>
          <w:szCs w:val="24"/>
        </w:rPr>
      </w:pPr>
      <w:r w:rsidRPr="00EE38C0">
        <w:rPr>
          <w:rFonts w:cstheme="minorHAnsi"/>
          <w:sz w:val="24"/>
          <w:szCs w:val="24"/>
        </w:rPr>
        <w:t xml:space="preserve"> </w:t>
      </w:r>
    </w:p>
    <w:p w14:paraId="600170BC" w14:textId="3D935994" w:rsidR="006337F2" w:rsidRDefault="006337F2" w:rsidP="20369CB4">
      <w:pPr>
        <w:pStyle w:val="NormalWeb"/>
        <w:shd w:val="clear" w:color="auto" w:fill="FFFFFF" w:themeFill="background1"/>
        <w:spacing w:before="0" w:beforeAutospacing="0" w:after="225" w:afterAutospacing="0"/>
        <w:rPr>
          <w:rFonts w:asciiTheme="minorHAnsi" w:hAnsiTheme="minorHAnsi" w:cstheme="minorBidi"/>
          <w:b/>
          <w:bCs/>
          <w:bdr w:val="none" w:sz="0" w:space="0" w:color="auto" w:frame="1"/>
        </w:rPr>
      </w:pPr>
      <w:r w:rsidRPr="20369CB4">
        <w:rPr>
          <w:rFonts w:asciiTheme="minorHAnsi" w:hAnsiTheme="minorHAnsi" w:cstheme="minorBidi"/>
          <w:b/>
          <w:bCs/>
          <w:bdr w:val="none" w:sz="0" w:space="0" w:color="auto" w:frame="1"/>
        </w:rPr>
        <w:t>Early Years</w:t>
      </w:r>
      <w:r w:rsidR="0052366F" w:rsidRPr="20369CB4">
        <w:rPr>
          <w:rFonts w:asciiTheme="minorHAnsi" w:hAnsiTheme="minorHAnsi" w:cstheme="minorBidi"/>
          <w:b/>
          <w:bCs/>
          <w:bdr w:val="none" w:sz="0" w:space="0" w:color="auto" w:frame="1"/>
        </w:rPr>
        <w:t xml:space="preserve"> (Explorers &amp; Adventurers </w:t>
      </w:r>
      <w:r w:rsidR="294E4DB6" w:rsidRPr="20369CB4">
        <w:rPr>
          <w:rFonts w:asciiTheme="minorHAnsi" w:hAnsiTheme="minorHAnsi" w:cstheme="minorBidi"/>
          <w:b/>
          <w:bCs/>
          <w:bdr w:val="none" w:sz="0" w:space="0" w:color="auto" w:frame="1"/>
        </w:rPr>
        <w:t xml:space="preserve">- </w:t>
      </w:r>
      <w:r w:rsidR="0052366F" w:rsidRPr="20369CB4">
        <w:rPr>
          <w:rFonts w:asciiTheme="minorHAnsi" w:hAnsiTheme="minorHAnsi" w:cstheme="minorBidi"/>
          <w:b/>
          <w:bCs/>
          <w:bdr w:val="none" w:sz="0" w:space="0" w:color="auto" w:frame="1"/>
        </w:rPr>
        <w:t xml:space="preserve">EYs to Key Stage </w:t>
      </w:r>
      <w:r w:rsidR="09F4A58E" w:rsidRPr="20369CB4">
        <w:rPr>
          <w:rFonts w:asciiTheme="minorHAnsi" w:hAnsiTheme="minorHAnsi" w:cstheme="minorBidi"/>
          <w:b/>
          <w:bCs/>
          <w:bdr w:val="none" w:sz="0" w:space="0" w:color="auto" w:frame="1"/>
        </w:rPr>
        <w:t>1</w:t>
      </w:r>
      <w:r w:rsidR="0052366F" w:rsidRPr="20369CB4">
        <w:rPr>
          <w:rFonts w:asciiTheme="minorHAnsi" w:hAnsiTheme="minorHAnsi" w:cstheme="minorBidi"/>
          <w:b/>
          <w:bCs/>
          <w:bdr w:val="none" w:sz="0" w:space="0" w:color="auto" w:frame="1"/>
        </w:rPr>
        <w:t>)</w:t>
      </w:r>
    </w:p>
    <w:p w14:paraId="519889E7" w14:textId="5A118D68" w:rsidR="005C621F" w:rsidRPr="00EB3C0C" w:rsidRDefault="005C621F" w:rsidP="20369CB4">
      <w:pPr>
        <w:pStyle w:val="paragraph"/>
        <w:numPr>
          <w:ilvl w:val="0"/>
          <w:numId w:val="26"/>
        </w:numPr>
        <w:spacing w:before="0" w:beforeAutospacing="0" w:after="0" w:afterAutospacing="0"/>
        <w:textAlignment w:val="baseline"/>
        <w:rPr>
          <w:rFonts w:asciiTheme="minorHAnsi" w:hAnsiTheme="minorHAnsi" w:cstheme="minorBidi"/>
        </w:rPr>
      </w:pPr>
      <w:r w:rsidRPr="2785D0D2">
        <w:rPr>
          <w:rStyle w:val="normaltextrun"/>
          <w:rFonts w:asciiTheme="minorHAnsi" w:hAnsiTheme="minorHAnsi" w:cstheme="minorBidi"/>
        </w:rPr>
        <w:t>The Early Years curriculum is designed with the following principles in mind. At P</w:t>
      </w:r>
      <w:r w:rsidR="6C38AC4B" w:rsidRPr="2785D0D2">
        <w:rPr>
          <w:rStyle w:val="normaltextrun"/>
          <w:rFonts w:asciiTheme="minorHAnsi" w:hAnsiTheme="minorHAnsi" w:cstheme="minorBidi"/>
        </w:rPr>
        <w:t>HS</w:t>
      </w:r>
      <w:r w:rsidRPr="2785D0D2">
        <w:rPr>
          <w:rStyle w:val="normaltextrun"/>
          <w:rFonts w:asciiTheme="minorHAnsi" w:hAnsiTheme="minorHAnsi" w:cstheme="minorBidi"/>
        </w:rPr>
        <w:t xml:space="preserve"> we value each child as an individual and strive for an education that develops the child holistically. We believe that an effective curriculum tailored to suit individual needs, increases children’s engagement, knowledge, skills, and understanding and maximises learning outcomes</w:t>
      </w:r>
    </w:p>
    <w:p w14:paraId="06AE738F" w14:textId="2E9C3B29" w:rsidR="00EB3C0C" w:rsidRPr="00EB3C0C" w:rsidRDefault="005C621F" w:rsidP="005C621F">
      <w:pPr>
        <w:pStyle w:val="paragraph"/>
        <w:numPr>
          <w:ilvl w:val="0"/>
          <w:numId w:val="26"/>
        </w:numPr>
        <w:spacing w:before="0" w:beforeAutospacing="0" w:after="0" w:afterAutospacing="0"/>
        <w:textAlignment w:val="baseline"/>
        <w:rPr>
          <w:rStyle w:val="normaltextrun"/>
          <w:rFonts w:asciiTheme="minorHAnsi" w:hAnsiTheme="minorHAnsi" w:cstheme="minorHAnsi"/>
        </w:rPr>
      </w:pPr>
      <w:r w:rsidRPr="00EB3C0C">
        <w:rPr>
          <w:rStyle w:val="normaltextrun"/>
          <w:rFonts w:asciiTheme="minorHAnsi" w:hAnsiTheme="minorHAnsi" w:cstheme="minorHAnsi"/>
        </w:rPr>
        <w:t>The Early Years Curriculum offers children a personalised approach which is reflective o</w:t>
      </w:r>
      <w:r w:rsidR="00EB3C0C" w:rsidRPr="00EB3C0C">
        <w:rPr>
          <w:rStyle w:val="normaltextrun"/>
          <w:rFonts w:asciiTheme="minorHAnsi" w:hAnsiTheme="minorHAnsi" w:cstheme="minorHAnsi"/>
        </w:rPr>
        <w:t>f</w:t>
      </w:r>
      <w:r w:rsidRPr="00EB3C0C">
        <w:rPr>
          <w:rStyle w:val="normaltextrun"/>
          <w:rFonts w:asciiTheme="minorHAnsi" w:hAnsiTheme="minorHAnsi" w:cstheme="minorHAnsi"/>
        </w:rPr>
        <w:t xml:space="preserve"> the </w:t>
      </w:r>
      <w:r w:rsidR="00EB3C0C">
        <w:rPr>
          <w:rStyle w:val="normaltextrun"/>
          <w:rFonts w:asciiTheme="minorHAnsi" w:hAnsiTheme="minorHAnsi" w:cstheme="minorHAnsi"/>
        </w:rPr>
        <w:t xml:space="preserve">child’s </w:t>
      </w:r>
      <w:r w:rsidRPr="00EB3C0C">
        <w:rPr>
          <w:rStyle w:val="normaltextrun"/>
          <w:rFonts w:asciiTheme="minorHAnsi" w:hAnsiTheme="minorHAnsi" w:cstheme="minorHAnsi"/>
        </w:rPr>
        <w:t>age and stage of development, enabling opportunities that support them to work towards early learning intentions, through structured sessions, sensory and play-based experiences</w:t>
      </w:r>
    </w:p>
    <w:p w14:paraId="5C9942AB" w14:textId="1B27C3C9" w:rsidR="00EB3C0C" w:rsidRPr="00EB3C0C" w:rsidRDefault="005C621F" w:rsidP="20369CB4">
      <w:pPr>
        <w:pStyle w:val="paragraph"/>
        <w:numPr>
          <w:ilvl w:val="0"/>
          <w:numId w:val="26"/>
        </w:numPr>
        <w:spacing w:before="0" w:beforeAutospacing="0" w:after="0" w:afterAutospacing="0"/>
        <w:textAlignment w:val="baseline"/>
        <w:rPr>
          <w:rStyle w:val="normaltextrun"/>
          <w:rFonts w:asciiTheme="minorHAnsi" w:hAnsiTheme="minorHAnsi" w:cstheme="minorBidi"/>
        </w:rPr>
      </w:pPr>
      <w:r w:rsidRPr="20369CB4">
        <w:rPr>
          <w:rStyle w:val="normaltextrun"/>
          <w:rFonts w:asciiTheme="minorHAnsi" w:hAnsiTheme="minorHAnsi" w:cstheme="minorBidi"/>
        </w:rPr>
        <w:t>Through our individualised approach, we strive to ensure that we are meeting every child’s needs, enabling them to actively participate in learning experiences and optimise their development and learning potential.  We put the children at the forefront of everything we do and ensure that children receive a curriculum that is ambitious, inspiring, engaging, and exciting, allowing them to learn, grow and flourish</w:t>
      </w:r>
    </w:p>
    <w:p w14:paraId="5878D090" w14:textId="6078F75F" w:rsidR="005C621F" w:rsidRPr="00EB3C0C" w:rsidRDefault="005C621F" w:rsidP="20369CB4">
      <w:pPr>
        <w:pStyle w:val="paragraph"/>
        <w:numPr>
          <w:ilvl w:val="0"/>
          <w:numId w:val="26"/>
        </w:numPr>
        <w:spacing w:before="0" w:beforeAutospacing="0" w:after="0" w:afterAutospacing="0"/>
        <w:textAlignment w:val="baseline"/>
        <w:rPr>
          <w:rFonts w:asciiTheme="minorHAnsi" w:hAnsiTheme="minorHAnsi" w:cstheme="minorBidi"/>
        </w:rPr>
      </w:pPr>
      <w:r w:rsidRPr="2785D0D2">
        <w:rPr>
          <w:rStyle w:val="normaltextrun"/>
          <w:rFonts w:asciiTheme="minorHAnsi" w:hAnsiTheme="minorHAnsi" w:cstheme="minorBidi"/>
        </w:rPr>
        <w:t>The children are taught through a combination o</w:t>
      </w:r>
      <w:r w:rsidR="00EB3C0C" w:rsidRPr="2785D0D2">
        <w:rPr>
          <w:rStyle w:val="normaltextrun"/>
          <w:rFonts w:asciiTheme="minorHAnsi" w:hAnsiTheme="minorHAnsi" w:cstheme="minorBidi"/>
        </w:rPr>
        <w:t>f</w:t>
      </w:r>
      <w:r w:rsidRPr="2785D0D2">
        <w:rPr>
          <w:rStyle w:val="normaltextrun"/>
          <w:rFonts w:asciiTheme="minorHAnsi" w:hAnsiTheme="minorHAnsi" w:cstheme="minorBidi"/>
        </w:rPr>
        <w:t xml:space="preserve"> adult</w:t>
      </w:r>
      <w:r w:rsidR="05475A9B" w:rsidRPr="2785D0D2">
        <w:rPr>
          <w:rStyle w:val="normaltextrun"/>
          <w:rFonts w:asciiTheme="minorHAnsi" w:hAnsiTheme="minorHAnsi" w:cstheme="minorBidi"/>
        </w:rPr>
        <w:t>-</w:t>
      </w:r>
      <w:r w:rsidRPr="2785D0D2">
        <w:rPr>
          <w:rStyle w:val="normaltextrun"/>
          <w:rFonts w:asciiTheme="minorHAnsi" w:hAnsiTheme="minorHAnsi" w:cstheme="minorBidi"/>
        </w:rPr>
        <w:t>led, child</w:t>
      </w:r>
      <w:r w:rsidR="72DDBBE5" w:rsidRPr="2785D0D2">
        <w:rPr>
          <w:rStyle w:val="normaltextrun"/>
          <w:rFonts w:asciiTheme="minorHAnsi" w:hAnsiTheme="minorHAnsi" w:cstheme="minorBidi"/>
        </w:rPr>
        <w:t>-</w:t>
      </w:r>
      <w:r w:rsidRPr="2785D0D2">
        <w:rPr>
          <w:rStyle w:val="normaltextrun"/>
          <w:rFonts w:asciiTheme="minorHAnsi" w:hAnsiTheme="minorHAnsi" w:cstheme="minorBidi"/>
        </w:rPr>
        <w:t>led and enhanced provision activities, allowing them to display curiosity within their environment, explore new concepts, follow their own interests, and increase independence</w:t>
      </w:r>
      <w:r w:rsidRPr="2785D0D2">
        <w:rPr>
          <w:rStyle w:val="eop"/>
          <w:rFonts w:asciiTheme="minorHAnsi" w:hAnsiTheme="minorHAnsi" w:cstheme="minorBidi"/>
        </w:rPr>
        <w:t> </w:t>
      </w:r>
    </w:p>
    <w:p w14:paraId="03FAF00C" w14:textId="7AF6249B" w:rsidR="00EB3C0C" w:rsidRDefault="00506805" w:rsidP="20369CB4">
      <w:pPr>
        <w:shd w:val="clear" w:color="auto" w:fill="FFFFFF" w:themeFill="background1"/>
        <w:spacing w:after="0" w:line="240" w:lineRule="auto"/>
        <w:textAlignment w:val="baseline"/>
        <w:rPr>
          <w:rFonts w:eastAsia="Times New Roman"/>
          <w:b/>
          <w:bCs/>
          <w:color w:val="333333"/>
          <w:sz w:val="24"/>
          <w:szCs w:val="24"/>
          <w:bdr w:val="none" w:sz="0" w:space="0" w:color="auto" w:frame="1"/>
          <w:lang w:eastAsia="en-GB"/>
        </w:rPr>
      </w:pPr>
      <w:r w:rsidRPr="00A33884">
        <w:rPr>
          <w:rFonts w:ascii="Arial" w:hAnsi="Arial" w:cs="Arial"/>
          <w:noProof/>
          <w:lang w:eastAsia="en-GB"/>
        </w:rPr>
        <w:lastRenderedPageBreak/>
        <w:drawing>
          <wp:anchor distT="0" distB="0" distL="114300" distR="114300" simplePos="0" relativeHeight="251683328" behindDoc="1" locked="0" layoutInCell="1" allowOverlap="1" wp14:anchorId="4B72B975" wp14:editId="07E267C5">
            <wp:simplePos x="0" y="0"/>
            <wp:positionH relativeFrom="page">
              <wp:posOffset>-6985</wp:posOffset>
            </wp:positionH>
            <wp:positionV relativeFrom="paragraph">
              <wp:posOffset>-958850</wp:posOffset>
            </wp:positionV>
            <wp:extent cx="3764280" cy="10786616"/>
            <wp:effectExtent l="0" t="0" r="7620" b="0"/>
            <wp:wrapNone/>
            <wp:docPr id="1450609953" name="Picture 1450609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DLEYS  Letterheads3.jpg"/>
                    <pic:cNvPicPr/>
                  </pic:nvPicPr>
                  <pic:blipFill rotWithShape="1">
                    <a:blip r:embed="rId10" cstate="print">
                      <a:extLst>
                        <a:ext uri="{28A0092B-C50C-407E-A947-70E740481C1C}">
                          <a14:useLocalDpi xmlns:a14="http://schemas.microsoft.com/office/drawing/2010/main" val="0"/>
                        </a:ext>
                      </a:extLst>
                    </a:blip>
                    <a:srcRect t="12617" r="54043" b="5883"/>
                    <a:stretch/>
                  </pic:blipFill>
                  <pic:spPr bwMode="auto">
                    <a:xfrm>
                      <a:off x="0" y="0"/>
                      <a:ext cx="3764280" cy="107866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2B3A4C" w14:textId="77777777" w:rsidR="00EB3C0C" w:rsidRDefault="00EB3C0C" w:rsidP="006D3CC8">
      <w:pPr>
        <w:shd w:val="clear" w:color="auto" w:fill="FFFFFF"/>
        <w:spacing w:after="0" w:line="240" w:lineRule="auto"/>
        <w:textAlignment w:val="baseline"/>
        <w:rPr>
          <w:rFonts w:eastAsia="Times New Roman" w:cstheme="minorHAnsi"/>
          <w:b/>
          <w:bCs/>
          <w:color w:val="333333"/>
          <w:sz w:val="24"/>
          <w:szCs w:val="24"/>
          <w:bdr w:val="none" w:sz="0" w:space="0" w:color="auto" w:frame="1"/>
          <w:lang w:eastAsia="en-GB"/>
        </w:rPr>
      </w:pPr>
    </w:p>
    <w:p w14:paraId="5545FBBF" w14:textId="584F72DB" w:rsidR="006D3CC8" w:rsidRPr="00EE38C0" w:rsidRDefault="006D3CC8" w:rsidP="20369CB4">
      <w:pPr>
        <w:shd w:val="clear" w:color="auto" w:fill="FFFFFF" w:themeFill="background1"/>
        <w:spacing w:after="0" w:line="240" w:lineRule="auto"/>
        <w:textAlignment w:val="baseline"/>
        <w:rPr>
          <w:rFonts w:eastAsia="Times New Roman"/>
          <w:color w:val="333333"/>
          <w:sz w:val="24"/>
          <w:szCs w:val="24"/>
          <w:lang w:eastAsia="en-GB"/>
        </w:rPr>
      </w:pPr>
      <w:r w:rsidRPr="20369CB4">
        <w:rPr>
          <w:rFonts w:eastAsia="Times New Roman"/>
          <w:b/>
          <w:bCs/>
          <w:color w:val="333333"/>
          <w:sz w:val="24"/>
          <w:szCs w:val="24"/>
          <w:bdr w:val="none" w:sz="0" w:space="0" w:color="auto" w:frame="1"/>
          <w:lang w:eastAsia="en-GB"/>
        </w:rPr>
        <w:t xml:space="preserve">Pre-formal </w:t>
      </w:r>
      <w:r w:rsidR="006337F2" w:rsidRPr="20369CB4">
        <w:rPr>
          <w:rFonts w:eastAsia="Times New Roman"/>
          <w:b/>
          <w:bCs/>
          <w:color w:val="333333"/>
          <w:sz w:val="24"/>
          <w:szCs w:val="24"/>
          <w:bdr w:val="none" w:sz="0" w:space="0" w:color="auto" w:frame="1"/>
          <w:lang w:eastAsia="en-GB"/>
        </w:rPr>
        <w:t xml:space="preserve">to Informal </w:t>
      </w:r>
      <w:r w:rsidRPr="20369CB4">
        <w:rPr>
          <w:rFonts w:eastAsia="Times New Roman"/>
          <w:b/>
          <w:bCs/>
          <w:color w:val="333333"/>
          <w:sz w:val="24"/>
          <w:szCs w:val="24"/>
          <w:bdr w:val="none" w:sz="0" w:space="0" w:color="auto" w:frame="1"/>
          <w:lang w:eastAsia="en-GB"/>
        </w:rPr>
        <w:t xml:space="preserve">(Engagement </w:t>
      </w:r>
      <w:r w:rsidR="009255C1" w:rsidRPr="20369CB4">
        <w:rPr>
          <w:rFonts w:eastAsia="Times New Roman"/>
          <w:b/>
          <w:bCs/>
          <w:color w:val="333333"/>
          <w:sz w:val="24"/>
          <w:szCs w:val="24"/>
          <w:bdr w:val="none" w:sz="0" w:space="0" w:color="auto" w:frame="1"/>
          <w:lang w:eastAsia="en-GB"/>
        </w:rPr>
        <w:t xml:space="preserve">– Key Stage </w:t>
      </w:r>
      <w:r w:rsidR="5F173BD0" w:rsidRPr="20369CB4">
        <w:rPr>
          <w:rFonts w:eastAsia="Times New Roman"/>
          <w:b/>
          <w:bCs/>
          <w:color w:val="333333"/>
          <w:sz w:val="24"/>
          <w:szCs w:val="24"/>
          <w:bdr w:val="none" w:sz="0" w:space="0" w:color="auto" w:frame="1"/>
          <w:lang w:eastAsia="en-GB"/>
        </w:rPr>
        <w:t>1</w:t>
      </w:r>
      <w:r w:rsidR="009255C1" w:rsidRPr="20369CB4">
        <w:rPr>
          <w:rFonts w:eastAsia="Times New Roman"/>
          <w:b/>
          <w:bCs/>
          <w:color w:val="333333"/>
          <w:sz w:val="24"/>
          <w:szCs w:val="24"/>
          <w:bdr w:val="none" w:sz="0" w:space="0" w:color="auto" w:frame="1"/>
          <w:lang w:eastAsia="en-GB"/>
        </w:rPr>
        <w:t xml:space="preserve"> </w:t>
      </w:r>
      <w:r w:rsidR="00770F90" w:rsidRPr="20369CB4">
        <w:rPr>
          <w:rFonts w:eastAsia="Times New Roman"/>
          <w:b/>
          <w:bCs/>
          <w:color w:val="333333"/>
          <w:sz w:val="24"/>
          <w:szCs w:val="24"/>
          <w:bdr w:val="none" w:sz="0" w:space="0" w:color="auto" w:frame="1"/>
          <w:lang w:eastAsia="en-GB"/>
        </w:rPr>
        <w:t>to</w:t>
      </w:r>
      <w:r w:rsidR="009255C1" w:rsidRPr="20369CB4">
        <w:rPr>
          <w:rFonts w:eastAsia="Times New Roman"/>
          <w:b/>
          <w:bCs/>
          <w:color w:val="333333"/>
          <w:sz w:val="24"/>
          <w:szCs w:val="24"/>
          <w:bdr w:val="none" w:sz="0" w:space="0" w:color="auto" w:frame="1"/>
          <w:lang w:eastAsia="en-GB"/>
        </w:rPr>
        <w:t xml:space="preserve"> Key Stage 5</w:t>
      </w:r>
      <w:r w:rsidRPr="20369CB4">
        <w:rPr>
          <w:rFonts w:eastAsia="Times New Roman"/>
          <w:b/>
          <w:bCs/>
          <w:color w:val="333333"/>
          <w:sz w:val="24"/>
          <w:szCs w:val="24"/>
          <w:bdr w:val="none" w:sz="0" w:space="0" w:color="auto" w:frame="1"/>
          <w:lang w:eastAsia="en-GB"/>
        </w:rPr>
        <w:t>)</w:t>
      </w:r>
    </w:p>
    <w:p w14:paraId="19AC6275" w14:textId="2C7D4B93" w:rsidR="008C1532" w:rsidRPr="00EE38C0" w:rsidRDefault="006D3CC8" w:rsidP="20369CB4">
      <w:pPr>
        <w:numPr>
          <w:ilvl w:val="0"/>
          <w:numId w:val="6"/>
        </w:numPr>
        <w:shd w:val="clear" w:color="auto" w:fill="FFFFFF" w:themeFill="background1"/>
        <w:spacing w:after="0" w:line="240" w:lineRule="auto"/>
        <w:ind w:left="720"/>
        <w:textAlignment w:val="baseline"/>
        <w:rPr>
          <w:rFonts w:eastAsia="Times New Roman"/>
          <w:color w:val="333333"/>
          <w:sz w:val="24"/>
          <w:szCs w:val="24"/>
          <w:lang w:eastAsia="en-GB"/>
        </w:rPr>
      </w:pPr>
      <w:r w:rsidRPr="20369CB4">
        <w:rPr>
          <w:rFonts w:eastAsia="Times New Roman"/>
          <w:color w:val="333333"/>
          <w:sz w:val="24"/>
          <w:szCs w:val="24"/>
          <w:lang w:eastAsia="en-GB"/>
        </w:rPr>
        <w:t xml:space="preserve">Learners may have profound and complex needs, a severe learning difficulty </w:t>
      </w:r>
      <w:r w:rsidR="008C1532" w:rsidRPr="20369CB4">
        <w:rPr>
          <w:rFonts w:eastAsia="Times New Roman"/>
          <w:color w:val="333333"/>
          <w:sz w:val="24"/>
          <w:szCs w:val="24"/>
          <w:lang w:eastAsia="en-GB"/>
        </w:rPr>
        <w:t>and/</w:t>
      </w:r>
      <w:r w:rsidRPr="20369CB4">
        <w:rPr>
          <w:rFonts w:eastAsia="Times New Roman"/>
          <w:color w:val="333333"/>
          <w:sz w:val="24"/>
          <w:szCs w:val="24"/>
          <w:lang w:eastAsia="en-GB"/>
        </w:rPr>
        <w:t>or medical condition, sensory impairment</w:t>
      </w:r>
      <w:r w:rsidR="0037021A" w:rsidRPr="20369CB4">
        <w:rPr>
          <w:rFonts w:eastAsia="Times New Roman"/>
          <w:color w:val="333333"/>
          <w:sz w:val="24"/>
          <w:szCs w:val="24"/>
          <w:lang w:eastAsia="en-GB"/>
        </w:rPr>
        <w:t>, profound barriers to learning</w:t>
      </w:r>
      <w:r w:rsidRPr="20369CB4">
        <w:rPr>
          <w:rFonts w:eastAsia="Times New Roman"/>
          <w:color w:val="333333"/>
          <w:sz w:val="24"/>
          <w:szCs w:val="24"/>
          <w:lang w:eastAsia="en-GB"/>
        </w:rPr>
        <w:t xml:space="preserve"> </w:t>
      </w:r>
      <w:r w:rsidR="008C1532" w:rsidRPr="20369CB4">
        <w:rPr>
          <w:rFonts w:eastAsia="Times New Roman"/>
          <w:color w:val="333333"/>
          <w:sz w:val="24"/>
          <w:szCs w:val="24"/>
          <w:lang w:eastAsia="en-GB"/>
        </w:rPr>
        <w:t>and/</w:t>
      </w:r>
      <w:r w:rsidRPr="20369CB4">
        <w:rPr>
          <w:rFonts w:eastAsia="Times New Roman"/>
          <w:color w:val="333333"/>
          <w:sz w:val="24"/>
          <w:szCs w:val="24"/>
          <w:lang w:eastAsia="en-GB"/>
        </w:rPr>
        <w:t>or physical disability. They will be learning at an early developmental stage and will require a high level of adult support to meet their educational and personal care needs</w:t>
      </w:r>
      <w:r w:rsidR="008C1532" w:rsidRPr="20369CB4">
        <w:rPr>
          <w:rFonts w:eastAsia="Times New Roman"/>
          <w:color w:val="333333"/>
          <w:sz w:val="24"/>
          <w:szCs w:val="24"/>
          <w:lang w:eastAsia="en-GB"/>
        </w:rPr>
        <w:t>; often 1:1</w:t>
      </w:r>
    </w:p>
    <w:p w14:paraId="154E60EC" w14:textId="30AA4301" w:rsidR="008C1532" w:rsidRPr="00EE38C0" w:rsidRDefault="006D3CC8" w:rsidP="20369CB4">
      <w:pPr>
        <w:numPr>
          <w:ilvl w:val="0"/>
          <w:numId w:val="6"/>
        </w:numPr>
        <w:shd w:val="clear" w:color="auto" w:fill="FFFFFF" w:themeFill="background1"/>
        <w:spacing w:after="0" w:line="240" w:lineRule="auto"/>
        <w:ind w:left="720"/>
        <w:textAlignment w:val="baseline"/>
        <w:rPr>
          <w:rFonts w:eastAsia="Times New Roman"/>
          <w:color w:val="333333"/>
          <w:sz w:val="24"/>
          <w:szCs w:val="24"/>
          <w:lang w:eastAsia="en-GB"/>
        </w:rPr>
      </w:pPr>
      <w:r w:rsidRPr="20369CB4">
        <w:rPr>
          <w:rFonts w:eastAsia="Times New Roman"/>
          <w:color w:val="333333"/>
          <w:sz w:val="24"/>
          <w:szCs w:val="24"/>
          <w:lang w:eastAsia="en-GB"/>
        </w:rPr>
        <w:t>Young people become secure in their environment in a way that is meaningful and purposeful to them. The focus is upon enabling them to establish positive interactive relationships with others, to proactively explore the world around them and to gain environmental control skills. All pupils will be given maximum opportunities to achieve the highest level of independence possible</w:t>
      </w:r>
    </w:p>
    <w:p w14:paraId="3CB280D0" w14:textId="4F7B19EE" w:rsidR="007E2B51" w:rsidRPr="008B6EEF" w:rsidRDefault="007E2B51" w:rsidP="20369CB4">
      <w:pPr>
        <w:numPr>
          <w:ilvl w:val="0"/>
          <w:numId w:val="6"/>
        </w:numPr>
        <w:shd w:val="clear" w:color="auto" w:fill="FFFFFF" w:themeFill="background1"/>
        <w:spacing w:after="0" w:line="240" w:lineRule="auto"/>
        <w:ind w:left="720"/>
        <w:textAlignment w:val="baseline"/>
        <w:rPr>
          <w:rFonts w:eastAsia="Times New Roman"/>
          <w:color w:val="333333"/>
          <w:sz w:val="24"/>
          <w:szCs w:val="24"/>
          <w:lang w:eastAsia="en-GB"/>
        </w:rPr>
      </w:pPr>
      <w:r w:rsidRPr="2785D0D2">
        <w:rPr>
          <w:sz w:val="24"/>
          <w:szCs w:val="24"/>
        </w:rPr>
        <w:t>Pupils do not access subject specific learning within the</w:t>
      </w:r>
      <w:r w:rsidR="003679A9" w:rsidRPr="2785D0D2">
        <w:rPr>
          <w:sz w:val="24"/>
          <w:szCs w:val="24"/>
        </w:rPr>
        <w:t xml:space="preserve"> Learning Skills Through</w:t>
      </w:r>
      <w:r w:rsidRPr="2785D0D2">
        <w:rPr>
          <w:sz w:val="24"/>
          <w:szCs w:val="24"/>
        </w:rPr>
        <w:t xml:space="preserve"> Engagement </w:t>
      </w:r>
      <w:r w:rsidR="003679A9" w:rsidRPr="2785D0D2">
        <w:rPr>
          <w:sz w:val="24"/>
          <w:szCs w:val="24"/>
        </w:rPr>
        <w:t>Pathway</w:t>
      </w:r>
      <w:r w:rsidRPr="2785D0D2">
        <w:rPr>
          <w:sz w:val="24"/>
          <w:szCs w:val="24"/>
        </w:rPr>
        <w:t xml:space="preserve">, as appropriate for their stage of learning. </w:t>
      </w:r>
      <w:r w:rsidR="1A51FA14" w:rsidRPr="2785D0D2">
        <w:rPr>
          <w:sz w:val="24"/>
          <w:szCs w:val="24"/>
        </w:rPr>
        <w:t xml:space="preserve"> </w:t>
      </w:r>
      <w:r w:rsidRPr="2785D0D2">
        <w:rPr>
          <w:sz w:val="24"/>
          <w:szCs w:val="24"/>
        </w:rPr>
        <w:t>Pupils follow a</w:t>
      </w:r>
      <w:r w:rsidR="00507BC5" w:rsidRPr="2785D0D2">
        <w:rPr>
          <w:sz w:val="24"/>
          <w:szCs w:val="24"/>
        </w:rPr>
        <w:t xml:space="preserve"> </w:t>
      </w:r>
      <w:r w:rsidRPr="2785D0D2">
        <w:rPr>
          <w:sz w:val="24"/>
          <w:szCs w:val="24"/>
        </w:rPr>
        <w:t>curriculum which focus</w:t>
      </w:r>
      <w:r w:rsidR="4F418D43" w:rsidRPr="2785D0D2">
        <w:rPr>
          <w:sz w:val="24"/>
          <w:szCs w:val="24"/>
        </w:rPr>
        <w:t>es</w:t>
      </w:r>
      <w:r w:rsidRPr="2785D0D2">
        <w:rPr>
          <w:sz w:val="24"/>
          <w:szCs w:val="24"/>
        </w:rPr>
        <w:t xml:space="preserve"> on the pre-requisite skills and exposure to knowledge required to further learning in readiness, if applicable, for progression on to a semi</w:t>
      </w:r>
      <w:r w:rsidR="008B6EEF" w:rsidRPr="2785D0D2">
        <w:rPr>
          <w:sz w:val="24"/>
          <w:szCs w:val="24"/>
        </w:rPr>
        <w:t>-</w:t>
      </w:r>
      <w:r w:rsidRPr="2785D0D2">
        <w:rPr>
          <w:sz w:val="24"/>
          <w:szCs w:val="24"/>
        </w:rPr>
        <w:t xml:space="preserve">formal curriculum pathway </w:t>
      </w:r>
    </w:p>
    <w:p w14:paraId="4856FD1B" w14:textId="676889E5" w:rsidR="008B6EEF" w:rsidRPr="007E2B51" w:rsidRDefault="008B6EEF" w:rsidP="20369CB4">
      <w:pPr>
        <w:numPr>
          <w:ilvl w:val="0"/>
          <w:numId w:val="6"/>
        </w:numPr>
        <w:shd w:val="clear" w:color="auto" w:fill="FFFFFF" w:themeFill="background1"/>
        <w:spacing w:after="0" w:line="240" w:lineRule="auto"/>
        <w:ind w:left="720"/>
        <w:textAlignment w:val="baseline"/>
        <w:rPr>
          <w:rFonts w:eastAsia="Times New Roman"/>
          <w:color w:val="333333"/>
          <w:sz w:val="24"/>
          <w:szCs w:val="24"/>
          <w:lang w:eastAsia="en-GB"/>
        </w:rPr>
      </w:pPr>
      <w:r w:rsidRPr="2785D0D2">
        <w:rPr>
          <w:sz w:val="24"/>
          <w:szCs w:val="24"/>
        </w:rPr>
        <w:t xml:space="preserve">While many children within the Learning Skills Through Engagement Pathway remain within the same pathway for the duration of their time in school, those children who demonstrate their readiness for subject specific learning move on to a semi-formal pathway as their curriculum needs change.  Those remaining on the Learning Skills Through Engagement pathway as they transition into Key Stage 4 begin to access Awards in recognition of their achievements.  There is continued focus on independence and preparation for adulthood as pupils move through </w:t>
      </w:r>
      <w:r w:rsidR="0E426212" w:rsidRPr="2785D0D2">
        <w:rPr>
          <w:sz w:val="24"/>
          <w:szCs w:val="24"/>
        </w:rPr>
        <w:t xml:space="preserve">to </w:t>
      </w:r>
      <w:r w:rsidRPr="2785D0D2">
        <w:rPr>
          <w:sz w:val="24"/>
          <w:szCs w:val="24"/>
        </w:rPr>
        <w:t xml:space="preserve">Key Stage 5 </w:t>
      </w:r>
    </w:p>
    <w:p w14:paraId="4DD12D12" w14:textId="59DAADE2" w:rsidR="007E2B51" w:rsidRPr="00EE38C0" w:rsidRDefault="007E2B51" w:rsidP="20369CB4">
      <w:pPr>
        <w:numPr>
          <w:ilvl w:val="0"/>
          <w:numId w:val="6"/>
        </w:numPr>
        <w:shd w:val="clear" w:color="auto" w:fill="FFFFFF" w:themeFill="background1"/>
        <w:spacing w:after="0" w:line="240" w:lineRule="auto"/>
        <w:ind w:left="720"/>
        <w:textAlignment w:val="baseline"/>
        <w:rPr>
          <w:rFonts w:eastAsia="Times New Roman"/>
          <w:color w:val="333333"/>
          <w:sz w:val="24"/>
          <w:szCs w:val="24"/>
          <w:lang w:eastAsia="en-GB"/>
        </w:rPr>
      </w:pPr>
      <w:r w:rsidRPr="20369CB4">
        <w:rPr>
          <w:sz w:val="24"/>
          <w:szCs w:val="24"/>
        </w:rPr>
        <w:t xml:space="preserve">The </w:t>
      </w:r>
      <w:r w:rsidR="00507BC5" w:rsidRPr="20369CB4">
        <w:rPr>
          <w:sz w:val="24"/>
          <w:szCs w:val="24"/>
        </w:rPr>
        <w:t xml:space="preserve">curriculum </w:t>
      </w:r>
      <w:r w:rsidRPr="20369CB4">
        <w:rPr>
          <w:sz w:val="24"/>
          <w:szCs w:val="24"/>
        </w:rPr>
        <w:t xml:space="preserve">is mapped to include an overlap on to the semi-formal curriculum to ensure a </w:t>
      </w:r>
      <w:r w:rsidR="00507BC5" w:rsidRPr="20369CB4">
        <w:rPr>
          <w:sz w:val="24"/>
          <w:szCs w:val="24"/>
        </w:rPr>
        <w:t xml:space="preserve">continuous </w:t>
      </w:r>
      <w:r w:rsidRPr="20369CB4">
        <w:rPr>
          <w:sz w:val="24"/>
          <w:szCs w:val="24"/>
        </w:rPr>
        <w:t>transition between curriculum pathways</w:t>
      </w:r>
      <w:r w:rsidR="008B6EEF" w:rsidRPr="20369CB4">
        <w:rPr>
          <w:sz w:val="24"/>
          <w:szCs w:val="24"/>
        </w:rPr>
        <w:t xml:space="preserve"> where appropriate</w:t>
      </w:r>
    </w:p>
    <w:p w14:paraId="59BA0323" w14:textId="0D41E36A" w:rsidR="00A60FAB" w:rsidRPr="00EE38C0" w:rsidRDefault="00A60FAB" w:rsidP="20369CB4">
      <w:pPr>
        <w:numPr>
          <w:ilvl w:val="0"/>
          <w:numId w:val="6"/>
        </w:numPr>
        <w:shd w:val="clear" w:color="auto" w:fill="FFFFFF" w:themeFill="background1"/>
        <w:spacing w:after="0" w:line="240" w:lineRule="auto"/>
        <w:ind w:left="720"/>
        <w:textAlignment w:val="baseline"/>
        <w:rPr>
          <w:rFonts w:eastAsia="Times New Roman"/>
          <w:color w:val="333333"/>
          <w:sz w:val="24"/>
          <w:szCs w:val="24"/>
          <w:lang w:eastAsia="en-GB"/>
        </w:rPr>
      </w:pPr>
      <w:r w:rsidRPr="20369CB4">
        <w:rPr>
          <w:sz w:val="24"/>
          <w:szCs w:val="24"/>
        </w:rPr>
        <w:t>On-going assessment indicates whether a change of curriculum pathway is appropriate</w:t>
      </w:r>
    </w:p>
    <w:p w14:paraId="3BFE25FE" w14:textId="5FF82964" w:rsidR="00A60FAB" w:rsidRPr="00EE38C0" w:rsidRDefault="00A60FAB" w:rsidP="20369CB4">
      <w:pPr>
        <w:numPr>
          <w:ilvl w:val="0"/>
          <w:numId w:val="6"/>
        </w:numPr>
        <w:shd w:val="clear" w:color="auto" w:fill="FFFFFF" w:themeFill="background1"/>
        <w:spacing w:after="0" w:line="240" w:lineRule="auto"/>
        <w:ind w:left="720"/>
        <w:textAlignment w:val="baseline"/>
        <w:rPr>
          <w:rFonts w:eastAsia="Times New Roman"/>
          <w:color w:val="333333"/>
          <w:sz w:val="24"/>
          <w:szCs w:val="24"/>
          <w:lang w:eastAsia="en-GB"/>
        </w:rPr>
      </w:pPr>
      <w:r w:rsidRPr="20369CB4">
        <w:rPr>
          <w:sz w:val="24"/>
          <w:szCs w:val="24"/>
        </w:rPr>
        <w:t>Pupils</w:t>
      </w:r>
      <w:r w:rsidR="008B6EEF" w:rsidRPr="20369CB4">
        <w:rPr>
          <w:sz w:val="24"/>
          <w:szCs w:val="24"/>
        </w:rPr>
        <w:t>’</w:t>
      </w:r>
      <w:r w:rsidRPr="20369CB4">
        <w:rPr>
          <w:sz w:val="24"/>
          <w:szCs w:val="24"/>
        </w:rPr>
        <w:t xml:space="preserve"> progress through their curriculum is tracked and shared as they progress through school ensuring skills and knowledge are revisited and built upon appropriately as indicated through the </w:t>
      </w:r>
      <w:r w:rsidR="008B6EEF" w:rsidRPr="20369CB4">
        <w:rPr>
          <w:sz w:val="24"/>
          <w:szCs w:val="24"/>
        </w:rPr>
        <w:t>P</w:t>
      </w:r>
      <w:r w:rsidRPr="20369CB4">
        <w:rPr>
          <w:sz w:val="24"/>
          <w:szCs w:val="24"/>
        </w:rPr>
        <w:t xml:space="preserve">upil </w:t>
      </w:r>
      <w:r w:rsidR="008B6EEF" w:rsidRPr="20369CB4">
        <w:rPr>
          <w:sz w:val="24"/>
          <w:szCs w:val="24"/>
        </w:rPr>
        <w:t>P</w:t>
      </w:r>
      <w:r w:rsidRPr="20369CB4">
        <w:rPr>
          <w:sz w:val="24"/>
          <w:szCs w:val="24"/>
        </w:rPr>
        <w:t>assport</w:t>
      </w:r>
    </w:p>
    <w:p w14:paraId="444B7E02" w14:textId="784DDE3E" w:rsidR="008C1532" w:rsidRDefault="008C1532" w:rsidP="00A60FAB">
      <w:pPr>
        <w:shd w:val="clear" w:color="auto" w:fill="FFFFFF"/>
        <w:spacing w:after="0" w:line="240" w:lineRule="auto"/>
        <w:ind w:left="1080"/>
        <w:textAlignment w:val="baseline"/>
        <w:rPr>
          <w:rFonts w:eastAsia="Times New Roman" w:cstheme="minorHAnsi"/>
          <w:color w:val="333333"/>
          <w:sz w:val="24"/>
          <w:szCs w:val="24"/>
          <w:lang w:eastAsia="en-GB"/>
        </w:rPr>
      </w:pPr>
    </w:p>
    <w:p w14:paraId="08ADE392" w14:textId="77777777" w:rsidR="00EB3C0C" w:rsidRPr="00EE38C0" w:rsidRDefault="00EB3C0C" w:rsidP="00A60FAB">
      <w:pPr>
        <w:shd w:val="clear" w:color="auto" w:fill="FFFFFF"/>
        <w:spacing w:after="0" w:line="240" w:lineRule="auto"/>
        <w:ind w:left="1080"/>
        <w:textAlignment w:val="baseline"/>
        <w:rPr>
          <w:rFonts w:eastAsia="Times New Roman" w:cstheme="minorHAnsi"/>
          <w:color w:val="333333"/>
          <w:sz w:val="24"/>
          <w:szCs w:val="24"/>
          <w:lang w:eastAsia="en-GB"/>
        </w:rPr>
      </w:pPr>
    </w:p>
    <w:p w14:paraId="7BB5BDC2" w14:textId="7AB62157" w:rsidR="006D3CC8" w:rsidRPr="00EE38C0" w:rsidRDefault="006D3CC8" w:rsidP="20369CB4">
      <w:pPr>
        <w:shd w:val="clear" w:color="auto" w:fill="FFFFFF" w:themeFill="background1"/>
        <w:spacing w:after="0" w:line="240" w:lineRule="auto"/>
        <w:textAlignment w:val="baseline"/>
        <w:rPr>
          <w:rFonts w:eastAsia="Times New Roman"/>
          <w:color w:val="333333"/>
          <w:sz w:val="24"/>
          <w:szCs w:val="24"/>
          <w:lang w:eastAsia="en-GB"/>
        </w:rPr>
      </w:pPr>
      <w:r w:rsidRPr="20369CB4">
        <w:rPr>
          <w:rFonts w:eastAsia="Times New Roman"/>
          <w:b/>
          <w:bCs/>
          <w:color w:val="333333"/>
          <w:sz w:val="24"/>
          <w:szCs w:val="24"/>
          <w:bdr w:val="none" w:sz="0" w:space="0" w:color="auto" w:frame="1"/>
          <w:lang w:eastAsia="en-GB"/>
        </w:rPr>
        <w:t>Semi-formal</w:t>
      </w:r>
      <w:r w:rsidR="0070727B" w:rsidRPr="20369CB4">
        <w:rPr>
          <w:rFonts w:eastAsia="Times New Roman"/>
          <w:b/>
          <w:bCs/>
          <w:color w:val="333333"/>
          <w:sz w:val="24"/>
          <w:szCs w:val="24"/>
          <w:bdr w:val="none" w:sz="0" w:space="0" w:color="auto" w:frame="1"/>
          <w:lang w:eastAsia="en-GB"/>
        </w:rPr>
        <w:t xml:space="preserve"> </w:t>
      </w:r>
      <w:r w:rsidR="0074367D" w:rsidRPr="20369CB4">
        <w:rPr>
          <w:rFonts w:eastAsia="Times New Roman"/>
          <w:b/>
          <w:bCs/>
          <w:color w:val="333333"/>
          <w:sz w:val="24"/>
          <w:szCs w:val="24"/>
          <w:bdr w:val="none" w:sz="0" w:space="0" w:color="auto" w:frame="1"/>
          <w:lang w:eastAsia="en-GB"/>
        </w:rPr>
        <w:t xml:space="preserve">(ELTBA – </w:t>
      </w:r>
      <w:r w:rsidR="009255C1" w:rsidRPr="20369CB4">
        <w:rPr>
          <w:rFonts w:eastAsia="Times New Roman"/>
          <w:b/>
          <w:bCs/>
          <w:color w:val="333333"/>
          <w:sz w:val="24"/>
          <w:szCs w:val="24"/>
          <w:bdr w:val="none" w:sz="0" w:space="0" w:color="auto" w:frame="1"/>
          <w:lang w:eastAsia="en-GB"/>
        </w:rPr>
        <w:t xml:space="preserve">Key Stage </w:t>
      </w:r>
      <w:r w:rsidR="22797E1A" w:rsidRPr="20369CB4">
        <w:rPr>
          <w:rFonts w:eastAsia="Times New Roman"/>
          <w:b/>
          <w:bCs/>
          <w:color w:val="333333"/>
          <w:sz w:val="24"/>
          <w:szCs w:val="24"/>
          <w:bdr w:val="none" w:sz="0" w:space="0" w:color="auto" w:frame="1"/>
          <w:lang w:eastAsia="en-GB"/>
        </w:rPr>
        <w:t xml:space="preserve">1 </w:t>
      </w:r>
      <w:r w:rsidR="00770F90" w:rsidRPr="20369CB4">
        <w:rPr>
          <w:rFonts w:eastAsia="Times New Roman"/>
          <w:b/>
          <w:bCs/>
          <w:color w:val="333333"/>
          <w:sz w:val="24"/>
          <w:szCs w:val="24"/>
          <w:bdr w:val="none" w:sz="0" w:space="0" w:color="auto" w:frame="1"/>
          <w:lang w:eastAsia="en-GB"/>
        </w:rPr>
        <w:t>to</w:t>
      </w:r>
      <w:r w:rsidR="009255C1" w:rsidRPr="20369CB4">
        <w:rPr>
          <w:rFonts w:eastAsia="Times New Roman"/>
          <w:b/>
          <w:bCs/>
          <w:color w:val="333333"/>
          <w:sz w:val="24"/>
          <w:szCs w:val="24"/>
          <w:bdr w:val="none" w:sz="0" w:space="0" w:color="auto" w:frame="1"/>
          <w:lang w:eastAsia="en-GB"/>
        </w:rPr>
        <w:t xml:space="preserve"> Key Stage </w:t>
      </w:r>
      <w:r w:rsidR="3A2F59E4" w:rsidRPr="20369CB4">
        <w:rPr>
          <w:rFonts w:eastAsia="Times New Roman"/>
          <w:b/>
          <w:bCs/>
          <w:color w:val="333333"/>
          <w:sz w:val="24"/>
          <w:szCs w:val="24"/>
          <w:bdr w:val="none" w:sz="0" w:space="0" w:color="auto" w:frame="1"/>
          <w:lang w:eastAsia="en-GB"/>
        </w:rPr>
        <w:t xml:space="preserve">3 </w:t>
      </w:r>
      <w:r w:rsidR="009255C1" w:rsidRPr="20369CB4">
        <w:rPr>
          <w:rFonts w:eastAsia="Times New Roman"/>
          <w:b/>
          <w:bCs/>
          <w:color w:val="333333"/>
          <w:sz w:val="24"/>
          <w:szCs w:val="24"/>
          <w:bdr w:val="none" w:sz="0" w:space="0" w:color="auto" w:frame="1"/>
          <w:lang w:eastAsia="en-GB"/>
        </w:rPr>
        <w:t>-</w:t>
      </w:r>
      <w:r w:rsidR="008B6EEF" w:rsidRPr="20369CB4">
        <w:rPr>
          <w:rFonts w:eastAsia="Times New Roman"/>
          <w:b/>
          <w:bCs/>
          <w:color w:val="333333"/>
          <w:sz w:val="24"/>
          <w:szCs w:val="24"/>
          <w:bdr w:val="none" w:sz="0" w:space="0" w:color="auto" w:frame="1"/>
          <w:lang w:eastAsia="en-GB"/>
        </w:rPr>
        <w:t xml:space="preserve"> Willow</w:t>
      </w:r>
      <w:r w:rsidR="00A30003" w:rsidRPr="20369CB4">
        <w:rPr>
          <w:rFonts w:eastAsia="Times New Roman"/>
          <w:b/>
          <w:bCs/>
          <w:color w:val="333333"/>
          <w:sz w:val="24"/>
          <w:szCs w:val="24"/>
          <w:bdr w:val="none" w:sz="0" w:space="0" w:color="auto" w:frame="1"/>
          <w:lang w:eastAsia="en-GB"/>
        </w:rPr>
        <w:t xml:space="preserve"> R</w:t>
      </w:r>
      <w:r w:rsidR="00E7506F" w:rsidRPr="20369CB4">
        <w:rPr>
          <w:rFonts w:eastAsia="Times New Roman"/>
          <w:b/>
          <w:bCs/>
          <w:color w:val="333333"/>
          <w:sz w:val="24"/>
          <w:szCs w:val="24"/>
          <w:bdr w:val="none" w:sz="0" w:space="0" w:color="auto" w:frame="1"/>
          <w:lang w:eastAsia="en-GB"/>
        </w:rPr>
        <w:t>oute</w:t>
      </w:r>
      <w:r w:rsidR="0074367D" w:rsidRPr="20369CB4">
        <w:rPr>
          <w:rFonts w:eastAsia="Times New Roman"/>
          <w:b/>
          <w:bCs/>
          <w:color w:val="333333"/>
          <w:sz w:val="24"/>
          <w:szCs w:val="24"/>
          <w:bdr w:val="none" w:sz="0" w:space="0" w:color="auto" w:frame="1"/>
          <w:lang w:eastAsia="en-GB"/>
        </w:rPr>
        <w:t>)</w:t>
      </w:r>
    </w:p>
    <w:p w14:paraId="063DA3A1" w14:textId="495D8B5B" w:rsidR="006D3CC8" w:rsidRPr="00EE38C0" w:rsidRDefault="006D3CC8" w:rsidP="20369CB4">
      <w:pPr>
        <w:numPr>
          <w:ilvl w:val="0"/>
          <w:numId w:val="7"/>
        </w:numPr>
        <w:shd w:val="clear" w:color="auto" w:fill="FFFFFF" w:themeFill="background1"/>
        <w:spacing w:after="0" w:line="240" w:lineRule="auto"/>
        <w:ind w:left="720"/>
        <w:textAlignment w:val="baseline"/>
        <w:rPr>
          <w:rFonts w:eastAsia="Times New Roman"/>
          <w:color w:val="333333"/>
          <w:sz w:val="24"/>
          <w:szCs w:val="24"/>
          <w:lang w:eastAsia="en-GB"/>
        </w:rPr>
      </w:pPr>
      <w:r w:rsidRPr="20369CB4">
        <w:rPr>
          <w:rFonts w:eastAsia="Times New Roman"/>
          <w:color w:val="333333"/>
          <w:sz w:val="24"/>
          <w:szCs w:val="24"/>
          <w:lang w:eastAsia="en-GB"/>
        </w:rPr>
        <w:t xml:space="preserve">These </w:t>
      </w:r>
      <w:r w:rsidRPr="20369CB4">
        <w:rPr>
          <w:rFonts w:eastAsia="Times New Roman"/>
          <w:sz w:val="24"/>
          <w:szCs w:val="24"/>
          <w:lang w:eastAsia="en-GB"/>
        </w:rPr>
        <w:t xml:space="preserve">learners will have significant </w:t>
      </w:r>
      <w:r w:rsidR="009A55D3" w:rsidRPr="20369CB4">
        <w:rPr>
          <w:rFonts w:eastAsia="Times New Roman"/>
          <w:sz w:val="24"/>
          <w:szCs w:val="24"/>
          <w:lang w:eastAsia="en-GB"/>
        </w:rPr>
        <w:t>learning difficulties/disability</w:t>
      </w:r>
      <w:r w:rsidRPr="20369CB4">
        <w:rPr>
          <w:rFonts w:eastAsia="Times New Roman"/>
          <w:sz w:val="24"/>
          <w:szCs w:val="24"/>
          <w:lang w:eastAsia="en-GB"/>
        </w:rPr>
        <w:t xml:space="preserve"> and</w:t>
      </w:r>
      <w:r w:rsidR="00BD4F1C" w:rsidRPr="20369CB4">
        <w:rPr>
          <w:rFonts w:eastAsia="Times New Roman"/>
          <w:sz w:val="24"/>
          <w:szCs w:val="24"/>
          <w:lang w:eastAsia="en-GB"/>
        </w:rPr>
        <w:t xml:space="preserve">/or physical disabilities.  </w:t>
      </w:r>
      <w:r w:rsidR="00BD4F1C" w:rsidRPr="20369CB4">
        <w:rPr>
          <w:rFonts w:eastAsia="Times New Roman"/>
          <w:color w:val="333333"/>
          <w:sz w:val="24"/>
          <w:szCs w:val="24"/>
          <w:lang w:eastAsia="en-GB"/>
        </w:rPr>
        <w:t>They</w:t>
      </w:r>
      <w:r w:rsidRPr="20369CB4">
        <w:rPr>
          <w:rFonts w:eastAsia="Times New Roman"/>
          <w:color w:val="333333"/>
          <w:sz w:val="24"/>
          <w:szCs w:val="24"/>
          <w:lang w:eastAsia="en-GB"/>
        </w:rPr>
        <w:t xml:space="preserve"> may have difficulties with sensory processing, communication and self-help skills. These learners are likely to need </w:t>
      </w:r>
      <w:r w:rsidR="009025AE" w:rsidRPr="20369CB4">
        <w:rPr>
          <w:rFonts w:eastAsia="Times New Roman"/>
          <w:color w:val="333333"/>
          <w:sz w:val="24"/>
          <w:szCs w:val="24"/>
          <w:lang w:eastAsia="en-GB"/>
        </w:rPr>
        <w:t xml:space="preserve">additional </w:t>
      </w:r>
      <w:r w:rsidRPr="20369CB4">
        <w:rPr>
          <w:rFonts w:eastAsia="Times New Roman"/>
          <w:color w:val="333333"/>
          <w:sz w:val="24"/>
          <w:szCs w:val="24"/>
          <w:lang w:eastAsia="en-GB"/>
        </w:rPr>
        <w:t>support to access all aspects of the curriculum</w:t>
      </w:r>
    </w:p>
    <w:p w14:paraId="1D632237" w14:textId="65DBC574" w:rsidR="00A30003" w:rsidRDefault="0060391C" w:rsidP="20369CB4">
      <w:pPr>
        <w:numPr>
          <w:ilvl w:val="0"/>
          <w:numId w:val="7"/>
        </w:numPr>
        <w:shd w:val="clear" w:color="auto" w:fill="FFFFFF" w:themeFill="background1"/>
        <w:spacing w:after="0" w:line="240" w:lineRule="auto"/>
        <w:ind w:left="720"/>
        <w:textAlignment w:val="baseline"/>
        <w:rPr>
          <w:rFonts w:eastAsia="Times New Roman"/>
          <w:color w:val="333333"/>
          <w:sz w:val="24"/>
          <w:szCs w:val="24"/>
          <w:lang w:eastAsia="en-GB"/>
        </w:rPr>
      </w:pPr>
      <w:r w:rsidRPr="20369CB4">
        <w:rPr>
          <w:rFonts w:eastAsia="Times New Roman"/>
          <w:color w:val="333333"/>
          <w:sz w:val="24"/>
          <w:szCs w:val="24"/>
          <w:lang w:eastAsia="en-GB"/>
        </w:rPr>
        <w:t>Pupils</w:t>
      </w:r>
      <w:r w:rsidR="006D3CC8" w:rsidRPr="20369CB4">
        <w:rPr>
          <w:rFonts w:eastAsia="Times New Roman"/>
          <w:color w:val="333333"/>
          <w:sz w:val="24"/>
          <w:szCs w:val="24"/>
          <w:lang w:eastAsia="en-GB"/>
        </w:rPr>
        <w:t xml:space="preserve"> will learn most effectively when what they are learning about is tangible and real to them. They will learn best when learning is related to their own experience. Structured play, topic-based work and a </w:t>
      </w:r>
      <w:r w:rsidR="00A30003" w:rsidRPr="20369CB4">
        <w:rPr>
          <w:rFonts w:eastAsia="Times New Roman"/>
          <w:color w:val="333333"/>
          <w:sz w:val="24"/>
          <w:szCs w:val="24"/>
          <w:lang w:eastAsia="en-GB"/>
        </w:rPr>
        <w:t>focus on generalising their knowledge, skills and understanding is important</w:t>
      </w:r>
    </w:p>
    <w:p w14:paraId="76695754" w14:textId="2B58A05A" w:rsidR="006D3CC8" w:rsidRPr="00EE38C0" w:rsidRDefault="00A30003" w:rsidP="20369CB4">
      <w:pPr>
        <w:numPr>
          <w:ilvl w:val="0"/>
          <w:numId w:val="7"/>
        </w:numPr>
        <w:shd w:val="clear" w:color="auto" w:fill="FFFFFF" w:themeFill="background1"/>
        <w:spacing w:after="0" w:line="240" w:lineRule="auto"/>
        <w:ind w:left="720"/>
        <w:textAlignment w:val="baseline"/>
        <w:rPr>
          <w:rFonts w:eastAsia="Times New Roman"/>
          <w:color w:val="333333"/>
          <w:sz w:val="24"/>
          <w:szCs w:val="24"/>
          <w:lang w:eastAsia="en-GB"/>
        </w:rPr>
      </w:pPr>
      <w:r w:rsidRPr="20369CB4">
        <w:rPr>
          <w:rFonts w:eastAsia="Times New Roman"/>
          <w:color w:val="333333"/>
          <w:sz w:val="24"/>
          <w:szCs w:val="24"/>
          <w:lang w:eastAsia="en-GB"/>
        </w:rPr>
        <w:t>Pupils access subject specific learning through a topic-based approach at a pre-National Curriculum stage</w:t>
      </w:r>
      <w:r w:rsidR="006D3CC8" w:rsidRPr="20369CB4">
        <w:rPr>
          <w:rFonts w:eastAsia="Times New Roman"/>
          <w:color w:val="333333"/>
          <w:sz w:val="24"/>
          <w:szCs w:val="24"/>
          <w:lang w:eastAsia="en-GB"/>
        </w:rPr>
        <w:t xml:space="preserve"> </w:t>
      </w:r>
    </w:p>
    <w:p w14:paraId="211EFD9E" w14:textId="006AAB28" w:rsidR="009025AE" w:rsidRDefault="009025AE" w:rsidP="20369CB4">
      <w:pPr>
        <w:numPr>
          <w:ilvl w:val="0"/>
          <w:numId w:val="7"/>
        </w:numPr>
        <w:shd w:val="clear" w:color="auto" w:fill="FFFFFF" w:themeFill="background1"/>
        <w:spacing w:after="0" w:line="240" w:lineRule="auto"/>
        <w:ind w:left="720"/>
        <w:textAlignment w:val="baseline"/>
        <w:rPr>
          <w:rFonts w:eastAsia="Times New Roman"/>
          <w:color w:val="333333"/>
          <w:sz w:val="24"/>
          <w:szCs w:val="24"/>
          <w:lang w:eastAsia="en-GB"/>
        </w:rPr>
      </w:pPr>
      <w:r w:rsidRPr="20369CB4">
        <w:rPr>
          <w:rFonts w:eastAsia="Times New Roman"/>
          <w:color w:val="333333"/>
          <w:sz w:val="24"/>
          <w:szCs w:val="24"/>
          <w:lang w:eastAsia="en-GB"/>
        </w:rPr>
        <w:lastRenderedPageBreak/>
        <w:t xml:space="preserve">Many pupils have an uneven profile with </w:t>
      </w:r>
      <w:proofErr w:type="gramStart"/>
      <w:r w:rsidRPr="20369CB4">
        <w:rPr>
          <w:rFonts w:eastAsia="Times New Roman"/>
          <w:color w:val="333333"/>
          <w:sz w:val="24"/>
          <w:szCs w:val="24"/>
          <w:lang w:eastAsia="en-GB"/>
        </w:rPr>
        <w:t>particular areas</w:t>
      </w:r>
      <w:proofErr w:type="gramEnd"/>
      <w:r w:rsidRPr="20369CB4">
        <w:rPr>
          <w:rFonts w:eastAsia="Times New Roman"/>
          <w:color w:val="333333"/>
          <w:sz w:val="24"/>
          <w:szCs w:val="24"/>
          <w:lang w:eastAsia="en-GB"/>
        </w:rPr>
        <w:t xml:space="preserve"> of splinter skills and knowledge. An </w:t>
      </w:r>
      <w:r w:rsidR="107DFBF3" w:rsidRPr="20369CB4">
        <w:rPr>
          <w:rFonts w:eastAsia="Times New Roman"/>
          <w:color w:val="333333"/>
          <w:sz w:val="24"/>
          <w:szCs w:val="24"/>
          <w:lang w:eastAsia="en-GB"/>
        </w:rPr>
        <w:t>individualised</w:t>
      </w:r>
      <w:r w:rsidRPr="20369CB4">
        <w:rPr>
          <w:rFonts w:eastAsia="Times New Roman"/>
          <w:color w:val="333333"/>
          <w:sz w:val="24"/>
          <w:szCs w:val="24"/>
          <w:lang w:eastAsia="en-GB"/>
        </w:rPr>
        <w:t xml:space="preserve"> </w:t>
      </w:r>
      <w:r w:rsidR="0074367D" w:rsidRPr="20369CB4">
        <w:rPr>
          <w:rFonts w:eastAsia="Times New Roman"/>
          <w:color w:val="333333"/>
          <w:sz w:val="24"/>
          <w:szCs w:val="24"/>
          <w:lang w:eastAsia="en-GB"/>
        </w:rPr>
        <w:t xml:space="preserve">ambitious </w:t>
      </w:r>
      <w:r w:rsidRPr="20369CB4">
        <w:rPr>
          <w:rFonts w:eastAsia="Times New Roman"/>
          <w:color w:val="333333"/>
          <w:sz w:val="24"/>
          <w:szCs w:val="24"/>
          <w:lang w:eastAsia="en-GB"/>
        </w:rPr>
        <w:t>curriculum</w:t>
      </w:r>
      <w:r w:rsidR="00157645" w:rsidRPr="20369CB4">
        <w:rPr>
          <w:rFonts w:eastAsia="Times New Roman"/>
          <w:color w:val="333333"/>
          <w:sz w:val="24"/>
          <w:szCs w:val="24"/>
          <w:lang w:eastAsia="en-GB"/>
        </w:rPr>
        <w:t xml:space="preserve">, where learning can be </w:t>
      </w:r>
      <w:r w:rsidR="00EB3C0C" w:rsidRPr="00A33884">
        <w:rPr>
          <w:rFonts w:ascii="Arial" w:hAnsi="Arial" w:cs="Arial"/>
          <w:noProof/>
          <w:lang w:eastAsia="en-GB"/>
        </w:rPr>
        <w:drawing>
          <wp:anchor distT="0" distB="0" distL="114300" distR="114300" simplePos="0" relativeHeight="251664896" behindDoc="1" locked="0" layoutInCell="1" allowOverlap="1" wp14:anchorId="3D696876" wp14:editId="25ABB73E">
            <wp:simplePos x="0" y="0"/>
            <wp:positionH relativeFrom="page">
              <wp:posOffset>-37923</wp:posOffset>
            </wp:positionH>
            <wp:positionV relativeFrom="paragraph">
              <wp:posOffset>-974725</wp:posOffset>
            </wp:positionV>
            <wp:extent cx="3764280" cy="10786616"/>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DLEYS  Letterheads3.jpg"/>
                    <pic:cNvPicPr/>
                  </pic:nvPicPr>
                  <pic:blipFill rotWithShape="1">
                    <a:blip r:embed="rId10" cstate="print">
                      <a:extLst>
                        <a:ext uri="{28A0092B-C50C-407E-A947-70E740481C1C}">
                          <a14:useLocalDpi xmlns:a14="http://schemas.microsoft.com/office/drawing/2010/main" val="0"/>
                        </a:ext>
                      </a:extLst>
                    </a:blip>
                    <a:srcRect t="12617" r="54043" b="5883"/>
                    <a:stretch/>
                  </pic:blipFill>
                  <pic:spPr bwMode="auto">
                    <a:xfrm>
                      <a:off x="0" y="0"/>
                      <a:ext cx="3764280" cy="107866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7645" w:rsidRPr="20369CB4">
        <w:rPr>
          <w:rFonts w:eastAsia="Times New Roman"/>
          <w:color w:val="333333"/>
          <w:sz w:val="24"/>
          <w:szCs w:val="24"/>
          <w:lang w:eastAsia="en-GB"/>
        </w:rPr>
        <w:t>targeted at the appropriate stage</w:t>
      </w:r>
      <w:r w:rsidRPr="20369CB4">
        <w:rPr>
          <w:rFonts w:eastAsia="Times New Roman"/>
          <w:color w:val="333333"/>
          <w:sz w:val="24"/>
          <w:szCs w:val="24"/>
          <w:lang w:eastAsia="en-GB"/>
        </w:rPr>
        <w:t xml:space="preserve"> is necessary to ensure pupils</w:t>
      </w:r>
      <w:r w:rsidR="0074367D" w:rsidRPr="20369CB4">
        <w:rPr>
          <w:rFonts w:eastAsia="Times New Roman"/>
          <w:color w:val="333333"/>
          <w:sz w:val="24"/>
          <w:szCs w:val="24"/>
          <w:lang w:eastAsia="en-GB"/>
        </w:rPr>
        <w:t xml:space="preserve"> achieve to their potential</w:t>
      </w:r>
    </w:p>
    <w:p w14:paraId="3BE74541" w14:textId="4814D4D5" w:rsidR="008F6B88" w:rsidRDefault="008F6B88" w:rsidP="008F6B88">
      <w:pPr>
        <w:shd w:val="clear" w:color="auto" w:fill="FFFFFF"/>
        <w:spacing w:after="0" w:line="240" w:lineRule="auto"/>
        <w:textAlignment w:val="baseline"/>
        <w:rPr>
          <w:rFonts w:eastAsia="Times New Roman" w:cstheme="minorHAnsi"/>
          <w:color w:val="333333"/>
          <w:sz w:val="24"/>
          <w:szCs w:val="24"/>
          <w:lang w:eastAsia="en-GB"/>
        </w:rPr>
      </w:pPr>
    </w:p>
    <w:p w14:paraId="56BFE379" w14:textId="2C9A42DE" w:rsidR="00BD4F1C" w:rsidRPr="00EE38C0" w:rsidRDefault="00BD4F1C" w:rsidP="20369CB4">
      <w:pPr>
        <w:shd w:val="clear" w:color="auto" w:fill="FFFFFF" w:themeFill="background1"/>
        <w:spacing w:after="0" w:line="240" w:lineRule="auto"/>
        <w:textAlignment w:val="baseline"/>
        <w:rPr>
          <w:rFonts w:eastAsia="Times New Roman"/>
          <w:color w:val="333333"/>
          <w:sz w:val="24"/>
          <w:szCs w:val="24"/>
          <w:lang w:eastAsia="en-GB"/>
        </w:rPr>
      </w:pPr>
    </w:p>
    <w:p w14:paraId="424818B1" w14:textId="3A2BBB14" w:rsidR="006D3CC8" w:rsidRPr="00EE38C0" w:rsidRDefault="0074367D" w:rsidP="20369CB4">
      <w:pPr>
        <w:shd w:val="clear" w:color="auto" w:fill="FFFFFF" w:themeFill="background1"/>
        <w:spacing w:after="0" w:line="240" w:lineRule="auto"/>
        <w:textAlignment w:val="baseline"/>
        <w:rPr>
          <w:rFonts w:eastAsia="Times New Roman"/>
          <w:color w:val="333333"/>
          <w:sz w:val="24"/>
          <w:szCs w:val="24"/>
          <w:lang w:eastAsia="en-GB"/>
        </w:rPr>
      </w:pPr>
      <w:r w:rsidRPr="20369CB4">
        <w:rPr>
          <w:rFonts w:eastAsia="Times New Roman"/>
          <w:b/>
          <w:bCs/>
          <w:color w:val="333333"/>
          <w:sz w:val="24"/>
          <w:szCs w:val="24"/>
          <w:bdr w:val="none" w:sz="0" w:space="0" w:color="auto" w:frame="1"/>
          <w:lang w:eastAsia="en-GB"/>
        </w:rPr>
        <w:t xml:space="preserve">Semi-formal to </w:t>
      </w:r>
      <w:r w:rsidR="006D3CC8" w:rsidRPr="20369CB4">
        <w:rPr>
          <w:rFonts w:eastAsia="Times New Roman"/>
          <w:b/>
          <w:bCs/>
          <w:color w:val="333333"/>
          <w:sz w:val="24"/>
          <w:szCs w:val="24"/>
          <w:bdr w:val="none" w:sz="0" w:space="0" w:color="auto" w:frame="1"/>
          <w:lang w:eastAsia="en-GB"/>
        </w:rPr>
        <w:t>Formal</w:t>
      </w:r>
      <w:r w:rsidRPr="20369CB4">
        <w:rPr>
          <w:rFonts w:eastAsia="Times New Roman"/>
          <w:b/>
          <w:bCs/>
          <w:color w:val="333333"/>
          <w:sz w:val="24"/>
          <w:szCs w:val="24"/>
          <w:bdr w:val="none" w:sz="0" w:space="0" w:color="auto" w:frame="1"/>
          <w:lang w:eastAsia="en-GB"/>
        </w:rPr>
        <w:t xml:space="preserve"> (ELTBA – </w:t>
      </w:r>
      <w:r w:rsidR="009255C1" w:rsidRPr="20369CB4">
        <w:rPr>
          <w:rFonts w:eastAsia="Times New Roman"/>
          <w:b/>
          <w:bCs/>
          <w:color w:val="333333"/>
          <w:sz w:val="24"/>
          <w:szCs w:val="24"/>
          <w:bdr w:val="none" w:sz="0" w:space="0" w:color="auto" w:frame="1"/>
          <w:lang w:eastAsia="en-GB"/>
        </w:rPr>
        <w:t xml:space="preserve">Key Stage </w:t>
      </w:r>
      <w:r w:rsidR="07523997" w:rsidRPr="20369CB4">
        <w:rPr>
          <w:rFonts w:eastAsia="Times New Roman"/>
          <w:b/>
          <w:bCs/>
          <w:color w:val="333333"/>
          <w:sz w:val="24"/>
          <w:szCs w:val="24"/>
          <w:bdr w:val="none" w:sz="0" w:space="0" w:color="auto" w:frame="1"/>
          <w:lang w:eastAsia="en-GB"/>
        </w:rPr>
        <w:t xml:space="preserve">1 </w:t>
      </w:r>
      <w:r w:rsidR="00770F90" w:rsidRPr="20369CB4">
        <w:rPr>
          <w:rFonts w:eastAsia="Times New Roman"/>
          <w:b/>
          <w:bCs/>
          <w:color w:val="333333"/>
          <w:sz w:val="24"/>
          <w:szCs w:val="24"/>
          <w:bdr w:val="none" w:sz="0" w:space="0" w:color="auto" w:frame="1"/>
          <w:lang w:eastAsia="en-GB"/>
        </w:rPr>
        <w:t>to</w:t>
      </w:r>
      <w:r w:rsidR="009255C1" w:rsidRPr="20369CB4">
        <w:rPr>
          <w:rFonts w:eastAsia="Times New Roman"/>
          <w:b/>
          <w:bCs/>
          <w:color w:val="333333"/>
          <w:sz w:val="24"/>
          <w:szCs w:val="24"/>
          <w:bdr w:val="none" w:sz="0" w:space="0" w:color="auto" w:frame="1"/>
          <w:lang w:eastAsia="en-GB"/>
        </w:rPr>
        <w:t xml:space="preserve"> Yr</w:t>
      </w:r>
      <w:r w:rsidR="4857F885" w:rsidRPr="20369CB4">
        <w:rPr>
          <w:rFonts w:eastAsia="Times New Roman"/>
          <w:b/>
          <w:bCs/>
          <w:color w:val="333333"/>
          <w:sz w:val="24"/>
          <w:szCs w:val="24"/>
          <w:bdr w:val="none" w:sz="0" w:space="0" w:color="auto" w:frame="1"/>
          <w:lang w:eastAsia="en-GB"/>
        </w:rPr>
        <w:t xml:space="preserve"> </w:t>
      </w:r>
      <w:r w:rsidR="009255C1" w:rsidRPr="20369CB4">
        <w:rPr>
          <w:rFonts w:eastAsia="Times New Roman"/>
          <w:b/>
          <w:bCs/>
          <w:color w:val="333333"/>
          <w:sz w:val="24"/>
          <w:szCs w:val="24"/>
          <w:bdr w:val="none" w:sz="0" w:space="0" w:color="auto" w:frame="1"/>
          <w:lang w:eastAsia="en-GB"/>
        </w:rPr>
        <w:t xml:space="preserve">8 </w:t>
      </w:r>
      <w:r w:rsidR="00770F90" w:rsidRPr="20369CB4">
        <w:rPr>
          <w:rFonts w:eastAsia="Times New Roman"/>
          <w:b/>
          <w:bCs/>
          <w:color w:val="333333"/>
          <w:sz w:val="24"/>
          <w:szCs w:val="24"/>
          <w:bdr w:val="none" w:sz="0" w:space="0" w:color="auto" w:frame="1"/>
          <w:lang w:eastAsia="en-GB"/>
        </w:rPr>
        <w:t>-</w:t>
      </w:r>
      <w:r w:rsidR="00A30003" w:rsidRPr="20369CB4">
        <w:rPr>
          <w:rFonts w:eastAsia="Times New Roman"/>
          <w:b/>
          <w:bCs/>
          <w:color w:val="333333"/>
          <w:sz w:val="24"/>
          <w:szCs w:val="24"/>
          <w:bdr w:val="none" w:sz="0" w:space="0" w:color="auto" w:frame="1"/>
          <w:lang w:eastAsia="en-GB"/>
        </w:rPr>
        <w:t xml:space="preserve"> Cedar, Hazel, Pine Routes</w:t>
      </w:r>
      <w:r w:rsidRPr="20369CB4">
        <w:rPr>
          <w:rFonts w:eastAsia="Times New Roman"/>
          <w:b/>
          <w:bCs/>
          <w:color w:val="333333"/>
          <w:sz w:val="24"/>
          <w:szCs w:val="24"/>
          <w:bdr w:val="none" w:sz="0" w:space="0" w:color="auto" w:frame="1"/>
          <w:lang w:eastAsia="en-GB"/>
        </w:rPr>
        <w:t>)</w:t>
      </w:r>
    </w:p>
    <w:p w14:paraId="2ABD29EF" w14:textId="6578B609" w:rsidR="00A30003" w:rsidRDefault="006D3CC8" w:rsidP="20369CB4">
      <w:pPr>
        <w:numPr>
          <w:ilvl w:val="0"/>
          <w:numId w:val="8"/>
        </w:numPr>
        <w:shd w:val="clear" w:color="auto" w:fill="FFFFFF" w:themeFill="background1"/>
        <w:spacing w:after="0" w:line="240" w:lineRule="auto"/>
        <w:ind w:left="720"/>
        <w:textAlignment w:val="baseline"/>
        <w:rPr>
          <w:rFonts w:eastAsia="Times New Roman"/>
          <w:color w:val="333333"/>
          <w:sz w:val="24"/>
          <w:szCs w:val="24"/>
          <w:lang w:eastAsia="en-GB"/>
        </w:rPr>
      </w:pPr>
      <w:r w:rsidRPr="20369CB4">
        <w:rPr>
          <w:rFonts w:eastAsia="Times New Roman"/>
          <w:color w:val="333333"/>
          <w:sz w:val="24"/>
          <w:szCs w:val="24"/>
          <w:lang w:eastAsia="en-GB"/>
        </w:rPr>
        <w:t xml:space="preserve">These learners access a range of National Curriculum subjects modified for their developmental </w:t>
      </w:r>
      <w:r w:rsidR="00A30003" w:rsidRPr="20369CB4">
        <w:rPr>
          <w:rFonts w:eastAsia="Times New Roman"/>
          <w:color w:val="333333"/>
          <w:sz w:val="24"/>
          <w:szCs w:val="24"/>
          <w:lang w:eastAsia="en-GB"/>
        </w:rPr>
        <w:t>stage</w:t>
      </w:r>
      <w:r w:rsidRPr="20369CB4">
        <w:rPr>
          <w:rFonts w:eastAsia="Times New Roman"/>
          <w:color w:val="333333"/>
          <w:sz w:val="24"/>
          <w:szCs w:val="24"/>
          <w:lang w:eastAsia="en-GB"/>
        </w:rPr>
        <w:t>. The teaching sessions are more ‘formal’ and are taught in a structured way drawing upon pupils</w:t>
      </w:r>
      <w:r w:rsidR="00A30003" w:rsidRPr="20369CB4">
        <w:rPr>
          <w:rFonts w:eastAsia="Times New Roman"/>
          <w:color w:val="333333"/>
          <w:sz w:val="24"/>
          <w:szCs w:val="24"/>
          <w:lang w:eastAsia="en-GB"/>
        </w:rPr>
        <w:t>’</w:t>
      </w:r>
      <w:r w:rsidRPr="20369CB4">
        <w:rPr>
          <w:rFonts w:eastAsia="Times New Roman"/>
          <w:color w:val="333333"/>
          <w:sz w:val="24"/>
          <w:szCs w:val="24"/>
          <w:lang w:eastAsia="en-GB"/>
        </w:rPr>
        <w:t xml:space="preserve"> speaking, listening and communication skills</w:t>
      </w:r>
    </w:p>
    <w:p w14:paraId="43CBBA5C" w14:textId="051EE771" w:rsidR="006D3CC8" w:rsidRPr="00A30003" w:rsidRDefault="006D3CC8" w:rsidP="20369CB4">
      <w:pPr>
        <w:numPr>
          <w:ilvl w:val="0"/>
          <w:numId w:val="8"/>
        </w:numPr>
        <w:shd w:val="clear" w:color="auto" w:fill="FFFFFF" w:themeFill="background1"/>
        <w:spacing w:after="0" w:line="240" w:lineRule="auto"/>
        <w:ind w:left="720"/>
        <w:textAlignment w:val="baseline"/>
        <w:rPr>
          <w:rFonts w:eastAsia="Times New Roman"/>
          <w:color w:val="333333"/>
          <w:sz w:val="24"/>
          <w:szCs w:val="24"/>
          <w:lang w:eastAsia="en-GB"/>
        </w:rPr>
      </w:pPr>
      <w:r w:rsidRPr="20369CB4">
        <w:rPr>
          <w:rFonts w:eastAsia="Times New Roman"/>
          <w:color w:val="333333"/>
          <w:sz w:val="24"/>
          <w:szCs w:val="24"/>
          <w:lang w:eastAsia="en-GB"/>
        </w:rPr>
        <w:t>While still needing a high degree of practical and functional</w:t>
      </w:r>
      <w:r w:rsidR="1C470E92" w:rsidRPr="20369CB4">
        <w:rPr>
          <w:rFonts w:eastAsia="Times New Roman"/>
          <w:color w:val="333333"/>
          <w:sz w:val="24"/>
          <w:szCs w:val="24"/>
          <w:lang w:eastAsia="en-GB"/>
        </w:rPr>
        <w:t>-</w:t>
      </w:r>
      <w:r w:rsidRPr="20369CB4">
        <w:rPr>
          <w:rFonts w:eastAsia="Times New Roman"/>
          <w:color w:val="333333"/>
          <w:sz w:val="24"/>
          <w:szCs w:val="24"/>
          <w:lang w:eastAsia="en-GB"/>
        </w:rPr>
        <w:t xml:space="preserve">based work these </w:t>
      </w:r>
      <w:r w:rsidR="00C13C4F" w:rsidRPr="20369CB4">
        <w:rPr>
          <w:rFonts w:eastAsia="Times New Roman"/>
          <w:color w:val="333333"/>
          <w:sz w:val="24"/>
          <w:szCs w:val="24"/>
          <w:lang w:eastAsia="en-GB"/>
        </w:rPr>
        <w:t>pupils</w:t>
      </w:r>
      <w:r w:rsidRPr="20369CB4">
        <w:rPr>
          <w:rFonts w:eastAsia="Times New Roman"/>
          <w:color w:val="333333"/>
          <w:sz w:val="24"/>
          <w:szCs w:val="24"/>
          <w:lang w:eastAsia="en-GB"/>
        </w:rPr>
        <w:t xml:space="preserve"> </w:t>
      </w:r>
      <w:r w:rsidR="652EB9AC" w:rsidRPr="20369CB4">
        <w:rPr>
          <w:rFonts w:eastAsia="Times New Roman"/>
          <w:color w:val="333333"/>
          <w:sz w:val="24"/>
          <w:szCs w:val="24"/>
          <w:lang w:eastAsia="en-GB"/>
        </w:rPr>
        <w:t>can</w:t>
      </w:r>
      <w:r w:rsidRPr="20369CB4">
        <w:rPr>
          <w:rFonts w:eastAsia="Times New Roman"/>
          <w:color w:val="333333"/>
          <w:sz w:val="24"/>
          <w:szCs w:val="24"/>
          <w:lang w:eastAsia="en-GB"/>
        </w:rPr>
        <w:t xml:space="preserve"> learn about more abstract concepts seen through a National Curriculum ‘lens’</w:t>
      </w:r>
    </w:p>
    <w:p w14:paraId="79B940F2" w14:textId="3DF61335" w:rsidR="006D3CC8" w:rsidRPr="00EE38C0" w:rsidRDefault="006D3CC8" w:rsidP="20369CB4">
      <w:pPr>
        <w:numPr>
          <w:ilvl w:val="0"/>
          <w:numId w:val="8"/>
        </w:numPr>
        <w:shd w:val="clear" w:color="auto" w:fill="FFFFFF" w:themeFill="background1"/>
        <w:spacing w:after="0" w:line="240" w:lineRule="auto"/>
        <w:ind w:left="720"/>
        <w:textAlignment w:val="baseline"/>
        <w:rPr>
          <w:rFonts w:eastAsia="Times New Roman"/>
          <w:color w:val="333333"/>
          <w:sz w:val="24"/>
          <w:szCs w:val="24"/>
          <w:lang w:eastAsia="en-GB"/>
        </w:rPr>
      </w:pPr>
      <w:r w:rsidRPr="20369CB4">
        <w:rPr>
          <w:rFonts w:eastAsia="Times New Roman"/>
          <w:color w:val="333333"/>
          <w:sz w:val="24"/>
          <w:szCs w:val="24"/>
          <w:lang w:eastAsia="en-GB"/>
        </w:rPr>
        <w:t>Life skills and independence skills will also form a large part of the curriculum. A high level of structure and first-hand experience is required to achieve success</w:t>
      </w:r>
    </w:p>
    <w:p w14:paraId="2CFCE393" w14:textId="4790219D" w:rsidR="000D5D88" w:rsidRPr="00EE38C0" w:rsidRDefault="006D3CC8" w:rsidP="20369CB4">
      <w:pPr>
        <w:numPr>
          <w:ilvl w:val="0"/>
          <w:numId w:val="8"/>
        </w:numPr>
        <w:shd w:val="clear" w:color="auto" w:fill="FFFFFF" w:themeFill="background1"/>
        <w:spacing w:after="0" w:line="240" w:lineRule="auto"/>
        <w:ind w:left="720"/>
        <w:textAlignment w:val="baseline"/>
        <w:rPr>
          <w:rFonts w:eastAsia="Times New Roman"/>
          <w:color w:val="333333"/>
          <w:sz w:val="24"/>
          <w:szCs w:val="24"/>
          <w:lang w:eastAsia="en-GB"/>
        </w:rPr>
      </w:pPr>
      <w:r w:rsidRPr="20369CB4">
        <w:rPr>
          <w:rFonts w:eastAsia="Times New Roman"/>
          <w:color w:val="333333"/>
          <w:sz w:val="24"/>
          <w:szCs w:val="24"/>
          <w:lang w:eastAsia="en-GB"/>
        </w:rPr>
        <w:t>Teachers ensure that learning is linked to practical activities and consolidated and applied in practical sessions</w:t>
      </w:r>
    </w:p>
    <w:p w14:paraId="773C7572" w14:textId="6A1642CF" w:rsidR="000D5D88" w:rsidRPr="00EE38C0" w:rsidRDefault="000D5D88" w:rsidP="20369CB4">
      <w:pPr>
        <w:numPr>
          <w:ilvl w:val="0"/>
          <w:numId w:val="8"/>
        </w:numPr>
        <w:shd w:val="clear" w:color="auto" w:fill="FFFFFF" w:themeFill="background1"/>
        <w:spacing w:after="0" w:line="240" w:lineRule="auto"/>
        <w:ind w:left="720"/>
        <w:textAlignment w:val="baseline"/>
        <w:rPr>
          <w:rFonts w:eastAsia="Times New Roman"/>
          <w:color w:val="333333"/>
          <w:sz w:val="24"/>
          <w:szCs w:val="24"/>
          <w:lang w:eastAsia="en-GB"/>
        </w:rPr>
      </w:pPr>
      <w:r w:rsidRPr="2785D0D2">
        <w:rPr>
          <w:rFonts w:eastAsia="Times New Roman"/>
          <w:color w:val="333333"/>
          <w:sz w:val="24"/>
          <w:szCs w:val="24"/>
          <w:lang w:eastAsia="en-GB"/>
        </w:rPr>
        <w:t xml:space="preserve">Our curriculum intends to respect and reflect the </w:t>
      </w:r>
      <w:r w:rsidR="00A30003" w:rsidRPr="2785D0D2">
        <w:rPr>
          <w:rFonts w:eastAsia="Times New Roman"/>
          <w:color w:val="333333"/>
          <w:sz w:val="24"/>
          <w:szCs w:val="24"/>
          <w:lang w:eastAsia="en-GB"/>
        </w:rPr>
        <w:t>N</w:t>
      </w:r>
      <w:r w:rsidRPr="2785D0D2">
        <w:rPr>
          <w:rFonts w:eastAsia="Times New Roman"/>
          <w:color w:val="333333"/>
          <w:sz w:val="24"/>
          <w:szCs w:val="24"/>
          <w:lang w:eastAsia="en-GB"/>
        </w:rPr>
        <w:t xml:space="preserve">ational </w:t>
      </w:r>
      <w:r w:rsidR="00A30003" w:rsidRPr="2785D0D2">
        <w:rPr>
          <w:rFonts w:eastAsia="Times New Roman"/>
          <w:color w:val="333333"/>
          <w:sz w:val="24"/>
          <w:szCs w:val="24"/>
          <w:lang w:eastAsia="en-GB"/>
        </w:rPr>
        <w:t>C</w:t>
      </w:r>
      <w:r w:rsidRPr="2785D0D2">
        <w:rPr>
          <w:rFonts w:eastAsia="Times New Roman"/>
          <w:color w:val="333333"/>
          <w:sz w:val="24"/>
          <w:szCs w:val="24"/>
          <w:lang w:eastAsia="en-GB"/>
        </w:rPr>
        <w:t xml:space="preserve">urriculum </w:t>
      </w:r>
      <w:r w:rsidR="00C13C4F" w:rsidRPr="2785D0D2">
        <w:rPr>
          <w:rFonts w:eastAsia="Times New Roman"/>
          <w:color w:val="333333"/>
          <w:sz w:val="24"/>
          <w:szCs w:val="24"/>
          <w:lang w:eastAsia="en-GB"/>
        </w:rPr>
        <w:t xml:space="preserve">in its entirety </w:t>
      </w:r>
      <w:r w:rsidRPr="2785D0D2">
        <w:rPr>
          <w:rFonts w:eastAsia="Times New Roman"/>
          <w:color w:val="333333"/>
          <w:sz w:val="24"/>
          <w:szCs w:val="24"/>
          <w:lang w:eastAsia="en-GB"/>
        </w:rPr>
        <w:t>and is contextualised to our unique school community</w:t>
      </w:r>
    </w:p>
    <w:p w14:paraId="3D9CA681" w14:textId="260A0898" w:rsidR="0074367D" w:rsidRPr="00EE38C0" w:rsidRDefault="0074367D" w:rsidP="0074367D">
      <w:pPr>
        <w:shd w:val="clear" w:color="auto" w:fill="FFFFFF"/>
        <w:spacing w:after="0" w:line="240" w:lineRule="auto"/>
        <w:textAlignment w:val="baseline"/>
        <w:rPr>
          <w:rFonts w:eastAsia="Times New Roman" w:cstheme="minorHAnsi"/>
          <w:color w:val="333333"/>
          <w:sz w:val="24"/>
          <w:szCs w:val="24"/>
          <w:lang w:eastAsia="en-GB"/>
        </w:rPr>
      </w:pPr>
    </w:p>
    <w:p w14:paraId="3BBFEA34" w14:textId="04C5E0CF" w:rsidR="0074367D" w:rsidRPr="00EE38C0" w:rsidRDefault="0074367D" w:rsidP="20369CB4">
      <w:pPr>
        <w:shd w:val="clear" w:color="auto" w:fill="FFFFFF" w:themeFill="background1"/>
        <w:spacing w:after="0" w:line="240" w:lineRule="auto"/>
        <w:textAlignment w:val="baseline"/>
        <w:rPr>
          <w:rFonts w:eastAsia="Times New Roman"/>
          <w:b/>
          <w:bCs/>
          <w:color w:val="333333"/>
          <w:sz w:val="24"/>
          <w:szCs w:val="24"/>
          <w:lang w:eastAsia="en-GB"/>
        </w:rPr>
      </w:pPr>
      <w:r w:rsidRPr="20369CB4">
        <w:rPr>
          <w:rFonts w:eastAsia="Times New Roman"/>
          <w:b/>
          <w:bCs/>
          <w:color w:val="333333"/>
          <w:sz w:val="24"/>
          <w:szCs w:val="24"/>
          <w:lang w:eastAsia="en-GB"/>
        </w:rPr>
        <w:t>Formal (Appropriate Accreditation</w:t>
      </w:r>
      <w:r w:rsidR="009255C1" w:rsidRPr="20369CB4">
        <w:rPr>
          <w:rFonts w:eastAsia="Times New Roman"/>
          <w:b/>
          <w:bCs/>
          <w:color w:val="333333"/>
          <w:sz w:val="24"/>
          <w:szCs w:val="24"/>
          <w:lang w:eastAsia="en-GB"/>
        </w:rPr>
        <w:t xml:space="preserve"> – Y</w:t>
      </w:r>
      <w:r w:rsidR="53F86C6B" w:rsidRPr="20369CB4">
        <w:rPr>
          <w:rFonts w:eastAsia="Times New Roman"/>
          <w:b/>
          <w:bCs/>
          <w:color w:val="333333"/>
          <w:sz w:val="24"/>
          <w:szCs w:val="24"/>
          <w:lang w:eastAsia="en-GB"/>
        </w:rPr>
        <w:t xml:space="preserve">r </w:t>
      </w:r>
      <w:r w:rsidR="009255C1" w:rsidRPr="20369CB4">
        <w:rPr>
          <w:rFonts w:eastAsia="Times New Roman"/>
          <w:b/>
          <w:bCs/>
          <w:color w:val="333333"/>
          <w:sz w:val="24"/>
          <w:szCs w:val="24"/>
          <w:lang w:eastAsia="en-GB"/>
        </w:rPr>
        <w:t xml:space="preserve">9 </w:t>
      </w:r>
      <w:r w:rsidR="00F242CE" w:rsidRPr="20369CB4">
        <w:rPr>
          <w:rFonts w:eastAsia="Times New Roman"/>
          <w:b/>
          <w:bCs/>
          <w:color w:val="333333"/>
          <w:sz w:val="24"/>
          <w:szCs w:val="24"/>
          <w:lang w:eastAsia="en-GB"/>
        </w:rPr>
        <w:t>to</w:t>
      </w:r>
      <w:r w:rsidR="009255C1" w:rsidRPr="20369CB4">
        <w:rPr>
          <w:rFonts w:eastAsia="Times New Roman"/>
          <w:b/>
          <w:bCs/>
          <w:color w:val="333333"/>
          <w:sz w:val="24"/>
          <w:szCs w:val="24"/>
          <w:lang w:eastAsia="en-GB"/>
        </w:rPr>
        <w:t xml:space="preserve"> Key Stage 5</w:t>
      </w:r>
      <w:r w:rsidR="00F242CE" w:rsidRPr="20369CB4">
        <w:rPr>
          <w:rFonts w:eastAsia="Times New Roman"/>
          <w:b/>
          <w:bCs/>
          <w:color w:val="333333"/>
          <w:sz w:val="24"/>
          <w:szCs w:val="24"/>
          <w:lang w:eastAsia="en-GB"/>
        </w:rPr>
        <w:t xml:space="preserve"> -</w:t>
      </w:r>
      <w:r w:rsidR="00A30003" w:rsidRPr="20369CB4">
        <w:rPr>
          <w:rFonts w:eastAsia="Times New Roman"/>
          <w:b/>
          <w:bCs/>
          <w:color w:val="333333"/>
          <w:sz w:val="24"/>
          <w:szCs w:val="24"/>
          <w:lang w:eastAsia="en-GB"/>
        </w:rPr>
        <w:t xml:space="preserve"> Willow, Cedar, Hazel, Pine, Maple, Oak Routes</w:t>
      </w:r>
      <w:r w:rsidRPr="20369CB4">
        <w:rPr>
          <w:rFonts w:eastAsia="Times New Roman"/>
          <w:b/>
          <w:bCs/>
          <w:color w:val="333333"/>
          <w:sz w:val="24"/>
          <w:szCs w:val="24"/>
          <w:lang w:eastAsia="en-GB"/>
        </w:rPr>
        <w:t>)</w:t>
      </w:r>
    </w:p>
    <w:p w14:paraId="4A36628E" w14:textId="4768CA2E" w:rsidR="00606184" w:rsidRPr="00EE38C0" w:rsidRDefault="009255C1" w:rsidP="20369CB4">
      <w:pPr>
        <w:numPr>
          <w:ilvl w:val="0"/>
          <w:numId w:val="8"/>
        </w:numPr>
        <w:shd w:val="clear" w:color="auto" w:fill="FFFFFF" w:themeFill="background1"/>
        <w:spacing w:after="0" w:line="240" w:lineRule="auto"/>
        <w:ind w:left="720"/>
        <w:textAlignment w:val="baseline"/>
        <w:rPr>
          <w:rFonts w:eastAsia="Times New Roman"/>
          <w:color w:val="333333"/>
          <w:sz w:val="24"/>
          <w:szCs w:val="24"/>
          <w:lang w:eastAsia="en-GB"/>
        </w:rPr>
      </w:pPr>
      <w:r w:rsidRPr="2785D0D2">
        <w:rPr>
          <w:sz w:val="24"/>
          <w:szCs w:val="24"/>
        </w:rPr>
        <w:t>Pupils assessed stage at Y</w:t>
      </w:r>
      <w:r w:rsidR="4242788F" w:rsidRPr="2785D0D2">
        <w:rPr>
          <w:sz w:val="24"/>
          <w:szCs w:val="24"/>
        </w:rPr>
        <w:t>r</w:t>
      </w:r>
      <w:r w:rsidRPr="2785D0D2">
        <w:rPr>
          <w:sz w:val="24"/>
          <w:szCs w:val="24"/>
        </w:rPr>
        <w:t xml:space="preserve"> 9 indicate the appropriate </w:t>
      </w:r>
      <w:r w:rsidR="00C13C4F" w:rsidRPr="2785D0D2">
        <w:rPr>
          <w:sz w:val="24"/>
          <w:szCs w:val="24"/>
        </w:rPr>
        <w:t xml:space="preserve">curriculum </w:t>
      </w:r>
      <w:r w:rsidR="00F242CE" w:rsidRPr="2785D0D2">
        <w:rPr>
          <w:sz w:val="24"/>
          <w:szCs w:val="24"/>
        </w:rPr>
        <w:t>route</w:t>
      </w:r>
      <w:r w:rsidR="00C13C4F" w:rsidRPr="2785D0D2">
        <w:rPr>
          <w:sz w:val="24"/>
          <w:szCs w:val="24"/>
        </w:rPr>
        <w:t xml:space="preserve"> that </w:t>
      </w:r>
      <w:r w:rsidR="1B8D4796" w:rsidRPr="2785D0D2">
        <w:rPr>
          <w:sz w:val="24"/>
          <w:szCs w:val="24"/>
        </w:rPr>
        <w:t xml:space="preserve">they </w:t>
      </w:r>
      <w:r w:rsidR="00C13C4F" w:rsidRPr="2785D0D2">
        <w:rPr>
          <w:sz w:val="24"/>
          <w:szCs w:val="24"/>
        </w:rPr>
        <w:t xml:space="preserve">will follow in the </w:t>
      </w:r>
      <w:r w:rsidR="4805E157" w:rsidRPr="2785D0D2">
        <w:rPr>
          <w:sz w:val="24"/>
          <w:szCs w:val="24"/>
        </w:rPr>
        <w:t>A</w:t>
      </w:r>
      <w:r w:rsidR="00C13C4F" w:rsidRPr="2785D0D2">
        <w:rPr>
          <w:sz w:val="24"/>
          <w:szCs w:val="24"/>
        </w:rPr>
        <w:t xml:space="preserve">ppropriate </w:t>
      </w:r>
      <w:r w:rsidR="3B0139D6" w:rsidRPr="2785D0D2">
        <w:rPr>
          <w:sz w:val="24"/>
          <w:szCs w:val="24"/>
        </w:rPr>
        <w:t>A</w:t>
      </w:r>
      <w:r w:rsidR="00C13C4F" w:rsidRPr="2785D0D2">
        <w:rPr>
          <w:sz w:val="24"/>
          <w:szCs w:val="24"/>
        </w:rPr>
        <w:t>ccredit</w:t>
      </w:r>
      <w:r w:rsidR="51DB4F8D" w:rsidRPr="2785D0D2">
        <w:rPr>
          <w:sz w:val="24"/>
          <w:szCs w:val="24"/>
        </w:rPr>
        <w:t>ation</w:t>
      </w:r>
      <w:r w:rsidR="00C13C4F" w:rsidRPr="2785D0D2">
        <w:rPr>
          <w:sz w:val="24"/>
          <w:szCs w:val="24"/>
        </w:rPr>
        <w:t xml:space="preserve"> pathway.</w:t>
      </w:r>
      <w:r w:rsidRPr="2785D0D2">
        <w:rPr>
          <w:sz w:val="24"/>
          <w:szCs w:val="24"/>
        </w:rPr>
        <w:t xml:space="preserve">  These routes are not set; ongoing assessment indicates whether the pupil requires </w:t>
      </w:r>
      <w:r w:rsidR="00C13C4F" w:rsidRPr="2785D0D2">
        <w:rPr>
          <w:sz w:val="24"/>
          <w:szCs w:val="24"/>
        </w:rPr>
        <w:t xml:space="preserve">an </w:t>
      </w:r>
      <w:r w:rsidRPr="2785D0D2">
        <w:rPr>
          <w:sz w:val="24"/>
          <w:szCs w:val="24"/>
        </w:rPr>
        <w:t xml:space="preserve">alternative </w:t>
      </w:r>
      <w:r w:rsidR="00C13C4F" w:rsidRPr="2785D0D2">
        <w:rPr>
          <w:sz w:val="24"/>
          <w:szCs w:val="24"/>
        </w:rPr>
        <w:t>curriculum route and subsequent accreditation</w:t>
      </w:r>
      <w:r w:rsidRPr="2785D0D2">
        <w:rPr>
          <w:sz w:val="24"/>
          <w:szCs w:val="24"/>
        </w:rPr>
        <w:t xml:space="preserve"> as the pupil progresses</w:t>
      </w:r>
    </w:p>
    <w:p w14:paraId="1050B2F4" w14:textId="0A23D52D" w:rsidR="009255C1" w:rsidRPr="00EE38C0" w:rsidRDefault="009255C1" w:rsidP="20369CB4">
      <w:pPr>
        <w:numPr>
          <w:ilvl w:val="0"/>
          <w:numId w:val="8"/>
        </w:numPr>
        <w:shd w:val="clear" w:color="auto" w:fill="FFFFFF" w:themeFill="background1"/>
        <w:spacing w:after="0" w:line="240" w:lineRule="auto"/>
        <w:ind w:left="720"/>
        <w:textAlignment w:val="baseline"/>
        <w:rPr>
          <w:rFonts w:eastAsia="Times New Roman"/>
          <w:color w:val="333333"/>
          <w:sz w:val="24"/>
          <w:szCs w:val="24"/>
          <w:lang w:eastAsia="en-GB"/>
        </w:rPr>
      </w:pPr>
      <w:r w:rsidRPr="20369CB4">
        <w:rPr>
          <w:sz w:val="24"/>
          <w:szCs w:val="24"/>
        </w:rPr>
        <w:t xml:space="preserve">There are </w:t>
      </w:r>
      <w:proofErr w:type="gramStart"/>
      <w:r w:rsidRPr="20369CB4">
        <w:rPr>
          <w:sz w:val="24"/>
          <w:szCs w:val="24"/>
        </w:rPr>
        <w:t>a number of</w:t>
      </w:r>
      <w:proofErr w:type="gramEnd"/>
      <w:r w:rsidRPr="20369CB4">
        <w:rPr>
          <w:sz w:val="24"/>
          <w:szCs w:val="24"/>
        </w:rPr>
        <w:t xml:space="preserve"> routes available ranging from </w:t>
      </w:r>
      <w:r w:rsidR="00C13C4F" w:rsidRPr="20369CB4">
        <w:rPr>
          <w:sz w:val="24"/>
          <w:szCs w:val="24"/>
        </w:rPr>
        <w:t xml:space="preserve">Willow (Informal Awards and Life Skills), Cedar (Entry Level 1), </w:t>
      </w:r>
      <w:r w:rsidR="00F242CE" w:rsidRPr="20369CB4">
        <w:rPr>
          <w:sz w:val="24"/>
          <w:szCs w:val="24"/>
        </w:rPr>
        <w:t>Hazel</w:t>
      </w:r>
      <w:r w:rsidR="00C13C4F" w:rsidRPr="20369CB4">
        <w:rPr>
          <w:sz w:val="24"/>
          <w:szCs w:val="24"/>
        </w:rPr>
        <w:t xml:space="preserve"> (Entry Level 2), </w:t>
      </w:r>
      <w:r w:rsidR="00F242CE" w:rsidRPr="20369CB4">
        <w:rPr>
          <w:sz w:val="24"/>
          <w:szCs w:val="24"/>
        </w:rPr>
        <w:t>Pine</w:t>
      </w:r>
      <w:r w:rsidR="00C13C4F" w:rsidRPr="20369CB4">
        <w:rPr>
          <w:sz w:val="24"/>
          <w:szCs w:val="24"/>
        </w:rPr>
        <w:t xml:space="preserve"> (Entry Level 3), Maple (Level 1), Oak (Level 2/GCSE)</w:t>
      </w:r>
    </w:p>
    <w:p w14:paraId="67BFA6F0" w14:textId="77C38305" w:rsidR="00606184" w:rsidRPr="00EE38C0" w:rsidRDefault="00606184" w:rsidP="20369CB4">
      <w:pPr>
        <w:numPr>
          <w:ilvl w:val="0"/>
          <w:numId w:val="8"/>
        </w:numPr>
        <w:shd w:val="clear" w:color="auto" w:fill="FFFFFF" w:themeFill="background1"/>
        <w:spacing w:after="0" w:line="240" w:lineRule="auto"/>
        <w:ind w:left="720"/>
        <w:textAlignment w:val="baseline"/>
        <w:rPr>
          <w:rFonts w:eastAsia="Times New Roman"/>
          <w:color w:val="333333"/>
          <w:sz w:val="24"/>
          <w:szCs w:val="24"/>
          <w:lang w:eastAsia="en-GB"/>
        </w:rPr>
      </w:pPr>
      <w:r w:rsidRPr="20369CB4">
        <w:rPr>
          <w:sz w:val="24"/>
          <w:szCs w:val="24"/>
        </w:rPr>
        <w:t>Pupils prior learning and acquisition of knowledge and skills is tracked and shared through the Pupil Passport ensuring the transition from lower to upper school continues to work upon the sequence of knowledge and skills as mapped</w:t>
      </w:r>
    </w:p>
    <w:p w14:paraId="1CA1C714" w14:textId="3AAF2C00" w:rsidR="0074367D" w:rsidRDefault="0074367D" w:rsidP="0074367D">
      <w:pPr>
        <w:shd w:val="clear" w:color="auto" w:fill="FFFFFF"/>
        <w:spacing w:after="0" w:line="240" w:lineRule="auto"/>
        <w:textAlignment w:val="baseline"/>
        <w:rPr>
          <w:rFonts w:eastAsia="Times New Roman" w:cstheme="minorHAnsi"/>
          <w:color w:val="333333"/>
          <w:sz w:val="24"/>
          <w:szCs w:val="24"/>
          <w:lang w:eastAsia="en-GB"/>
        </w:rPr>
      </w:pPr>
    </w:p>
    <w:p w14:paraId="6D37CFFE" w14:textId="707811DC" w:rsidR="00DB57A4" w:rsidRDefault="00DB57A4" w:rsidP="0074367D">
      <w:pPr>
        <w:shd w:val="clear" w:color="auto" w:fill="FFFFFF"/>
        <w:spacing w:after="0" w:line="240" w:lineRule="auto"/>
        <w:textAlignment w:val="baseline"/>
        <w:rPr>
          <w:rFonts w:eastAsia="Times New Roman" w:cstheme="minorHAnsi"/>
          <w:b/>
          <w:bCs/>
          <w:color w:val="333333"/>
          <w:sz w:val="24"/>
          <w:szCs w:val="24"/>
          <w:lang w:eastAsia="en-GB"/>
        </w:rPr>
      </w:pPr>
      <w:r w:rsidRPr="00DB57A4">
        <w:rPr>
          <w:rFonts w:eastAsia="Times New Roman" w:cstheme="minorHAnsi"/>
          <w:b/>
          <w:bCs/>
          <w:color w:val="333333"/>
          <w:sz w:val="24"/>
          <w:szCs w:val="24"/>
          <w:lang w:eastAsia="en-GB"/>
        </w:rPr>
        <w:t xml:space="preserve">Preparation for Adulthood </w:t>
      </w:r>
    </w:p>
    <w:p w14:paraId="47BC8DFB" w14:textId="70121CDD" w:rsidR="00F242CE" w:rsidRDefault="00F242CE" w:rsidP="2785D0D2">
      <w:pPr>
        <w:pStyle w:val="ListParagraph"/>
        <w:numPr>
          <w:ilvl w:val="0"/>
          <w:numId w:val="19"/>
        </w:numPr>
        <w:shd w:val="clear" w:color="auto" w:fill="FFFFFF" w:themeFill="background1"/>
        <w:spacing w:after="0" w:line="240" w:lineRule="auto"/>
        <w:textAlignment w:val="baseline"/>
        <w:rPr>
          <w:rFonts w:eastAsia="Times New Roman"/>
          <w:color w:val="333333"/>
          <w:sz w:val="24"/>
          <w:szCs w:val="24"/>
          <w:lang w:eastAsia="en-GB"/>
        </w:rPr>
      </w:pPr>
      <w:r w:rsidRPr="2785D0D2">
        <w:rPr>
          <w:rFonts w:eastAsia="Times New Roman"/>
          <w:color w:val="333333"/>
          <w:sz w:val="24"/>
          <w:szCs w:val="24"/>
          <w:lang w:eastAsia="en-GB"/>
        </w:rPr>
        <w:t>In line with our school’s Key Drivers, the importance of independence is recognised and prioritised.  A focus on independence begins at the very earliest stages of a pupil’s learning journey at P</w:t>
      </w:r>
      <w:r w:rsidR="2D6099E0" w:rsidRPr="2785D0D2">
        <w:rPr>
          <w:rFonts w:eastAsia="Times New Roman"/>
          <w:color w:val="333333"/>
          <w:sz w:val="24"/>
          <w:szCs w:val="24"/>
          <w:lang w:eastAsia="en-GB"/>
        </w:rPr>
        <w:t xml:space="preserve">HS </w:t>
      </w:r>
      <w:r w:rsidRPr="2785D0D2">
        <w:rPr>
          <w:rFonts w:eastAsia="Times New Roman"/>
          <w:color w:val="333333"/>
          <w:sz w:val="24"/>
          <w:szCs w:val="24"/>
          <w:lang w:eastAsia="en-GB"/>
        </w:rPr>
        <w:t>and continues throughout their school career as they prepare for adulthood and their next steps</w:t>
      </w:r>
    </w:p>
    <w:p w14:paraId="3DAFCB76" w14:textId="40DBD5E1" w:rsidR="00F242CE" w:rsidRDefault="00F242CE" w:rsidP="20369CB4">
      <w:pPr>
        <w:pStyle w:val="ListParagraph"/>
        <w:numPr>
          <w:ilvl w:val="0"/>
          <w:numId w:val="19"/>
        </w:numPr>
        <w:shd w:val="clear" w:color="auto" w:fill="FFFFFF" w:themeFill="background1"/>
        <w:spacing w:after="0" w:line="240" w:lineRule="auto"/>
        <w:textAlignment w:val="baseline"/>
        <w:rPr>
          <w:rFonts w:eastAsia="Times New Roman"/>
          <w:color w:val="333333"/>
          <w:sz w:val="24"/>
          <w:szCs w:val="24"/>
          <w:lang w:eastAsia="en-GB"/>
        </w:rPr>
      </w:pPr>
      <w:r w:rsidRPr="20369CB4">
        <w:rPr>
          <w:rFonts w:eastAsia="Times New Roman"/>
          <w:color w:val="333333"/>
          <w:sz w:val="24"/>
          <w:szCs w:val="24"/>
          <w:lang w:eastAsia="en-GB"/>
        </w:rPr>
        <w:t>Independence/Preparation for Adulthood varies in its nature across the four curriculum pathways and is specific to the individual needs of the child/young person</w:t>
      </w:r>
    </w:p>
    <w:p w14:paraId="443E79B5" w14:textId="5CFCFC0C" w:rsidR="00F242CE" w:rsidRDefault="00F90DE6" w:rsidP="20369CB4">
      <w:pPr>
        <w:pStyle w:val="ListParagraph"/>
        <w:numPr>
          <w:ilvl w:val="0"/>
          <w:numId w:val="19"/>
        </w:numPr>
        <w:shd w:val="clear" w:color="auto" w:fill="FFFFFF" w:themeFill="background1"/>
        <w:spacing w:after="0" w:line="240" w:lineRule="auto"/>
        <w:textAlignment w:val="baseline"/>
        <w:rPr>
          <w:rFonts w:eastAsia="Times New Roman"/>
          <w:color w:val="333333"/>
          <w:sz w:val="24"/>
          <w:szCs w:val="24"/>
          <w:lang w:eastAsia="en-GB"/>
        </w:rPr>
      </w:pPr>
      <w:r w:rsidRPr="20369CB4">
        <w:rPr>
          <w:rFonts w:eastAsia="Times New Roman"/>
          <w:color w:val="333333"/>
          <w:sz w:val="24"/>
          <w:szCs w:val="24"/>
          <w:lang w:eastAsia="en-GB"/>
        </w:rPr>
        <w:t>For our youngest cohorts (up to Yr</w:t>
      </w:r>
      <w:r w:rsidR="34D57565" w:rsidRPr="20369CB4">
        <w:rPr>
          <w:rFonts w:eastAsia="Times New Roman"/>
          <w:color w:val="333333"/>
          <w:sz w:val="24"/>
          <w:szCs w:val="24"/>
          <w:lang w:eastAsia="en-GB"/>
        </w:rPr>
        <w:t xml:space="preserve"> </w:t>
      </w:r>
      <w:r w:rsidRPr="20369CB4">
        <w:rPr>
          <w:rFonts w:eastAsia="Times New Roman"/>
          <w:color w:val="333333"/>
          <w:sz w:val="24"/>
          <w:szCs w:val="24"/>
          <w:lang w:eastAsia="en-GB"/>
        </w:rPr>
        <w:t>7) the pupil’s readiness for school, early steps towards independence regarding self-care tasks and steps towards independent learning, as appropriate, forms the focus</w:t>
      </w:r>
    </w:p>
    <w:p w14:paraId="06382AB2" w14:textId="45533A92" w:rsidR="00F90DE6" w:rsidRDefault="00F90DE6" w:rsidP="2785D0D2">
      <w:pPr>
        <w:pStyle w:val="ListParagraph"/>
        <w:numPr>
          <w:ilvl w:val="0"/>
          <w:numId w:val="19"/>
        </w:numPr>
        <w:shd w:val="clear" w:color="auto" w:fill="FFFFFF" w:themeFill="background1"/>
        <w:spacing w:after="0" w:line="240" w:lineRule="auto"/>
        <w:textAlignment w:val="baseline"/>
        <w:rPr>
          <w:rFonts w:eastAsia="Times New Roman"/>
          <w:color w:val="333333"/>
          <w:sz w:val="24"/>
          <w:szCs w:val="24"/>
          <w:lang w:eastAsia="en-GB"/>
        </w:rPr>
      </w:pPr>
      <w:r w:rsidRPr="2785D0D2">
        <w:rPr>
          <w:rFonts w:eastAsia="Times New Roman"/>
          <w:color w:val="333333"/>
          <w:sz w:val="24"/>
          <w:szCs w:val="24"/>
          <w:lang w:eastAsia="en-GB"/>
        </w:rPr>
        <w:t xml:space="preserve">As children move into Yr 7 and beyond preparation for adulthood becomes more </w:t>
      </w:r>
      <w:proofErr w:type="spellStart"/>
      <w:r w:rsidRPr="2785D0D2">
        <w:rPr>
          <w:rFonts w:eastAsia="Times New Roman"/>
          <w:color w:val="333333"/>
          <w:sz w:val="24"/>
          <w:szCs w:val="24"/>
          <w:lang w:eastAsia="en-GB"/>
        </w:rPr>
        <w:t>fomalised</w:t>
      </w:r>
      <w:proofErr w:type="spellEnd"/>
      <w:r w:rsidRPr="2785D0D2">
        <w:rPr>
          <w:rFonts w:eastAsia="Times New Roman"/>
          <w:color w:val="333333"/>
          <w:sz w:val="24"/>
          <w:szCs w:val="24"/>
          <w:lang w:eastAsia="en-GB"/>
        </w:rPr>
        <w:t xml:space="preserve"> and includes</w:t>
      </w:r>
      <w:r w:rsidR="1D481355" w:rsidRPr="2785D0D2">
        <w:rPr>
          <w:rFonts w:eastAsia="Times New Roman"/>
          <w:color w:val="333333"/>
          <w:sz w:val="24"/>
          <w:szCs w:val="24"/>
          <w:lang w:eastAsia="en-GB"/>
        </w:rPr>
        <w:t xml:space="preserve">: </w:t>
      </w:r>
      <w:r w:rsidRPr="2785D0D2">
        <w:rPr>
          <w:rFonts w:eastAsia="Times New Roman"/>
          <w:color w:val="333333"/>
          <w:sz w:val="24"/>
          <w:szCs w:val="24"/>
          <w:lang w:eastAsia="en-GB"/>
        </w:rPr>
        <w:t>focused employability sessions, careers guidance (CEIAG), impartial careers and transitions advice from Connexions within North Tyneside Council and widening experiences/encounters</w:t>
      </w:r>
    </w:p>
    <w:p w14:paraId="06256A4A" w14:textId="24FABB6C" w:rsidR="00F90DE6" w:rsidRDefault="00F90DE6" w:rsidP="20369CB4">
      <w:pPr>
        <w:pStyle w:val="ListParagraph"/>
        <w:numPr>
          <w:ilvl w:val="0"/>
          <w:numId w:val="19"/>
        </w:numPr>
        <w:shd w:val="clear" w:color="auto" w:fill="FFFFFF" w:themeFill="background1"/>
        <w:spacing w:after="0" w:line="240" w:lineRule="auto"/>
        <w:textAlignment w:val="baseline"/>
        <w:rPr>
          <w:rFonts w:eastAsia="Times New Roman"/>
          <w:color w:val="333333"/>
          <w:sz w:val="24"/>
          <w:szCs w:val="24"/>
          <w:lang w:eastAsia="en-GB"/>
        </w:rPr>
      </w:pPr>
      <w:r w:rsidRPr="2785D0D2">
        <w:rPr>
          <w:rFonts w:eastAsia="Times New Roman"/>
          <w:color w:val="333333"/>
          <w:sz w:val="24"/>
          <w:szCs w:val="24"/>
          <w:lang w:eastAsia="en-GB"/>
        </w:rPr>
        <w:t>From Yr</w:t>
      </w:r>
      <w:r w:rsidR="78FE9535" w:rsidRPr="2785D0D2">
        <w:rPr>
          <w:rFonts w:eastAsia="Times New Roman"/>
          <w:color w:val="333333"/>
          <w:sz w:val="24"/>
          <w:szCs w:val="24"/>
          <w:lang w:eastAsia="en-GB"/>
        </w:rPr>
        <w:t xml:space="preserve"> </w:t>
      </w:r>
      <w:r w:rsidRPr="2785D0D2">
        <w:rPr>
          <w:rFonts w:eastAsia="Times New Roman"/>
          <w:color w:val="333333"/>
          <w:sz w:val="24"/>
          <w:szCs w:val="24"/>
          <w:lang w:eastAsia="en-GB"/>
        </w:rPr>
        <w:t xml:space="preserve">9, where appropriate, pupils have explicit weekly Employability </w:t>
      </w:r>
      <w:r w:rsidR="59728756" w:rsidRPr="2785D0D2">
        <w:rPr>
          <w:rFonts w:eastAsia="Times New Roman"/>
          <w:color w:val="333333"/>
          <w:sz w:val="24"/>
          <w:szCs w:val="24"/>
          <w:lang w:eastAsia="en-GB"/>
        </w:rPr>
        <w:t>sessions,</w:t>
      </w:r>
      <w:r w:rsidRPr="2785D0D2">
        <w:rPr>
          <w:rFonts w:eastAsia="Times New Roman"/>
          <w:color w:val="333333"/>
          <w:sz w:val="24"/>
          <w:szCs w:val="24"/>
          <w:lang w:eastAsia="en-GB"/>
        </w:rPr>
        <w:t xml:space="preserve"> and their progress is tracked through </w:t>
      </w:r>
      <w:proofErr w:type="spellStart"/>
      <w:r w:rsidRPr="2785D0D2">
        <w:rPr>
          <w:rFonts w:eastAsia="Times New Roman"/>
          <w:color w:val="333333"/>
          <w:sz w:val="24"/>
          <w:szCs w:val="24"/>
          <w:lang w:eastAsia="en-GB"/>
        </w:rPr>
        <w:t>PfA</w:t>
      </w:r>
      <w:proofErr w:type="spellEnd"/>
      <w:r w:rsidRPr="2785D0D2">
        <w:rPr>
          <w:rFonts w:eastAsia="Times New Roman"/>
          <w:color w:val="333333"/>
          <w:sz w:val="24"/>
          <w:szCs w:val="24"/>
          <w:lang w:eastAsia="en-GB"/>
        </w:rPr>
        <w:t xml:space="preserve"> outcomes.  Additional</w:t>
      </w:r>
      <w:r w:rsidR="00A142E6" w:rsidRPr="2785D0D2">
        <w:rPr>
          <w:rFonts w:eastAsia="Times New Roman"/>
          <w:color w:val="333333"/>
          <w:sz w:val="24"/>
          <w:szCs w:val="24"/>
          <w:lang w:eastAsia="en-GB"/>
        </w:rPr>
        <w:t xml:space="preserve"> support is given </w:t>
      </w:r>
      <w:r w:rsidR="00506805" w:rsidRPr="00A33884">
        <w:rPr>
          <w:rFonts w:ascii="Arial" w:hAnsi="Arial" w:cs="Arial"/>
          <w:noProof/>
          <w:lang w:eastAsia="en-GB"/>
        </w:rPr>
        <w:lastRenderedPageBreak/>
        <w:drawing>
          <wp:anchor distT="0" distB="0" distL="114300" distR="114300" simplePos="0" relativeHeight="251679232" behindDoc="1" locked="0" layoutInCell="1" allowOverlap="1" wp14:anchorId="554B3D46" wp14:editId="2FFC9E50">
            <wp:simplePos x="0" y="0"/>
            <wp:positionH relativeFrom="page">
              <wp:posOffset>0</wp:posOffset>
            </wp:positionH>
            <wp:positionV relativeFrom="paragraph">
              <wp:posOffset>-913130</wp:posOffset>
            </wp:positionV>
            <wp:extent cx="3805321" cy="10904220"/>
            <wp:effectExtent l="0" t="0" r="5080" b="0"/>
            <wp:wrapNone/>
            <wp:docPr id="134278385" name="Picture 134278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DLEYS  Letterheads3.jpg"/>
                    <pic:cNvPicPr/>
                  </pic:nvPicPr>
                  <pic:blipFill rotWithShape="1">
                    <a:blip r:embed="rId10" cstate="print">
                      <a:extLst>
                        <a:ext uri="{28A0092B-C50C-407E-A947-70E740481C1C}">
                          <a14:useLocalDpi xmlns:a14="http://schemas.microsoft.com/office/drawing/2010/main" val="0"/>
                        </a:ext>
                      </a:extLst>
                    </a:blip>
                    <a:srcRect t="12617" r="54043" b="5883"/>
                    <a:stretch/>
                  </pic:blipFill>
                  <pic:spPr bwMode="auto">
                    <a:xfrm>
                      <a:off x="0" y="0"/>
                      <a:ext cx="3805321" cy="10904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42E6" w:rsidRPr="2785D0D2">
        <w:rPr>
          <w:rFonts w:eastAsia="Times New Roman"/>
          <w:color w:val="333333"/>
          <w:sz w:val="24"/>
          <w:szCs w:val="24"/>
          <w:lang w:eastAsia="en-GB"/>
        </w:rPr>
        <w:t xml:space="preserve">through impartial careers interviews, college visits and work experience opportunities as appropriate.  Other options such as </w:t>
      </w:r>
      <w:r w:rsidR="12F1D36F" w:rsidRPr="2785D0D2">
        <w:rPr>
          <w:rFonts w:eastAsia="Times New Roman"/>
          <w:color w:val="333333"/>
          <w:sz w:val="24"/>
          <w:szCs w:val="24"/>
          <w:lang w:eastAsia="en-GB"/>
        </w:rPr>
        <w:t>an O</w:t>
      </w:r>
      <w:r w:rsidR="00A142E6" w:rsidRPr="2785D0D2">
        <w:rPr>
          <w:rFonts w:eastAsia="Times New Roman"/>
          <w:color w:val="333333"/>
          <w:sz w:val="24"/>
          <w:szCs w:val="24"/>
          <w:lang w:eastAsia="en-GB"/>
        </w:rPr>
        <w:t xml:space="preserve">utdoor </w:t>
      </w:r>
      <w:r w:rsidR="49042D47" w:rsidRPr="2785D0D2">
        <w:rPr>
          <w:rFonts w:eastAsia="Times New Roman"/>
          <w:color w:val="333333"/>
          <w:sz w:val="24"/>
          <w:szCs w:val="24"/>
          <w:lang w:eastAsia="en-GB"/>
        </w:rPr>
        <w:t>L</w:t>
      </w:r>
      <w:r w:rsidR="00A142E6" w:rsidRPr="2785D0D2">
        <w:rPr>
          <w:rFonts w:eastAsia="Times New Roman"/>
          <w:color w:val="333333"/>
          <w:sz w:val="24"/>
          <w:szCs w:val="24"/>
          <w:lang w:eastAsia="en-GB"/>
        </w:rPr>
        <w:t xml:space="preserve">earning award and the life skills curriculum also enhance and personalise student experiences alongside their options choices within </w:t>
      </w:r>
      <w:r w:rsidR="14427F7E" w:rsidRPr="2785D0D2">
        <w:rPr>
          <w:rFonts w:eastAsia="Times New Roman"/>
          <w:color w:val="333333"/>
          <w:sz w:val="24"/>
          <w:szCs w:val="24"/>
          <w:lang w:eastAsia="en-GB"/>
        </w:rPr>
        <w:t>post-16</w:t>
      </w:r>
      <w:r w:rsidR="00A142E6" w:rsidRPr="2785D0D2">
        <w:rPr>
          <w:rFonts w:eastAsia="Times New Roman"/>
          <w:color w:val="333333"/>
          <w:sz w:val="24"/>
          <w:szCs w:val="24"/>
          <w:lang w:eastAsia="en-GB"/>
        </w:rPr>
        <w:t xml:space="preserve">.  </w:t>
      </w:r>
      <w:proofErr w:type="spellStart"/>
      <w:r w:rsidR="00A142E6" w:rsidRPr="2785D0D2">
        <w:rPr>
          <w:rFonts w:eastAsia="Times New Roman"/>
          <w:color w:val="333333"/>
          <w:sz w:val="24"/>
          <w:szCs w:val="24"/>
          <w:lang w:eastAsia="en-GB"/>
        </w:rPr>
        <w:t>PfA</w:t>
      </w:r>
      <w:proofErr w:type="spellEnd"/>
      <w:r w:rsidR="00A142E6" w:rsidRPr="2785D0D2">
        <w:rPr>
          <w:rFonts w:eastAsia="Times New Roman"/>
          <w:color w:val="333333"/>
          <w:sz w:val="24"/>
          <w:szCs w:val="24"/>
          <w:lang w:eastAsia="en-GB"/>
        </w:rPr>
        <w:t xml:space="preserve"> at P</w:t>
      </w:r>
      <w:r w:rsidR="578183DF" w:rsidRPr="2785D0D2">
        <w:rPr>
          <w:rFonts w:eastAsia="Times New Roman"/>
          <w:color w:val="333333"/>
          <w:sz w:val="24"/>
          <w:szCs w:val="24"/>
          <w:lang w:eastAsia="en-GB"/>
        </w:rPr>
        <w:t xml:space="preserve">HS </w:t>
      </w:r>
      <w:r w:rsidR="00A142E6" w:rsidRPr="2785D0D2">
        <w:rPr>
          <w:rFonts w:eastAsia="Times New Roman"/>
          <w:color w:val="333333"/>
          <w:sz w:val="24"/>
          <w:szCs w:val="24"/>
          <w:lang w:eastAsia="en-GB"/>
        </w:rPr>
        <w:t>is designed to meet the individual needs of all the learners and is reviewed regularly to match pupils’ needs, strengths, and interests</w:t>
      </w:r>
    </w:p>
    <w:p w14:paraId="657480C6" w14:textId="48C7BD27" w:rsidR="008F6B88" w:rsidRDefault="008F6B88" w:rsidP="008F6B88">
      <w:pPr>
        <w:numPr>
          <w:ilvl w:val="0"/>
          <w:numId w:val="19"/>
        </w:numPr>
        <w:shd w:val="clear" w:color="auto" w:fill="FFFFFF"/>
        <w:spacing w:after="0" w:line="240" w:lineRule="auto"/>
        <w:textAlignment w:val="baseline"/>
        <w:rPr>
          <w:rFonts w:eastAsia="Times New Roman" w:cstheme="minorHAnsi"/>
          <w:color w:val="333333"/>
          <w:sz w:val="24"/>
          <w:szCs w:val="24"/>
          <w:lang w:eastAsia="en-GB"/>
        </w:rPr>
      </w:pPr>
      <w:r w:rsidRPr="008F6B88">
        <w:rPr>
          <w:rFonts w:eastAsia="Times New Roman" w:cstheme="minorHAnsi"/>
          <w:color w:val="333333"/>
          <w:sz w:val="24"/>
          <w:szCs w:val="24"/>
          <w:lang w:eastAsia="en-GB"/>
        </w:rPr>
        <w:t xml:space="preserve">The four areas in Preparation for Adulthood, education and employment, independent living, community inclusion and good health and emotional wellbeing are a particular focus for all pupils within </w:t>
      </w:r>
      <w:proofErr w:type="spellStart"/>
      <w:r w:rsidR="00A142E6">
        <w:rPr>
          <w:rFonts w:eastAsia="Times New Roman" w:cstheme="minorHAnsi"/>
          <w:color w:val="333333"/>
          <w:sz w:val="24"/>
          <w:szCs w:val="24"/>
          <w:lang w:eastAsia="en-GB"/>
        </w:rPr>
        <w:t>PfA</w:t>
      </w:r>
      <w:proofErr w:type="spellEnd"/>
    </w:p>
    <w:p w14:paraId="31C4E152" w14:textId="2C2C9D20" w:rsidR="00A142E6" w:rsidRPr="008F6B88" w:rsidRDefault="00A142E6" w:rsidP="00A142E6">
      <w:pPr>
        <w:numPr>
          <w:ilvl w:val="0"/>
          <w:numId w:val="19"/>
        </w:numPr>
        <w:shd w:val="clear" w:color="auto" w:fill="FFFFFF"/>
        <w:spacing w:after="0" w:line="240" w:lineRule="auto"/>
        <w:textAlignment w:val="baseline"/>
        <w:rPr>
          <w:rFonts w:eastAsia="Times New Roman" w:cstheme="minorHAnsi"/>
          <w:color w:val="333333"/>
          <w:sz w:val="24"/>
          <w:szCs w:val="24"/>
          <w:lang w:eastAsia="en-GB"/>
        </w:rPr>
      </w:pPr>
      <w:r>
        <w:rPr>
          <w:rFonts w:eastAsia="Times New Roman" w:cstheme="minorHAnsi"/>
          <w:color w:val="333333"/>
          <w:sz w:val="24"/>
          <w:szCs w:val="24"/>
          <w:lang w:eastAsia="en-GB"/>
        </w:rPr>
        <w:t>I</w:t>
      </w:r>
      <w:r w:rsidR="00EB3C0C">
        <w:rPr>
          <w:rFonts w:eastAsia="Times New Roman" w:cstheme="minorHAnsi"/>
          <w:color w:val="333333"/>
          <w:sz w:val="24"/>
          <w:szCs w:val="24"/>
          <w:lang w:eastAsia="en-GB"/>
        </w:rPr>
        <w:t>n</w:t>
      </w:r>
      <w:r>
        <w:rPr>
          <w:rFonts w:eastAsia="Times New Roman" w:cstheme="minorHAnsi"/>
          <w:color w:val="333333"/>
          <w:sz w:val="24"/>
          <w:szCs w:val="24"/>
          <w:lang w:eastAsia="en-GB"/>
        </w:rPr>
        <w:t>dependence/</w:t>
      </w:r>
      <w:proofErr w:type="spellStart"/>
      <w:r>
        <w:rPr>
          <w:rFonts w:eastAsia="Times New Roman" w:cstheme="minorHAnsi"/>
          <w:color w:val="333333"/>
          <w:sz w:val="24"/>
          <w:szCs w:val="24"/>
          <w:lang w:eastAsia="en-GB"/>
        </w:rPr>
        <w:t>PfA</w:t>
      </w:r>
      <w:proofErr w:type="spellEnd"/>
      <w:r w:rsidRPr="008F6B88">
        <w:rPr>
          <w:rFonts w:eastAsia="Times New Roman" w:cstheme="minorHAnsi"/>
          <w:color w:val="333333"/>
          <w:sz w:val="24"/>
          <w:szCs w:val="24"/>
          <w:lang w:eastAsia="en-GB"/>
        </w:rPr>
        <w:t xml:space="preserve"> seeks to achieve coherent progression alongside </w:t>
      </w:r>
      <w:r>
        <w:rPr>
          <w:rFonts w:eastAsia="Times New Roman" w:cstheme="minorHAnsi"/>
          <w:color w:val="333333"/>
          <w:sz w:val="24"/>
          <w:szCs w:val="24"/>
          <w:lang w:eastAsia="en-GB"/>
        </w:rPr>
        <w:t>the four</w:t>
      </w:r>
      <w:r w:rsidRPr="008F6B88">
        <w:rPr>
          <w:rFonts w:eastAsia="Times New Roman" w:cstheme="minorHAnsi"/>
          <w:color w:val="333333"/>
          <w:sz w:val="24"/>
          <w:szCs w:val="24"/>
          <w:lang w:eastAsia="en-GB"/>
        </w:rPr>
        <w:t xml:space="preserve"> pathway</w:t>
      </w:r>
      <w:r w:rsidR="00BF2EE6">
        <w:rPr>
          <w:rFonts w:eastAsia="Times New Roman" w:cstheme="minorHAnsi"/>
          <w:color w:val="333333"/>
          <w:sz w:val="24"/>
          <w:szCs w:val="24"/>
          <w:lang w:eastAsia="en-GB"/>
        </w:rPr>
        <w:t>s in school</w:t>
      </w:r>
      <w:r w:rsidRPr="008F6B88">
        <w:rPr>
          <w:rFonts w:eastAsia="Times New Roman" w:cstheme="minorHAnsi"/>
          <w:color w:val="333333"/>
          <w:sz w:val="24"/>
          <w:szCs w:val="24"/>
          <w:lang w:eastAsia="en-GB"/>
        </w:rPr>
        <w:t>, and centres on pupil views and personal choices, which are reflected in the curriculum, targets and personalised timetables </w:t>
      </w:r>
    </w:p>
    <w:p w14:paraId="6904D7B6" w14:textId="17C7712E" w:rsidR="00A142E6" w:rsidRPr="008F6B88" w:rsidRDefault="00A142E6" w:rsidP="00A142E6">
      <w:pPr>
        <w:numPr>
          <w:ilvl w:val="0"/>
          <w:numId w:val="19"/>
        </w:numPr>
        <w:shd w:val="clear" w:color="auto" w:fill="FFFFFF"/>
        <w:spacing w:after="0" w:line="240" w:lineRule="auto"/>
        <w:textAlignment w:val="baseline"/>
        <w:rPr>
          <w:rFonts w:eastAsia="Times New Roman" w:cstheme="minorHAnsi"/>
          <w:color w:val="333333"/>
          <w:sz w:val="24"/>
          <w:szCs w:val="24"/>
          <w:lang w:eastAsia="en-GB"/>
        </w:rPr>
      </w:pPr>
      <w:r w:rsidRPr="008F6B88">
        <w:rPr>
          <w:rFonts w:eastAsia="Times New Roman" w:cstheme="minorHAnsi"/>
          <w:color w:val="333333"/>
          <w:sz w:val="24"/>
          <w:szCs w:val="24"/>
          <w:lang w:eastAsia="en-GB"/>
        </w:rPr>
        <w:t>Our aim is to provide all our learners with a range of qualifications and skills that meet their different needs, reflect their interests and prepare them for adult life, their next steps and lifelong learning </w:t>
      </w:r>
    </w:p>
    <w:p w14:paraId="2204E683" w14:textId="499B7E13" w:rsidR="00A142E6" w:rsidRDefault="00BF2EE6" w:rsidP="2785D0D2">
      <w:pPr>
        <w:numPr>
          <w:ilvl w:val="0"/>
          <w:numId w:val="19"/>
        </w:numPr>
        <w:shd w:val="clear" w:color="auto" w:fill="FFFFFF" w:themeFill="background1"/>
        <w:spacing w:after="0" w:line="240" w:lineRule="auto"/>
        <w:textAlignment w:val="baseline"/>
        <w:rPr>
          <w:rFonts w:eastAsia="Times New Roman"/>
          <w:color w:val="333333"/>
          <w:sz w:val="24"/>
          <w:szCs w:val="24"/>
          <w:lang w:eastAsia="en-GB"/>
        </w:rPr>
      </w:pPr>
      <w:r w:rsidRPr="2785D0D2">
        <w:rPr>
          <w:rFonts w:eastAsia="Times New Roman"/>
          <w:color w:val="333333"/>
          <w:sz w:val="24"/>
          <w:szCs w:val="24"/>
          <w:lang w:eastAsia="en-GB"/>
        </w:rPr>
        <w:t>As pupils approach the end of their time at P</w:t>
      </w:r>
      <w:r w:rsidR="09018EC0" w:rsidRPr="2785D0D2">
        <w:rPr>
          <w:rFonts w:eastAsia="Times New Roman"/>
          <w:color w:val="333333"/>
          <w:sz w:val="24"/>
          <w:szCs w:val="24"/>
          <w:lang w:eastAsia="en-GB"/>
        </w:rPr>
        <w:t xml:space="preserve">HS </w:t>
      </w:r>
      <w:r w:rsidRPr="2785D0D2">
        <w:rPr>
          <w:rFonts w:eastAsia="Times New Roman"/>
          <w:color w:val="333333"/>
          <w:sz w:val="24"/>
          <w:szCs w:val="24"/>
          <w:lang w:eastAsia="en-GB"/>
        </w:rPr>
        <w:t xml:space="preserve">they </w:t>
      </w:r>
      <w:r w:rsidR="778FB10D" w:rsidRPr="2785D0D2">
        <w:rPr>
          <w:rFonts w:eastAsia="Times New Roman"/>
          <w:color w:val="333333"/>
          <w:sz w:val="24"/>
          <w:szCs w:val="24"/>
          <w:lang w:eastAsia="en-GB"/>
        </w:rPr>
        <w:t>can</w:t>
      </w:r>
      <w:r w:rsidRPr="2785D0D2">
        <w:rPr>
          <w:rFonts w:eastAsia="Times New Roman"/>
          <w:color w:val="333333"/>
          <w:sz w:val="24"/>
          <w:szCs w:val="24"/>
          <w:lang w:eastAsia="en-GB"/>
        </w:rPr>
        <w:t xml:space="preserve"> be involved in their transition planning; this includes impartial college and/or social care visits to enable pupils and families to make informed decisions about their future</w:t>
      </w:r>
    </w:p>
    <w:p w14:paraId="28562851" w14:textId="0E678DE4" w:rsidR="00BF2EE6" w:rsidRPr="008F6B88" w:rsidRDefault="00BF2EE6" w:rsidP="00BF2EE6">
      <w:pPr>
        <w:shd w:val="clear" w:color="auto" w:fill="FFFFFF"/>
        <w:spacing w:after="0" w:line="240" w:lineRule="auto"/>
        <w:ind w:left="1440"/>
        <w:textAlignment w:val="baseline"/>
        <w:rPr>
          <w:rFonts w:eastAsia="Times New Roman" w:cstheme="minorHAnsi"/>
          <w:color w:val="333333"/>
          <w:sz w:val="24"/>
          <w:szCs w:val="24"/>
          <w:lang w:eastAsia="en-GB"/>
        </w:rPr>
      </w:pPr>
    </w:p>
    <w:p w14:paraId="74DEC189" w14:textId="48BED80B" w:rsidR="00DB57A4" w:rsidRPr="008F6B88" w:rsidRDefault="00DB57A4" w:rsidP="008F6B88">
      <w:pPr>
        <w:shd w:val="clear" w:color="auto" w:fill="FFFFFF"/>
        <w:spacing w:after="0" w:line="240" w:lineRule="auto"/>
        <w:textAlignment w:val="baseline"/>
        <w:rPr>
          <w:rFonts w:eastAsia="Times New Roman" w:cstheme="minorHAnsi"/>
          <w:b/>
          <w:bCs/>
          <w:color w:val="333333"/>
          <w:sz w:val="24"/>
          <w:szCs w:val="24"/>
          <w:lang w:eastAsia="en-GB"/>
        </w:rPr>
      </w:pPr>
    </w:p>
    <w:p w14:paraId="2FA3ECBC" w14:textId="1AF79133" w:rsidR="00BF2EE6" w:rsidRPr="00BF2EE6" w:rsidRDefault="00BF2EE6" w:rsidP="006D3CC8">
      <w:pPr>
        <w:shd w:val="clear" w:color="auto" w:fill="FFFFFF"/>
        <w:spacing w:after="360" w:line="240" w:lineRule="auto"/>
        <w:textAlignment w:val="baseline"/>
        <w:rPr>
          <w:rFonts w:eastAsia="Times New Roman" w:cstheme="minorHAnsi"/>
          <w:b/>
          <w:bCs/>
          <w:color w:val="333333"/>
          <w:sz w:val="24"/>
          <w:szCs w:val="24"/>
          <w:lang w:eastAsia="en-GB"/>
        </w:rPr>
      </w:pPr>
      <w:r w:rsidRPr="00BF2EE6">
        <w:rPr>
          <w:rFonts w:eastAsia="Times New Roman" w:cstheme="minorHAnsi"/>
          <w:b/>
          <w:bCs/>
          <w:color w:val="333333"/>
          <w:sz w:val="24"/>
          <w:szCs w:val="24"/>
          <w:lang w:eastAsia="en-GB"/>
        </w:rPr>
        <w:t>Curriculum Overview</w:t>
      </w:r>
    </w:p>
    <w:p w14:paraId="75273D47" w14:textId="6542876A" w:rsidR="006D3CC8" w:rsidRPr="00EE38C0" w:rsidRDefault="005905CE" w:rsidP="20369CB4">
      <w:pPr>
        <w:shd w:val="clear" w:color="auto" w:fill="FFFFFF" w:themeFill="background1"/>
        <w:spacing w:after="360" w:line="240" w:lineRule="auto"/>
        <w:jc w:val="both"/>
        <w:textAlignment w:val="baseline"/>
        <w:rPr>
          <w:rFonts w:eastAsia="Times New Roman"/>
          <w:color w:val="333333"/>
          <w:sz w:val="24"/>
          <w:szCs w:val="24"/>
          <w:lang w:eastAsia="en-GB"/>
        </w:rPr>
      </w:pPr>
      <w:r w:rsidRPr="2785D0D2">
        <w:rPr>
          <w:rFonts w:eastAsia="Times New Roman"/>
          <w:color w:val="333333"/>
          <w:sz w:val="24"/>
          <w:szCs w:val="24"/>
          <w:lang w:eastAsia="en-GB"/>
        </w:rPr>
        <w:t>P</w:t>
      </w:r>
      <w:r w:rsidR="3F04026E" w:rsidRPr="2785D0D2">
        <w:rPr>
          <w:rFonts w:eastAsia="Times New Roman"/>
          <w:color w:val="333333"/>
          <w:sz w:val="24"/>
          <w:szCs w:val="24"/>
          <w:lang w:eastAsia="en-GB"/>
        </w:rPr>
        <w:t xml:space="preserve">HS </w:t>
      </w:r>
      <w:r w:rsidR="006D3CC8" w:rsidRPr="2785D0D2">
        <w:rPr>
          <w:rFonts w:eastAsia="Times New Roman"/>
          <w:color w:val="333333"/>
          <w:sz w:val="24"/>
          <w:szCs w:val="24"/>
          <w:lang w:eastAsia="en-GB"/>
        </w:rPr>
        <w:t>provide</w:t>
      </w:r>
      <w:r w:rsidR="7F98BC8B" w:rsidRPr="2785D0D2">
        <w:rPr>
          <w:rFonts w:eastAsia="Times New Roman"/>
          <w:color w:val="333333"/>
          <w:sz w:val="24"/>
          <w:szCs w:val="24"/>
          <w:lang w:eastAsia="en-GB"/>
        </w:rPr>
        <w:t>s</w:t>
      </w:r>
      <w:r w:rsidR="006D3CC8" w:rsidRPr="2785D0D2">
        <w:rPr>
          <w:rFonts w:eastAsia="Times New Roman"/>
          <w:color w:val="333333"/>
          <w:sz w:val="24"/>
          <w:szCs w:val="24"/>
          <w:lang w:eastAsia="en-GB"/>
        </w:rPr>
        <w:t xml:space="preserve"> </w:t>
      </w:r>
      <w:r w:rsidR="00B67743" w:rsidRPr="2785D0D2">
        <w:rPr>
          <w:rFonts w:eastAsia="Times New Roman"/>
          <w:color w:val="333333"/>
          <w:sz w:val="24"/>
          <w:szCs w:val="24"/>
          <w:lang w:eastAsia="en-GB"/>
        </w:rPr>
        <w:t xml:space="preserve">an </w:t>
      </w:r>
      <w:r w:rsidR="006D3CC8" w:rsidRPr="2785D0D2">
        <w:rPr>
          <w:rFonts w:eastAsia="Times New Roman"/>
          <w:color w:val="333333"/>
          <w:sz w:val="24"/>
          <w:szCs w:val="24"/>
          <w:lang w:eastAsia="en-GB"/>
        </w:rPr>
        <w:t xml:space="preserve">ambitious </w:t>
      </w:r>
      <w:r w:rsidR="00B67743" w:rsidRPr="2785D0D2">
        <w:rPr>
          <w:rFonts w:eastAsia="Times New Roman"/>
          <w:color w:val="333333"/>
          <w:sz w:val="24"/>
          <w:szCs w:val="24"/>
          <w:lang w:eastAsia="en-GB"/>
        </w:rPr>
        <w:t xml:space="preserve">curriculum </w:t>
      </w:r>
      <w:r w:rsidR="006D3CC8" w:rsidRPr="2785D0D2">
        <w:rPr>
          <w:rFonts w:eastAsia="Times New Roman"/>
          <w:color w:val="333333"/>
          <w:sz w:val="24"/>
          <w:szCs w:val="24"/>
          <w:lang w:eastAsia="en-GB"/>
        </w:rPr>
        <w:t>designed to equip all children and young people with sufficient skills, knowledge and experiences</w:t>
      </w:r>
      <w:r w:rsidR="1436458B" w:rsidRPr="2785D0D2">
        <w:rPr>
          <w:rFonts w:eastAsia="Times New Roman"/>
          <w:color w:val="333333"/>
          <w:sz w:val="24"/>
          <w:szCs w:val="24"/>
          <w:lang w:eastAsia="en-GB"/>
        </w:rPr>
        <w:t xml:space="preserve"> - </w:t>
      </w:r>
      <w:r w:rsidR="006D3CC8" w:rsidRPr="2785D0D2">
        <w:rPr>
          <w:rFonts w:eastAsia="Times New Roman"/>
          <w:color w:val="333333"/>
          <w:sz w:val="24"/>
          <w:szCs w:val="24"/>
          <w:lang w:eastAsia="en-GB"/>
        </w:rPr>
        <w:t>Cultural Capital</w:t>
      </w:r>
      <w:r w:rsidR="23626CAA" w:rsidRPr="2785D0D2">
        <w:rPr>
          <w:rFonts w:eastAsia="Times New Roman"/>
          <w:color w:val="333333"/>
          <w:sz w:val="24"/>
          <w:szCs w:val="24"/>
          <w:lang w:eastAsia="en-GB"/>
        </w:rPr>
        <w:t xml:space="preserve"> - </w:t>
      </w:r>
      <w:r w:rsidR="006D3CC8" w:rsidRPr="2785D0D2">
        <w:rPr>
          <w:rFonts w:eastAsia="Times New Roman"/>
          <w:color w:val="333333"/>
          <w:sz w:val="24"/>
          <w:szCs w:val="24"/>
          <w:lang w:eastAsia="en-GB"/>
        </w:rPr>
        <w:t xml:space="preserve">to function within daily life with optimal independence, health </w:t>
      </w:r>
      <w:r w:rsidR="4DB3657D" w:rsidRPr="2785D0D2">
        <w:rPr>
          <w:rFonts w:eastAsia="Times New Roman"/>
          <w:color w:val="333333"/>
          <w:sz w:val="24"/>
          <w:szCs w:val="24"/>
          <w:lang w:eastAsia="en-GB"/>
        </w:rPr>
        <w:t xml:space="preserve">&amp; </w:t>
      </w:r>
      <w:r w:rsidR="006D3CC8" w:rsidRPr="2785D0D2">
        <w:rPr>
          <w:rFonts w:eastAsia="Times New Roman"/>
          <w:color w:val="333333"/>
          <w:sz w:val="24"/>
          <w:szCs w:val="24"/>
          <w:lang w:eastAsia="en-GB"/>
        </w:rPr>
        <w:t xml:space="preserve">wellbeing, </w:t>
      </w:r>
      <w:r w:rsidR="00B67743" w:rsidRPr="2785D0D2">
        <w:rPr>
          <w:rFonts w:eastAsia="Times New Roman"/>
          <w:color w:val="333333"/>
          <w:sz w:val="24"/>
          <w:szCs w:val="24"/>
          <w:lang w:eastAsia="en-GB"/>
        </w:rPr>
        <w:t xml:space="preserve">and the </w:t>
      </w:r>
      <w:r w:rsidR="006D3CC8" w:rsidRPr="2785D0D2">
        <w:rPr>
          <w:rFonts w:eastAsia="Times New Roman"/>
          <w:color w:val="333333"/>
          <w:sz w:val="24"/>
          <w:szCs w:val="24"/>
          <w:lang w:eastAsia="en-GB"/>
        </w:rPr>
        <w:t>ability to</w:t>
      </w:r>
      <w:r w:rsidR="00B67743" w:rsidRPr="2785D0D2">
        <w:rPr>
          <w:rFonts w:eastAsia="Times New Roman"/>
          <w:color w:val="333333"/>
          <w:sz w:val="24"/>
          <w:szCs w:val="24"/>
          <w:lang w:eastAsia="en-GB"/>
        </w:rPr>
        <w:t xml:space="preserve"> communicate to their optimal level </w:t>
      </w:r>
      <w:proofErr w:type="gramStart"/>
      <w:r w:rsidR="00B67743" w:rsidRPr="2785D0D2">
        <w:rPr>
          <w:rFonts w:eastAsia="Times New Roman"/>
          <w:color w:val="333333"/>
          <w:sz w:val="24"/>
          <w:szCs w:val="24"/>
          <w:lang w:eastAsia="en-GB"/>
        </w:rPr>
        <w:t>in order to</w:t>
      </w:r>
      <w:proofErr w:type="gramEnd"/>
      <w:r w:rsidR="006D3CC8" w:rsidRPr="2785D0D2">
        <w:rPr>
          <w:rFonts w:eastAsia="Times New Roman"/>
          <w:color w:val="333333"/>
          <w:sz w:val="24"/>
          <w:szCs w:val="24"/>
          <w:lang w:eastAsia="en-GB"/>
        </w:rPr>
        <w:t xml:space="preserve"> make choices, enjoy positive relationships and remain safe</w:t>
      </w:r>
    </w:p>
    <w:p w14:paraId="27E85292" w14:textId="11E65F09" w:rsidR="006D3CC8" w:rsidRPr="00DB57A4" w:rsidRDefault="006D3CC8" w:rsidP="2785D0D2">
      <w:pPr>
        <w:shd w:val="clear" w:color="auto" w:fill="FFFFFF" w:themeFill="background1"/>
        <w:spacing w:after="360" w:line="240" w:lineRule="auto"/>
        <w:jc w:val="both"/>
        <w:textAlignment w:val="baseline"/>
        <w:rPr>
          <w:rFonts w:eastAsia="Times New Roman"/>
          <w:color w:val="333333"/>
          <w:sz w:val="24"/>
          <w:szCs w:val="24"/>
          <w:lang w:eastAsia="en-GB"/>
        </w:rPr>
      </w:pPr>
      <w:r w:rsidRPr="2785D0D2">
        <w:rPr>
          <w:rFonts w:eastAsia="Times New Roman"/>
          <w:color w:val="333333"/>
          <w:sz w:val="24"/>
          <w:szCs w:val="24"/>
          <w:lang w:eastAsia="en-GB"/>
        </w:rPr>
        <w:t xml:space="preserve">Through an in-depth understanding of each child’s needs (cognition </w:t>
      </w:r>
      <w:r w:rsidR="493FB528" w:rsidRPr="2785D0D2">
        <w:rPr>
          <w:rFonts w:eastAsia="Times New Roman"/>
          <w:color w:val="333333"/>
          <w:sz w:val="24"/>
          <w:szCs w:val="24"/>
          <w:lang w:eastAsia="en-GB"/>
        </w:rPr>
        <w:t xml:space="preserve">&amp; </w:t>
      </w:r>
      <w:r w:rsidRPr="2785D0D2">
        <w:rPr>
          <w:rFonts w:eastAsia="Times New Roman"/>
          <w:color w:val="333333"/>
          <w:sz w:val="24"/>
          <w:szCs w:val="24"/>
          <w:lang w:eastAsia="en-GB"/>
        </w:rPr>
        <w:t xml:space="preserve">learning; communication </w:t>
      </w:r>
      <w:r w:rsidR="148ACFF5" w:rsidRPr="2785D0D2">
        <w:rPr>
          <w:rFonts w:eastAsia="Times New Roman"/>
          <w:color w:val="333333"/>
          <w:sz w:val="24"/>
          <w:szCs w:val="24"/>
          <w:lang w:eastAsia="en-GB"/>
        </w:rPr>
        <w:t xml:space="preserve">&amp; </w:t>
      </w:r>
      <w:r w:rsidRPr="2785D0D2">
        <w:rPr>
          <w:rFonts w:eastAsia="Times New Roman"/>
          <w:color w:val="333333"/>
          <w:sz w:val="24"/>
          <w:szCs w:val="24"/>
          <w:lang w:eastAsia="en-GB"/>
        </w:rPr>
        <w:t xml:space="preserve">interaction; social </w:t>
      </w:r>
      <w:r w:rsidR="77F5C729" w:rsidRPr="2785D0D2">
        <w:rPr>
          <w:rFonts w:eastAsia="Times New Roman"/>
          <w:color w:val="333333"/>
          <w:sz w:val="24"/>
          <w:szCs w:val="24"/>
          <w:lang w:eastAsia="en-GB"/>
        </w:rPr>
        <w:t xml:space="preserve">&amp; </w:t>
      </w:r>
      <w:r w:rsidRPr="2785D0D2">
        <w:rPr>
          <w:rFonts w:eastAsia="Times New Roman"/>
          <w:color w:val="333333"/>
          <w:sz w:val="24"/>
          <w:szCs w:val="24"/>
          <w:lang w:eastAsia="en-GB"/>
        </w:rPr>
        <w:t xml:space="preserve">emotional mental health and physical </w:t>
      </w:r>
      <w:r w:rsidR="7A5540E6" w:rsidRPr="2785D0D2">
        <w:rPr>
          <w:rFonts w:eastAsia="Times New Roman"/>
          <w:color w:val="333333"/>
          <w:sz w:val="24"/>
          <w:szCs w:val="24"/>
          <w:lang w:eastAsia="en-GB"/>
        </w:rPr>
        <w:t xml:space="preserve">&amp; </w:t>
      </w:r>
      <w:r w:rsidRPr="2785D0D2">
        <w:rPr>
          <w:rFonts w:eastAsia="Times New Roman"/>
          <w:color w:val="333333"/>
          <w:sz w:val="24"/>
          <w:szCs w:val="24"/>
          <w:lang w:eastAsia="en-GB"/>
        </w:rPr>
        <w:t>sensory), we set personalised and ambitious learning outcomes as the foundation for tailor-made curricula activities</w:t>
      </w:r>
    </w:p>
    <w:p w14:paraId="475F3974" w14:textId="3AAD67DF" w:rsidR="00BF2EE6" w:rsidRDefault="006D3CC8" w:rsidP="20369CB4">
      <w:pPr>
        <w:shd w:val="clear" w:color="auto" w:fill="FFFFFF" w:themeFill="background1"/>
        <w:spacing w:after="360" w:line="240" w:lineRule="auto"/>
        <w:jc w:val="both"/>
        <w:textAlignment w:val="baseline"/>
        <w:rPr>
          <w:rFonts w:eastAsia="Times New Roman"/>
          <w:color w:val="333333"/>
          <w:sz w:val="24"/>
          <w:szCs w:val="24"/>
          <w:bdr w:val="none" w:sz="0" w:space="0" w:color="auto" w:frame="1"/>
          <w:lang w:eastAsia="en-GB"/>
        </w:rPr>
      </w:pPr>
      <w:r w:rsidRPr="2785D0D2">
        <w:rPr>
          <w:rFonts w:eastAsia="Times New Roman"/>
          <w:color w:val="333333"/>
          <w:sz w:val="24"/>
          <w:szCs w:val="24"/>
          <w:lang w:eastAsia="en-GB"/>
        </w:rPr>
        <w:t>Our intention is for the curriculum to provide ambitious stretch and progression for all learners with an understanding that each child is on their own bespoke journey and will progress at a different rate and trajectory. We are determined to ensure the same inclusive ambition for all pupils regardless of background or starting point</w:t>
      </w:r>
    </w:p>
    <w:p w14:paraId="1348F14A" w14:textId="17732463" w:rsidR="20369CB4" w:rsidRDefault="20369CB4" w:rsidP="20369CB4">
      <w:pPr>
        <w:shd w:val="clear" w:color="auto" w:fill="FFFFFF" w:themeFill="background1"/>
        <w:spacing w:after="360" w:line="240" w:lineRule="auto"/>
        <w:jc w:val="both"/>
        <w:rPr>
          <w:rFonts w:eastAsia="Times New Roman"/>
          <w:color w:val="333333"/>
          <w:sz w:val="24"/>
          <w:szCs w:val="24"/>
          <w:lang w:eastAsia="en-GB"/>
        </w:rPr>
      </w:pPr>
    </w:p>
    <w:p w14:paraId="2491A3DE" w14:textId="3BFB2DA4" w:rsidR="006D3CC8" w:rsidRDefault="00EB3C0C" w:rsidP="001A20E6">
      <w:pPr>
        <w:shd w:val="clear" w:color="auto" w:fill="FFFFFF"/>
        <w:spacing w:after="360" w:line="240" w:lineRule="auto"/>
        <w:textAlignment w:val="baseline"/>
        <w:rPr>
          <w:rFonts w:eastAsia="Times New Roman" w:cstheme="minorHAnsi"/>
          <w:b/>
          <w:bCs/>
          <w:color w:val="333333"/>
          <w:sz w:val="24"/>
          <w:szCs w:val="24"/>
          <w:bdr w:val="none" w:sz="0" w:space="0" w:color="auto" w:frame="1"/>
          <w:lang w:eastAsia="en-GB"/>
        </w:rPr>
      </w:pPr>
      <w:r w:rsidRPr="00A33884">
        <w:rPr>
          <w:rFonts w:ascii="Arial" w:hAnsi="Arial" w:cs="Arial"/>
          <w:noProof/>
          <w:lang w:eastAsia="en-GB"/>
        </w:rPr>
        <w:drawing>
          <wp:anchor distT="0" distB="0" distL="114300" distR="114300" simplePos="0" relativeHeight="251674112" behindDoc="1" locked="0" layoutInCell="1" allowOverlap="1" wp14:anchorId="0A33F621" wp14:editId="639D5F5B">
            <wp:simplePos x="0" y="0"/>
            <wp:positionH relativeFrom="page">
              <wp:posOffset>-7620</wp:posOffset>
            </wp:positionH>
            <wp:positionV relativeFrom="paragraph">
              <wp:posOffset>-934085</wp:posOffset>
            </wp:positionV>
            <wp:extent cx="3768092" cy="107975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DLEYS  Letterheads3.jpg"/>
                    <pic:cNvPicPr/>
                  </pic:nvPicPr>
                  <pic:blipFill rotWithShape="1">
                    <a:blip r:embed="rId10" cstate="print">
                      <a:extLst>
                        <a:ext uri="{28A0092B-C50C-407E-A947-70E740481C1C}">
                          <a14:useLocalDpi xmlns:a14="http://schemas.microsoft.com/office/drawing/2010/main" val="0"/>
                        </a:ext>
                      </a:extLst>
                    </a:blip>
                    <a:srcRect t="12617" r="54043" b="5883"/>
                    <a:stretch/>
                  </pic:blipFill>
                  <pic:spPr bwMode="auto">
                    <a:xfrm>
                      <a:off x="0" y="0"/>
                      <a:ext cx="3768092" cy="10797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3CC8" w:rsidRPr="00EE38C0">
        <w:rPr>
          <w:rFonts w:eastAsia="Times New Roman" w:cstheme="minorHAnsi"/>
          <w:b/>
          <w:bCs/>
          <w:color w:val="333333"/>
          <w:sz w:val="24"/>
          <w:szCs w:val="24"/>
          <w:bdr w:val="none" w:sz="0" w:space="0" w:color="auto" w:frame="1"/>
          <w:lang w:eastAsia="en-GB"/>
        </w:rPr>
        <w:t>Assessment</w:t>
      </w:r>
    </w:p>
    <w:p w14:paraId="2F1B1E0D" w14:textId="61DFE96F" w:rsidR="00555039" w:rsidRPr="00AC436E" w:rsidRDefault="6457587F" w:rsidP="20369CB4">
      <w:pPr>
        <w:pStyle w:val="NormalWeb"/>
        <w:shd w:val="clear" w:color="auto" w:fill="FFFFFF" w:themeFill="background1"/>
        <w:spacing w:before="0" w:beforeAutospacing="0" w:after="225" w:afterAutospacing="0"/>
        <w:jc w:val="both"/>
        <w:rPr>
          <w:rFonts w:asciiTheme="minorHAnsi" w:hAnsiTheme="minorHAnsi" w:cstheme="minorBidi"/>
        </w:rPr>
      </w:pPr>
      <w:r w:rsidRPr="2785D0D2">
        <w:rPr>
          <w:rFonts w:asciiTheme="minorHAnsi" w:hAnsiTheme="minorHAnsi" w:cstheme="minorBidi"/>
        </w:rPr>
        <w:t>To</w:t>
      </w:r>
      <w:r w:rsidR="00555039" w:rsidRPr="2785D0D2">
        <w:rPr>
          <w:rFonts w:asciiTheme="minorHAnsi" w:hAnsiTheme="minorHAnsi" w:cstheme="minorBidi"/>
        </w:rPr>
        <w:t xml:space="preserve"> meet the needs of a range of pupils with complex needs, there are </w:t>
      </w:r>
      <w:proofErr w:type="gramStart"/>
      <w:r w:rsidR="00555039" w:rsidRPr="2785D0D2">
        <w:rPr>
          <w:rFonts w:asciiTheme="minorHAnsi" w:hAnsiTheme="minorHAnsi" w:cstheme="minorBidi"/>
        </w:rPr>
        <w:t>a number of</w:t>
      </w:r>
      <w:proofErr w:type="gramEnd"/>
      <w:r w:rsidR="00555039" w:rsidRPr="2785D0D2">
        <w:rPr>
          <w:rFonts w:asciiTheme="minorHAnsi" w:hAnsiTheme="minorHAnsi" w:cstheme="minorBidi"/>
        </w:rPr>
        <w:t xml:space="preserve"> assessment systems in place to monitor and analyse pupil progress from their individual starting points</w:t>
      </w:r>
    </w:p>
    <w:p w14:paraId="3E5CA78C" w14:textId="30CD1297" w:rsidR="00555039" w:rsidRDefault="00506805" w:rsidP="20369CB4">
      <w:pPr>
        <w:jc w:val="both"/>
        <w:rPr>
          <w:sz w:val="24"/>
          <w:szCs w:val="24"/>
        </w:rPr>
      </w:pPr>
      <w:r w:rsidRPr="00A33884">
        <w:rPr>
          <w:rFonts w:ascii="Arial" w:hAnsi="Arial" w:cs="Arial"/>
          <w:noProof/>
          <w:lang w:eastAsia="en-GB"/>
        </w:rPr>
        <w:lastRenderedPageBreak/>
        <w:drawing>
          <wp:anchor distT="0" distB="0" distL="114300" distR="114300" simplePos="0" relativeHeight="251681280" behindDoc="1" locked="0" layoutInCell="1" allowOverlap="1" wp14:anchorId="118E49B5" wp14:editId="6282E9C8">
            <wp:simplePos x="0" y="0"/>
            <wp:positionH relativeFrom="page">
              <wp:posOffset>-15240</wp:posOffset>
            </wp:positionH>
            <wp:positionV relativeFrom="paragraph">
              <wp:posOffset>-946785</wp:posOffset>
            </wp:positionV>
            <wp:extent cx="3752137" cy="10751820"/>
            <wp:effectExtent l="0" t="0" r="1270" b="0"/>
            <wp:wrapNone/>
            <wp:docPr id="1978853606" name="Picture 197885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DLEYS  Letterheads3.jpg"/>
                    <pic:cNvPicPr/>
                  </pic:nvPicPr>
                  <pic:blipFill rotWithShape="1">
                    <a:blip r:embed="rId10" cstate="print">
                      <a:extLst>
                        <a:ext uri="{28A0092B-C50C-407E-A947-70E740481C1C}">
                          <a14:useLocalDpi xmlns:a14="http://schemas.microsoft.com/office/drawing/2010/main" val="0"/>
                        </a:ext>
                      </a:extLst>
                    </a:blip>
                    <a:srcRect t="12617" r="54043" b="5883"/>
                    <a:stretch/>
                  </pic:blipFill>
                  <pic:spPr bwMode="auto">
                    <a:xfrm>
                      <a:off x="0" y="0"/>
                      <a:ext cx="3752137" cy="10751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5039" w:rsidRPr="20369CB4">
        <w:rPr>
          <w:sz w:val="24"/>
          <w:szCs w:val="24"/>
        </w:rPr>
        <w:t>A</w:t>
      </w:r>
      <w:r w:rsidR="00BF2EE6" w:rsidRPr="20369CB4">
        <w:rPr>
          <w:sz w:val="24"/>
          <w:szCs w:val="24"/>
        </w:rPr>
        <w:t xml:space="preserve"> holistic view is taken to track progress of our pupils.  This can be demonstrated through achievements in the following areas as captured through ‘The </w:t>
      </w:r>
      <w:r w:rsidR="4C3769E5" w:rsidRPr="20369CB4">
        <w:rPr>
          <w:sz w:val="24"/>
          <w:szCs w:val="24"/>
        </w:rPr>
        <w:t>W</w:t>
      </w:r>
      <w:r w:rsidR="00BF2EE6" w:rsidRPr="20369CB4">
        <w:rPr>
          <w:sz w:val="24"/>
          <w:szCs w:val="24"/>
        </w:rPr>
        <w:t xml:space="preserve">heel’ – a holistic and inclusive system for </w:t>
      </w:r>
      <w:proofErr w:type="spellStart"/>
      <w:r w:rsidR="00BF2EE6" w:rsidRPr="20369CB4">
        <w:rPr>
          <w:sz w:val="24"/>
          <w:szCs w:val="24"/>
        </w:rPr>
        <w:t>summatively</w:t>
      </w:r>
      <w:proofErr w:type="spellEnd"/>
      <w:r w:rsidR="00BF2EE6" w:rsidRPr="20369CB4">
        <w:rPr>
          <w:sz w:val="24"/>
          <w:szCs w:val="24"/>
        </w:rPr>
        <w:t xml:space="preserve"> measuring pupil progress in the following areas</w:t>
      </w:r>
    </w:p>
    <w:p w14:paraId="5A99D565" w14:textId="2CF00CA7" w:rsidR="46911BBD" w:rsidRDefault="46911BBD" w:rsidP="20369CB4">
      <w:pPr>
        <w:pStyle w:val="ListParagraph"/>
        <w:numPr>
          <w:ilvl w:val="0"/>
          <w:numId w:val="22"/>
        </w:numPr>
        <w:rPr>
          <w:sz w:val="24"/>
          <w:szCs w:val="24"/>
        </w:rPr>
      </w:pPr>
      <w:r w:rsidRPr="20369CB4">
        <w:rPr>
          <w:sz w:val="24"/>
          <w:szCs w:val="24"/>
        </w:rPr>
        <w:t>Attendance</w:t>
      </w:r>
    </w:p>
    <w:p w14:paraId="40ABB222" w14:textId="57BFC393" w:rsidR="00BF2EE6" w:rsidRDefault="00BF2EE6" w:rsidP="00BF2EE6">
      <w:pPr>
        <w:pStyle w:val="ListParagraph"/>
        <w:numPr>
          <w:ilvl w:val="0"/>
          <w:numId w:val="22"/>
        </w:numPr>
        <w:rPr>
          <w:rFonts w:cstheme="minorHAnsi"/>
          <w:sz w:val="24"/>
          <w:szCs w:val="24"/>
        </w:rPr>
      </w:pPr>
      <w:r>
        <w:rPr>
          <w:rFonts w:cstheme="minorHAnsi"/>
          <w:sz w:val="24"/>
          <w:szCs w:val="24"/>
        </w:rPr>
        <w:t>Therapy</w:t>
      </w:r>
    </w:p>
    <w:p w14:paraId="267CC86B" w14:textId="4CF683BC" w:rsidR="00BF2EE6" w:rsidRDefault="00BF2EE6" w:rsidP="00BF2EE6">
      <w:pPr>
        <w:pStyle w:val="ListParagraph"/>
        <w:numPr>
          <w:ilvl w:val="0"/>
          <w:numId w:val="22"/>
        </w:numPr>
        <w:rPr>
          <w:rFonts w:cstheme="minorHAnsi"/>
          <w:sz w:val="24"/>
          <w:szCs w:val="24"/>
        </w:rPr>
      </w:pPr>
      <w:r>
        <w:rPr>
          <w:rFonts w:cstheme="minorHAnsi"/>
          <w:sz w:val="24"/>
          <w:szCs w:val="24"/>
        </w:rPr>
        <w:t>EHC Outcomes</w:t>
      </w:r>
    </w:p>
    <w:p w14:paraId="604B5DC0" w14:textId="572A0343" w:rsidR="00BF2EE6" w:rsidRDefault="00BF2EE6" w:rsidP="00BF2EE6">
      <w:pPr>
        <w:pStyle w:val="ListParagraph"/>
        <w:numPr>
          <w:ilvl w:val="0"/>
          <w:numId w:val="22"/>
        </w:numPr>
        <w:rPr>
          <w:rFonts w:cstheme="minorHAnsi"/>
          <w:sz w:val="24"/>
          <w:szCs w:val="24"/>
        </w:rPr>
      </w:pPr>
      <w:r>
        <w:rPr>
          <w:rFonts w:cstheme="minorHAnsi"/>
          <w:sz w:val="24"/>
          <w:szCs w:val="24"/>
        </w:rPr>
        <w:t xml:space="preserve">Curriculum Pathways </w:t>
      </w:r>
    </w:p>
    <w:p w14:paraId="59B14B25" w14:textId="4FFAA90F" w:rsidR="00BF2EE6" w:rsidRDefault="00BF2EE6" w:rsidP="00BF2EE6">
      <w:pPr>
        <w:pStyle w:val="ListParagraph"/>
        <w:numPr>
          <w:ilvl w:val="0"/>
          <w:numId w:val="22"/>
        </w:numPr>
        <w:rPr>
          <w:rFonts w:cstheme="minorHAnsi"/>
          <w:sz w:val="24"/>
          <w:szCs w:val="24"/>
        </w:rPr>
      </w:pPr>
      <w:r>
        <w:rPr>
          <w:rFonts w:cstheme="minorHAnsi"/>
          <w:sz w:val="24"/>
          <w:szCs w:val="24"/>
        </w:rPr>
        <w:t>Wellbeing</w:t>
      </w:r>
    </w:p>
    <w:p w14:paraId="1B256450" w14:textId="4F9747D4" w:rsidR="00BF2EE6" w:rsidRDefault="00BF2EE6" w:rsidP="00BF2EE6">
      <w:pPr>
        <w:pStyle w:val="ListParagraph"/>
        <w:numPr>
          <w:ilvl w:val="0"/>
          <w:numId w:val="22"/>
        </w:numPr>
        <w:rPr>
          <w:rFonts w:cstheme="minorHAnsi"/>
          <w:sz w:val="24"/>
          <w:szCs w:val="24"/>
        </w:rPr>
      </w:pPr>
      <w:r>
        <w:rPr>
          <w:rFonts w:cstheme="minorHAnsi"/>
          <w:sz w:val="24"/>
          <w:szCs w:val="24"/>
        </w:rPr>
        <w:t>Case Studies</w:t>
      </w:r>
    </w:p>
    <w:p w14:paraId="49388AE2" w14:textId="68DB505A" w:rsidR="00BF2EE6" w:rsidRDefault="00BF2EE6" w:rsidP="00BF2EE6">
      <w:pPr>
        <w:pStyle w:val="ListParagraph"/>
        <w:numPr>
          <w:ilvl w:val="0"/>
          <w:numId w:val="22"/>
        </w:numPr>
        <w:rPr>
          <w:rFonts w:cstheme="minorHAnsi"/>
          <w:sz w:val="24"/>
          <w:szCs w:val="24"/>
        </w:rPr>
      </w:pPr>
      <w:r>
        <w:rPr>
          <w:rFonts w:cstheme="minorHAnsi"/>
          <w:sz w:val="24"/>
          <w:szCs w:val="24"/>
        </w:rPr>
        <w:t>Key Drivers including parental feedback</w:t>
      </w:r>
    </w:p>
    <w:p w14:paraId="4D89D1B6" w14:textId="7511C4C8" w:rsidR="00BF2EE6" w:rsidRDefault="00BF2EE6" w:rsidP="00BF2EE6">
      <w:pPr>
        <w:pStyle w:val="ListParagraph"/>
        <w:numPr>
          <w:ilvl w:val="0"/>
          <w:numId w:val="22"/>
        </w:numPr>
        <w:rPr>
          <w:rFonts w:cstheme="minorHAnsi"/>
          <w:sz w:val="24"/>
          <w:szCs w:val="24"/>
        </w:rPr>
      </w:pPr>
      <w:r>
        <w:rPr>
          <w:rFonts w:cstheme="minorHAnsi"/>
          <w:sz w:val="24"/>
          <w:szCs w:val="24"/>
        </w:rPr>
        <w:t>Behaviour for Learning</w:t>
      </w:r>
    </w:p>
    <w:p w14:paraId="7DC5D560" w14:textId="3FD02FF8" w:rsidR="00BF2EE6" w:rsidRDefault="00BF2EE6" w:rsidP="00BF2EE6">
      <w:pPr>
        <w:pStyle w:val="ListParagraph"/>
        <w:numPr>
          <w:ilvl w:val="0"/>
          <w:numId w:val="22"/>
        </w:numPr>
        <w:rPr>
          <w:rFonts w:cstheme="minorHAnsi"/>
          <w:sz w:val="24"/>
          <w:szCs w:val="24"/>
        </w:rPr>
      </w:pPr>
      <w:r>
        <w:rPr>
          <w:rFonts w:cstheme="minorHAnsi"/>
          <w:sz w:val="24"/>
          <w:szCs w:val="24"/>
        </w:rPr>
        <w:t>Destinations &amp; Next Steps</w:t>
      </w:r>
    </w:p>
    <w:p w14:paraId="11027D39" w14:textId="78EB58F7" w:rsidR="00BF2EE6" w:rsidRDefault="00BF2EE6" w:rsidP="20369CB4">
      <w:pPr>
        <w:jc w:val="both"/>
        <w:rPr>
          <w:sz w:val="24"/>
          <w:szCs w:val="24"/>
        </w:rPr>
      </w:pPr>
      <w:r w:rsidRPr="2785D0D2">
        <w:rPr>
          <w:sz w:val="24"/>
          <w:szCs w:val="24"/>
        </w:rPr>
        <w:t xml:space="preserve">Assessment data is used to inform future planning and to indicate any necessary interventions for those pupils who </w:t>
      </w:r>
      <w:r w:rsidR="1D30540B" w:rsidRPr="2785D0D2">
        <w:rPr>
          <w:sz w:val="24"/>
          <w:szCs w:val="24"/>
        </w:rPr>
        <w:t>may</w:t>
      </w:r>
      <w:r w:rsidRPr="2785D0D2">
        <w:rPr>
          <w:sz w:val="24"/>
          <w:szCs w:val="24"/>
        </w:rPr>
        <w:t xml:space="preserve"> not have made expected progress</w:t>
      </w:r>
    </w:p>
    <w:p w14:paraId="0D155C9E" w14:textId="0D5DCA9A" w:rsidR="00BF2EE6" w:rsidRDefault="00BF2EE6" w:rsidP="20369CB4">
      <w:pPr>
        <w:jc w:val="both"/>
        <w:rPr>
          <w:sz w:val="24"/>
          <w:szCs w:val="24"/>
        </w:rPr>
      </w:pPr>
      <w:r w:rsidRPr="2785D0D2">
        <w:rPr>
          <w:sz w:val="24"/>
          <w:szCs w:val="24"/>
        </w:rPr>
        <w:t>Within the four curriculum pathways, specific assessment criteria are used to track and monitor progress of pupils dependent on the pathway they follow</w:t>
      </w:r>
    </w:p>
    <w:p w14:paraId="38145FB7" w14:textId="2020A62F" w:rsidR="00BF2EE6" w:rsidRPr="00BF2EE6" w:rsidRDefault="00BF2EE6" w:rsidP="00BF2EE6">
      <w:pPr>
        <w:rPr>
          <w:rFonts w:cstheme="minorHAnsi"/>
          <w:sz w:val="24"/>
          <w:szCs w:val="24"/>
        </w:rPr>
      </w:pPr>
    </w:p>
    <w:p w14:paraId="4E26AEA1" w14:textId="3ADA3648" w:rsidR="00273FC7" w:rsidRPr="00EE38C0" w:rsidRDefault="00EE38C0" w:rsidP="006D3CC8">
      <w:pPr>
        <w:shd w:val="clear" w:color="auto" w:fill="FFFFFF"/>
        <w:spacing w:after="0" w:line="240" w:lineRule="auto"/>
        <w:textAlignment w:val="baseline"/>
        <w:rPr>
          <w:rFonts w:eastAsia="Times New Roman" w:cstheme="minorHAnsi"/>
          <w:b/>
          <w:bCs/>
          <w:color w:val="333333"/>
          <w:sz w:val="24"/>
          <w:szCs w:val="24"/>
          <w:bdr w:val="none" w:sz="0" w:space="0" w:color="auto" w:frame="1"/>
          <w:lang w:eastAsia="en-GB"/>
        </w:rPr>
      </w:pPr>
      <w:r w:rsidRPr="00EE38C0">
        <w:rPr>
          <w:rFonts w:eastAsia="Times New Roman" w:cstheme="minorHAnsi"/>
          <w:b/>
          <w:bCs/>
          <w:color w:val="333333"/>
          <w:sz w:val="24"/>
          <w:szCs w:val="24"/>
          <w:bdr w:val="none" w:sz="0" w:space="0" w:color="auto" w:frame="1"/>
          <w:lang w:eastAsia="en-GB"/>
        </w:rPr>
        <w:t>Engagement</w:t>
      </w:r>
      <w:r w:rsidR="00273FC7" w:rsidRPr="00EE38C0">
        <w:rPr>
          <w:rFonts w:eastAsia="Times New Roman" w:cstheme="minorHAnsi"/>
          <w:b/>
          <w:bCs/>
          <w:color w:val="333333"/>
          <w:sz w:val="24"/>
          <w:szCs w:val="24"/>
          <w:bdr w:val="none" w:sz="0" w:space="0" w:color="auto" w:frame="1"/>
          <w:lang w:eastAsia="en-GB"/>
        </w:rPr>
        <w:t xml:space="preserve"> </w:t>
      </w:r>
    </w:p>
    <w:p w14:paraId="33967373" w14:textId="75205383" w:rsidR="00E70C8C" w:rsidRDefault="00863F62" w:rsidP="20369CB4">
      <w:pPr>
        <w:numPr>
          <w:ilvl w:val="0"/>
          <w:numId w:val="9"/>
        </w:numPr>
        <w:shd w:val="clear" w:color="auto" w:fill="FFFFFF" w:themeFill="background1"/>
        <w:spacing w:after="0" w:line="240" w:lineRule="auto"/>
        <w:ind w:left="1080"/>
        <w:textAlignment w:val="baseline"/>
        <w:rPr>
          <w:rFonts w:eastAsia="Times New Roman"/>
          <w:color w:val="333333"/>
          <w:sz w:val="24"/>
          <w:szCs w:val="24"/>
          <w:lang w:eastAsia="en-GB"/>
        </w:rPr>
      </w:pPr>
      <w:r w:rsidRPr="20369CB4">
        <w:rPr>
          <w:rFonts w:eastAsia="Times New Roman"/>
          <w:color w:val="333333"/>
          <w:sz w:val="24"/>
          <w:szCs w:val="24"/>
          <w:lang w:eastAsia="en-GB"/>
        </w:rPr>
        <w:t>The pre</w:t>
      </w:r>
      <w:r w:rsidR="00BF2EE6" w:rsidRPr="20369CB4">
        <w:rPr>
          <w:rFonts w:eastAsia="Times New Roman"/>
          <w:color w:val="333333"/>
          <w:sz w:val="24"/>
          <w:szCs w:val="24"/>
          <w:lang w:eastAsia="en-GB"/>
        </w:rPr>
        <w:t>-</w:t>
      </w:r>
      <w:r w:rsidRPr="20369CB4">
        <w:rPr>
          <w:rFonts w:eastAsia="Times New Roman"/>
          <w:color w:val="333333"/>
          <w:sz w:val="24"/>
          <w:szCs w:val="24"/>
          <w:lang w:eastAsia="en-GB"/>
        </w:rPr>
        <w:t>formal</w:t>
      </w:r>
      <w:r w:rsidR="00BF2EE6" w:rsidRPr="20369CB4">
        <w:rPr>
          <w:rFonts w:eastAsia="Times New Roman"/>
          <w:color w:val="333333"/>
          <w:sz w:val="24"/>
          <w:szCs w:val="24"/>
          <w:lang w:eastAsia="en-GB"/>
        </w:rPr>
        <w:t xml:space="preserve"> to </w:t>
      </w:r>
      <w:r w:rsidR="64F991A2" w:rsidRPr="20369CB4">
        <w:rPr>
          <w:rFonts w:eastAsia="Times New Roman"/>
          <w:color w:val="333333"/>
          <w:sz w:val="24"/>
          <w:szCs w:val="24"/>
          <w:lang w:eastAsia="en-GB"/>
        </w:rPr>
        <w:t>i</w:t>
      </w:r>
      <w:r w:rsidR="00D40200" w:rsidRPr="20369CB4">
        <w:rPr>
          <w:rFonts w:eastAsia="Times New Roman"/>
          <w:color w:val="333333"/>
          <w:sz w:val="24"/>
          <w:szCs w:val="24"/>
          <w:lang w:eastAsia="en-GB"/>
        </w:rPr>
        <w:t>n</w:t>
      </w:r>
      <w:r w:rsidR="00BF2EE6" w:rsidRPr="20369CB4">
        <w:rPr>
          <w:rFonts w:eastAsia="Times New Roman"/>
          <w:color w:val="333333"/>
          <w:sz w:val="24"/>
          <w:szCs w:val="24"/>
          <w:lang w:eastAsia="en-GB"/>
        </w:rPr>
        <w:t>formal</w:t>
      </w:r>
      <w:r w:rsidRPr="20369CB4">
        <w:rPr>
          <w:rFonts w:eastAsia="Times New Roman"/>
          <w:color w:val="333333"/>
          <w:sz w:val="24"/>
          <w:szCs w:val="24"/>
          <w:lang w:eastAsia="en-GB"/>
        </w:rPr>
        <w:t xml:space="preserve"> curriculum forms a strong foundation for learning, built upon a pedagogy where real understanding is assessed before pupils advance to </w:t>
      </w:r>
      <w:r w:rsidR="00DB57A4" w:rsidRPr="20369CB4">
        <w:rPr>
          <w:rFonts w:eastAsia="Times New Roman"/>
          <w:color w:val="333333"/>
          <w:sz w:val="24"/>
          <w:szCs w:val="24"/>
          <w:lang w:eastAsia="en-GB"/>
        </w:rPr>
        <w:t>a</w:t>
      </w:r>
      <w:r w:rsidRPr="20369CB4">
        <w:rPr>
          <w:rFonts w:eastAsia="Times New Roman"/>
          <w:color w:val="333333"/>
          <w:sz w:val="24"/>
          <w:szCs w:val="24"/>
          <w:lang w:eastAsia="en-GB"/>
        </w:rPr>
        <w:t xml:space="preserve"> semi-formal curriculum</w:t>
      </w:r>
      <w:r w:rsidR="00DB57A4" w:rsidRPr="20369CB4">
        <w:rPr>
          <w:rFonts w:eastAsia="Times New Roman"/>
          <w:color w:val="333333"/>
          <w:sz w:val="24"/>
          <w:szCs w:val="24"/>
          <w:lang w:eastAsia="en-GB"/>
        </w:rPr>
        <w:t>, if appropriate</w:t>
      </w:r>
    </w:p>
    <w:p w14:paraId="7B2E7B3C" w14:textId="1D8151DB" w:rsidR="00863F62" w:rsidRPr="007A6E3F" w:rsidRDefault="00863F62" w:rsidP="20369CB4">
      <w:pPr>
        <w:numPr>
          <w:ilvl w:val="0"/>
          <w:numId w:val="9"/>
        </w:numPr>
        <w:shd w:val="clear" w:color="auto" w:fill="FFFFFF" w:themeFill="background1"/>
        <w:spacing w:after="0" w:line="240" w:lineRule="auto"/>
        <w:ind w:left="1080"/>
        <w:textAlignment w:val="baseline"/>
        <w:rPr>
          <w:rFonts w:eastAsia="Times New Roman"/>
          <w:color w:val="333333"/>
          <w:sz w:val="24"/>
          <w:szCs w:val="24"/>
          <w:lang w:eastAsia="en-GB"/>
        </w:rPr>
      </w:pPr>
      <w:r w:rsidRPr="20369CB4">
        <w:rPr>
          <w:rFonts w:eastAsia="Times New Roman"/>
          <w:color w:val="333333"/>
          <w:sz w:val="24"/>
          <w:szCs w:val="24"/>
          <w:bdr w:val="none" w:sz="0" w:space="0" w:color="auto" w:frame="1"/>
          <w:lang w:eastAsia="en-GB"/>
        </w:rPr>
        <w:t xml:space="preserve">On-going assessment and tracking ensure </w:t>
      </w:r>
      <w:r w:rsidR="00E70C8C" w:rsidRPr="20369CB4">
        <w:rPr>
          <w:rFonts w:eastAsia="Times New Roman"/>
          <w:color w:val="333333"/>
          <w:sz w:val="24"/>
          <w:szCs w:val="24"/>
          <w:bdr w:val="none" w:sz="0" w:space="0" w:color="auto" w:frame="1"/>
          <w:lang w:eastAsia="en-GB"/>
        </w:rPr>
        <w:t>pupils continue to build on skills and exposure to the necessary knowledge required for further learning</w:t>
      </w:r>
    </w:p>
    <w:p w14:paraId="71E1788E" w14:textId="66311DB8" w:rsidR="007A6E3F" w:rsidRPr="008F6B88" w:rsidRDefault="007A6E3F" w:rsidP="20369CB4">
      <w:pPr>
        <w:numPr>
          <w:ilvl w:val="0"/>
          <w:numId w:val="9"/>
        </w:numPr>
        <w:shd w:val="clear" w:color="auto" w:fill="FFFFFF" w:themeFill="background1"/>
        <w:spacing w:after="0" w:line="240" w:lineRule="auto"/>
        <w:ind w:left="1080"/>
        <w:textAlignment w:val="baseline"/>
        <w:rPr>
          <w:rFonts w:eastAsia="Times New Roman"/>
          <w:color w:val="333333"/>
          <w:sz w:val="24"/>
          <w:szCs w:val="24"/>
          <w:lang w:eastAsia="en-GB"/>
        </w:rPr>
      </w:pPr>
      <w:r w:rsidRPr="20369CB4">
        <w:rPr>
          <w:rFonts w:eastAsia="Times New Roman"/>
          <w:color w:val="333333"/>
          <w:sz w:val="24"/>
          <w:szCs w:val="24"/>
          <w:bdr w:val="none" w:sz="0" w:space="0" w:color="auto" w:frame="1"/>
          <w:lang w:eastAsia="en-GB"/>
        </w:rPr>
        <w:t xml:space="preserve">Pupil </w:t>
      </w:r>
      <w:r w:rsidR="00D40200" w:rsidRPr="20369CB4">
        <w:rPr>
          <w:rFonts w:eastAsia="Times New Roman"/>
          <w:color w:val="333333"/>
          <w:sz w:val="24"/>
          <w:szCs w:val="24"/>
          <w:bdr w:val="none" w:sz="0" w:space="0" w:color="auto" w:frame="1"/>
          <w:lang w:eastAsia="en-GB"/>
        </w:rPr>
        <w:t>P</w:t>
      </w:r>
      <w:r w:rsidRPr="20369CB4">
        <w:rPr>
          <w:rFonts w:eastAsia="Times New Roman"/>
          <w:color w:val="333333"/>
          <w:sz w:val="24"/>
          <w:szCs w:val="24"/>
          <w:bdr w:val="none" w:sz="0" w:space="0" w:color="auto" w:frame="1"/>
          <w:lang w:eastAsia="en-GB"/>
        </w:rPr>
        <w:t>assports containing curriculum coverage and pupil</w:t>
      </w:r>
      <w:r w:rsidR="2680BA34" w:rsidRPr="20369CB4">
        <w:rPr>
          <w:rFonts w:eastAsia="Times New Roman"/>
          <w:color w:val="333333"/>
          <w:sz w:val="24"/>
          <w:szCs w:val="24"/>
          <w:bdr w:val="none" w:sz="0" w:space="0" w:color="auto" w:frame="1"/>
          <w:lang w:eastAsia="en-GB"/>
        </w:rPr>
        <w:t>s’</w:t>
      </w:r>
      <w:r w:rsidR="00DB57A4" w:rsidRPr="20369CB4">
        <w:rPr>
          <w:rFonts w:eastAsia="Times New Roman"/>
          <w:color w:val="333333"/>
          <w:sz w:val="24"/>
          <w:szCs w:val="24"/>
          <w:bdr w:val="none" w:sz="0" w:space="0" w:color="auto" w:frame="1"/>
          <w:lang w:eastAsia="en-GB"/>
        </w:rPr>
        <w:t xml:space="preserve"> assessed stages</w:t>
      </w:r>
      <w:r w:rsidRPr="20369CB4">
        <w:rPr>
          <w:rFonts w:eastAsia="Times New Roman"/>
          <w:color w:val="333333"/>
          <w:sz w:val="24"/>
          <w:szCs w:val="24"/>
          <w:bdr w:val="none" w:sz="0" w:space="0" w:color="auto" w:frame="1"/>
          <w:lang w:eastAsia="en-GB"/>
        </w:rPr>
        <w:t xml:space="preserve"> </w:t>
      </w:r>
      <w:r w:rsidR="0044791E" w:rsidRPr="20369CB4">
        <w:rPr>
          <w:rFonts w:eastAsia="Times New Roman"/>
          <w:color w:val="333333"/>
          <w:sz w:val="24"/>
          <w:szCs w:val="24"/>
          <w:bdr w:val="none" w:sz="0" w:space="0" w:color="auto" w:frame="1"/>
          <w:lang w:eastAsia="en-GB"/>
        </w:rPr>
        <w:t xml:space="preserve">against the ‘Assessment for All’ framework </w:t>
      </w:r>
      <w:proofErr w:type="gramStart"/>
      <w:r w:rsidRPr="20369CB4">
        <w:rPr>
          <w:rFonts w:eastAsia="Times New Roman"/>
          <w:color w:val="333333"/>
          <w:sz w:val="24"/>
          <w:szCs w:val="24"/>
          <w:bdr w:val="none" w:sz="0" w:space="0" w:color="auto" w:frame="1"/>
          <w:lang w:eastAsia="en-GB"/>
        </w:rPr>
        <w:t>ensure</w:t>
      </w:r>
      <w:proofErr w:type="gramEnd"/>
      <w:r w:rsidRPr="20369CB4">
        <w:rPr>
          <w:rFonts w:eastAsia="Times New Roman"/>
          <w:color w:val="333333"/>
          <w:sz w:val="24"/>
          <w:szCs w:val="24"/>
          <w:bdr w:val="none" w:sz="0" w:space="0" w:color="auto" w:frame="1"/>
          <w:lang w:eastAsia="en-GB"/>
        </w:rPr>
        <w:t xml:space="preserve"> all transitions across school are fully supported</w:t>
      </w:r>
      <w:r w:rsidR="00104410" w:rsidRPr="20369CB4">
        <w:rPr>
          <w:rFonts w:eastAsia="Times New Roman"/>
          <w:color w:val="333333"/>
          <w:sz w:val="24"/>
          <w:szCs w:val="24"/>
          <w:bdr w:val="none" w:sz="0" w:space="0" w:color="auto" w:frame="1"/>
          <w:lang w:eastAsia="en-GB"/>
        </w:rPr>
        <w:t xml:space="preserve"> and learning is sequenced appropriate</w:t>
      </w:r>
      <w:r w:rsidR="00DB57A4" w:rsidRPr="20369CB4">
        <w:rPr>
          <w:rFonts w:eastAsia="Times New Roman"/>
          <w:color w:val="333333"/>
          <w:sz w:val="24"/>
          <w:szCs w:val="24"/>
          <w:bdr w:val="none" w:sz="0" w:space="0" w:color="auto" w:frame="1"/>
          <w:lang w:eastAsia="en-GB"/>
        </w:rPr>
        <w:t>ly</w:t>
      </w:r>
      <w:r w:rsidR="00104410" w:rsidRPr="20369CB4">
        <w:rPr>
          <w:rFonts w:eastAsia="Times New Roman"/>
          <w:color w:val="333333"/>
          <w:sz w:val="24"/>
          <w:szCs w:val="24"/>
          <w:bdr w:val="none" w:sz="0" w:space="0" w:color="auto" w:frame="1"/>
          <w:lang w:eastAsia="en-GB"/>
        </w:rPr>
        <w:t>.  The necessary information ‘travels’ with the pupil across their learning journey throughout their time at PHS and is updated regularly to ensure it provides an accurate reflection of the pupil’s learning journey to date</w:t>
      </w:r>
    </w:p>
    <w:p w14:paraId="1D8895CA" w14:textId="42EDFD49" w:rsidR="008F6B88" w:rsidRDefault="008F6B88" w:rsidP="008F6B88">
      <w:pPr>
        <w:shd w:val="clear" w:color="auto" w:fill="FFFFFF"/>
        <w:spacing w:after="0" w:line="240" w:lineRule="auto"/>
        <w:textAlignment w:val="baseline"/>
        <w:rPr>
          <w:rFonts w:eastAsia="Times New Roman" w:cstheme="minorHAnsi"/>
          <w:color w:val="333333"/>
          <w:sz w:val="24"/>
          <w:szCs w:val="24"/>
          <w:bdr w:val="none" w:sz="0" w:space="0" w:color="auto" w:frame="1"/>
          <w:lang w:eastAsia="en-GB"/>
        </w:rPr>
      </w:pPr>
    </w:p>
    <w:p w14:paraId="530EF0B7" w14:textId="56A3EC79" w:rsidR="00273FC7" w:rsidRPr="00EE38C0" w:rsidRDefault="008F6B88" w:rsidP="006D3CC8">
      <w:pPr>
        <w:shd w:val="clear" w:color="auto" w:fill="FFFFFF"/>
        <w:spacing w:after="0" w:line="240" w:lineRule="auto"/>
        <w:textAlignment w:val="baseline"/>
        <w:rPr>
          <w:rFonts w:eastAsia="Times New Roman" w:cstheme="minorHAnsi"/>
          <w:b/>
          <w:bCs/>
          <w:color w:val="333333"/>
          <w:sz w:val="24"/>
          <w:szCs w:val="24"/>
          <w:bdr w:val="none" w:sz="0" w:space="0" w:color="auto" w:frame="1"/>
          <w:lang w:eastAsia="en-GB"/>
        </w:rPr>
      </w:pPr>
      <w:r>
        <w:rPr>
          <w:rFonts w:eastAsia="Times New Roman" w:cstheme="minorHAnsi"/>
          <w:b/>
          <w:bCs/>
          <w:color w:val="333333"/>
          <w:sz w:val="24"/>
          <w:szCs w:val="24"/>
          <w:bdr w:val="none" w:sz="0" w:space="0" w:color="auto" w:frame="1"/>
          <w:lang w:eastAsia="en-GB"/>
        </w:rPr>
        <w:t>E</w:t>
      </w:r>
      <w:r w:rsidR="00273FC7" w:rsidRPr="00EE38C0">
        <w:rPr>
          <w:rFonts w:eastAsia="Times New Roman" w:cstheme="minorHAnsi"/>
          <w:b/>
          <w:bCs/>
          <w:color w:val="333333"/>
          <w:sz w:val="24"/>
          <w:szCs w:val="24"/>
          <w:bdr w:val="none" w:sz="0" w:space="0" w:color="auto" w:frame="1"/>
          <w:lang w:eastAsia="en-GB"/>
        </w:rPr>
        <w:t xml:space="preserve">LTBA </w:t>
      </w:r>
    </w:p>
    <w:p w14:paraId="13C8B239" w14:textId="4FCCD76F" w:rsidR="00863F62" w:rsidRPr="00EE38C0" w:rsidRDefault="00863F62" w:rsidP="70AF5068">
      <w:pPr>
        <w:numPr>
          <w:ilvl w:val="0"/>
          <w:numId w:val="9"/>
        </w:numPr>
        <w:shd w:val="clear" w:color="auto" w:fill="FFFFFF" w:themeFill="background1"/>
        <w:spacing w:after="0" w:line="240" w:lineRule="auto"/>
        <w:ind w:left="1080"/>
        <w:textAlignment w:val="baseline"/>
        <w:rPr>
          <w:rFonts w:eastAsia="Times New Roman"/>
          <w:color w:val="333333"/>
          <w:sz w:val="24"/>
          <w:szCs w:val="24"/>
          <w:lang w:eastAsia="en-GB"/>
        </w:rPr>
      </w:pPr>
      <w:r w:rsidRPr="70AF5068">
        <w:rPr>
          <w:rFonts w:eastAsia="Times New Roman"/>
          <w:color w:val="333333"/>
          <w:sz w:val="24"/>
          <w:szCs w:val="24"/>
          <w:lang w:eastAsia="en-GB"/>
        </w:rPr>
        <w:t xml:space="preserve">The </w:t>
      </w:r>
      <w:r w:rsidR="00370F4E" w:rsidRPr="70AF5068">
        <w:rPr>
          <w:rFonts w:eastAsia="Times New Roman"/>
          <w:color w:val="333333"/>
          <w:sz w:val="24"/>
          <w:szCs w:val="24"/>
          <w:lang w:eastAsia="en-GB"/>
        </w:rPr>
        <w:t>s</w:t>
      </w:r>
      <w:r w:rsidRPr="70AF5068">
        <w:rPr>
          <w:rFonts w:eastAsia="Times New Roman"/>
          <w:color w:val="333333"/>
          <w:sz w:val="24"/>
          <w:szCs w:val="24"/>
          <w:lang w:eastAsia="en-GB"/>
        </w:rPr>
        <w:t>emi</w:t>
      </w:r>
      <w:r w:rsidR="00370F4E" w:rsidRPr="70AF5068">
        <w:rPr>
          <w:rFonts w:eastAsia="Times New Roman"/>
          <w:color w:val="333333"/>
          <w:sz w:val="24"/>
          <w:szCs w:val="24"/>
          <w:lang w:eastAsia="en-GB"/>
        </w:rPr>
        <w:t>-f</w:t>
      </w:r>
      <w:r w:rsidRPr="70AF5068">
        <w:rPr>
          <w:rFonts w:eastAsia="Times New Roman"/>
          <w:color w:val="333333"/>
          <w:sz w:val="24"/>
          <w:szCs w:val="24"/>
          <w:lang w:eastAsia="en-GB"/>
        </w:rPr>
        <w:t xml:space="preserve">ormal </w:t>
      </w:r>
      <w:r w:rsidR="00BF3819" w:rsidRPr="70AF5068">
        <w:rPr>
          <w:rFonts w:eastAsia="Times New Roman"/>
          <w:color w:val="333333"/>
          <w:sz w:val="24"/>
          <w:szCs w:val="24"/>
          <w:lang w:eastAsia="en-GB"/>
        </w:rPr>
        <w:t>curriculum</w:t>
      </w:r>
      <w:r w:rsidR="00E70C8C" w:rsidRPr="70AF5068">
        <w:rPr>
          <w:rFonts w:eastAsia="Times New Roman"/>
          <w:color w:val="333333"/>
          <w:sz w:val="24"/>
          <w:szCs w:val="24"/>
          <w:lang w:eastAsia="en-GB"/>
        </w:rPr>
        <w:t xml:space="preserve"> at Phase </w:t>
      </w:r>
      <w:r w:rsidR="00D40200" w:rsidRPr="70AF5068">
        <w:rPr>
          <w:rFonts w:eastAsia="Times New Roman"/>
          <w:color w:val="333333"/>
          <w:sz w:val="24"/>
          <w:szCs w:val="24"/>
          <w:lang w:eastAsia="en-GB"/>
        </w:rPr>
        <w:t>5-8</w:t>
      </w:r>
      <w:r w:rsidR="00BF3819" w:rsidRPr="70AF5068">
        <w:rPr>
          <w:rFonts w:eastAsia="Times New Roman"/>
          <w:color w:val="333333"/>
          <w:sz w:val="24"/>
          <w:szCs w:val="24"/>
          <w:lang w:eastAsia="en-GB"/>
        </w:rPr>
        <w:t xml:space="preserve"> </w:t>
      </w:r>
      <w:r w:rsidR="00370F4E" w:rsidRPr="70AF5068">
        <w:rPr>
          <w:rFonts w:eastAsia="Times New Roman"/>
          <w:color w:val="333333"/>
          <w:sz w:val="24"/>
          <w:szCs w:val="24"/>
          <w:lang w:eastAsia="en-GB"/>
        </w:rPr>
        <w:t>(</w:t>
      </w:r>
      <w:r w:rsidR="00D40200" w:rsidRPr="70AF5068">
        <w:rPr>
          <w:rFonts w:eastAsia="Times New Roman"/>
          <w:color w:val="333333"/>
          <w:sz w:val="24"/>
          <w:szCs w:val="24"/>
          <w:lang w:eastAsia="en-GB"/>
        </w:rPr>
        <w:t>Willow</w:t>
      </w:r>
      <w:r w:rsidR="00370F4E" w:rsidRPr="70AF5068">
        <w:rPr>
          <w:rFonts w:eastAsia="Times New Roman"/>
          <w:color w:val="333333"/>
          <w:sz w:val="24"/>
          <w:szCs w:val="24"/>
          <w:lang w:eastAsia="en-GB"/>
        </w:rPr>
        <w:t>)</w:t>
      </w:r>
      <w:r w:rsidR="00D40200" w:rsidRPr="70AF5068">
        <w:rPr>
          <w:rFonts w:eastAsia="Times New Roman"/>
          <w:color w:val="333333"/>
          <w:sz w:val="24"/>
          <w:szCs w:val="24"/>
          <w:lang w:eastAsia="en-GB"/>
        </w:rPr>
        <w:t>,</w:t>
      </w:r>
      <w:r w:rsidRPr="70AF5068">
        <w:rPr>
          <w:rFonts w:eastAsia="Times New Roman"/>
          <w:color w:val="333333"/>
          <w:sz w:val="24"/>
          <w:szCs w:val="24"/>
          <w:lang w:eastAsia="en-GB"/>
        </w:rPr>
        <w:t xml:space="preserve"> follows pre</w:t>
      </w:r>
      <w:r w:rsidR="00D40200" w:rsidRPr="70AF5068">
        <w:rPr>
          <w:rFonts w:eastAsia="Times New Roman"/>
          <w:color w:val="333333"/>
          <w:sz w:val="24"/>
          <w:szCs w:val="24"/>
          <w:lang w:eastAsia="en-GB"/>
        </w:rPr>
        <w:t>-N</w:t>
      </w:r>
      <w:r w:rsidRPr="70AF5068">
        <w:rPr>
          <w:rFonts w:eastAsia="Times New Roman"/>
          <w:color w:val="333333"/>
          <w:sz w:val="24"/>
          <w:szCs w:val="24"/>
          <w:lang w:eastAsia="en-GB"/>
        </w:rPr>
        <w:t xml:space="preserve">ational </w:t>
      </w:r>
      <w:r w:rsidR="00D40200" w:rsidRPr="70AF5068">
        <w:rPr>
          <w:rFonts w:eastAsia="Times New Roman"/>
          <w:color w:val="333333"/>
          <w:sz w:val="24"/>
          <w:szCs w:val="24"/>
          <w:lang w:eastAsia="en-GB"/>
        </w:rPr>
        <w:t>C</w:t>
      </w:r>
      <w:r w:rsidRPr="70AF5068">
        <w:rPr>
          <w:rFonts w:eastAsia="Times New Roman"/>
          <w:color w:val="333333"/>
          <w:sz w:val="24"/>
          <w:szCs w:val="24"/>
          <w:lang w:eastAsia="en-GB"/>
        </w:rPr>
        <w:t>urriculum</w:t>
      </w:r>
      <w:r w:rsidR="00E70C8C" w:rsidRPr="70AF5068">
        <w:rPr>
          <w:rFonts w:eastAsia="Times New Roman"/>
          <w:color w:val="333333"/>
          <w:sz w:val="24"/>
          <w:szCs w:val="24"/>
          <w:lang w:eastAsia="en-GB"/>
        </w:rPr>
        <w:t xml:space="preserve"> </w:t>
      </w:r>
      <w:r w:rsidR="00104410" w:rsidRPr="70AF5068">
        <w:rPr>
          <w:rFonts w:eastAsia="Times New Roman"/>
          <w:color w:val="333333"/>
          <w:sz w:val="24"/>
          <w:szCs w:val="24"/>
          <w:lang w:eastAsia="en-GB"/>
        </w:rPr>
        <w:t>expectations</w:t>
      </w:r>
      <w:r w:rsidRPr="70AF5068">
        <w:rPr>
          <w:rFonts w:eastAsia="Times New Roman"/>
          <w:color w:val="333333"/>
          <w:sz w:val="24"/>
          <w:szCs w:val="24"/>
          <w:lang w:eastAsia="en-GB"/>
        </w:rPr>
        <w:t xml:space="preserve">. This allows pupils to build the prerequisite </w:t>
      </w:r>
      <w:r w:rsidR="4FE7C17C" w:rsidRPr="70AF5068">
        <w:rPr>
          <w:rFonts w:eastAsia="Times New Roman"/>
          <w:color w:val="333333"/>
          <w:sz w:val="24"/>
          <w:szCs w:val="24"/>
          <w:lang w:eastAsia="en-GB"/>
        </w:rPr>
        <w:t xml:space="preserve">knowledge and </w:t>
      </w:r>
      <w:r w:rsidRPr="70AF5068">
        <w:rPr>
          <w:rFonts w:eastAsia="Times New Roman"/>
          <w:color w:val="333333"/>
          <w:sz w:val="24"/>
          <w:szCs w:val="24"/>
          <w:lang w:eastAsia="en-GB"/>
        </w:rPr>
        <w:t xml:space="preserve">skills needed to access </w:t>
      </w:r>
      <w:r w:rsidR="00BF3819" w:rsidRPr="70AF5068">
        <w:rPr>
          <w:rFonts w:eastAsia="Times New Roman"/>
          <w:color w:val="333333"/>
          <w:sz w:val="24"/>
          <w:szCs w:val="24"/>
          <w:lang w:eastAsia="en-GB"/>
        </w:rPr>
        <w:t>N</w:t>
      </w:r>
      <w:r w:rsidRPr="70AF5068">
        <w:rPr>
          <w:rFonts w:eastAsia="Times New Roman"/>
          <w:color w:val="333333"/>
          <w:sz w:val="24"/>
          <w:szCs w:val="24"/>
          <w:lang w:eastAsia="en-GB"/>
        </w:rPr>
        <w:t xml:space="preserve">ational </w:t>
      </w:r>
      <w:r w:rsidR="00BF3819" w:rsidRPr="70AF5068">
        <w:rPr>
          <w:rFonts w:eastAsia="Times New Roman"/>
          <w:color w:val="333333"/>
          <w:sz w:val="24"/>
          <w:szCs w:val="24"/>
          <w:lang w:eastAsia="en-GB"/>
        </w:rPr>
        <w:t>C</w:t>
      </w:r>
      <w:r w:rsidRPr="70AF5068">
        <w:rPr>
          <w:rFonts w:eastAsia="Times New Roman"/>
          <w:color w:val="333333"/>
          <w:sz w:val="24"/>
          <w:szCs w:val="24"/>
          <w:lang w:eastAsia="en-GB"/>
        </w:rPr>
        <w:t xml:space="preserve">urriculum learning through the achievable steps of the </w:t>
      </w:r>
      <w:r w:rsidR="00E70C8C" w:rsidRPr="70AF5068">
        <w:rPr>
          <w:rFonts w:eastAsia="Times New Roman"/>
          <w:color w:val="333333"/>
          <w:sz w:val="24"/>
          <w:szCs w:val="24"/>
          <w:lang w:eastAsia="en-GB"/>
        </w:rPr>
        <w:t>Phase 9 - 11</w:t>
      </w:r>
      <w:r w:rsidRPr="70AF5068">
        <w:rPr>
          <w:rFonts w:eastAsia="Times New Roman"/>
          <w:color w:val="333333"/>
          <w:sz w:val="24"/>
          <w:szCs w:val="24"/>
          <w:lang w:eastAsia="en-GB"/>
        </w:rPr>
        <w:t xml:space="preserve"> </w:t>
      </w:r>
      <w:r w:rsidR="00BF3819" w:rsidRPr="70AF5068">
        <w:rPr>
          <w:rFonts w:eastAsia="Times New Roman"/>
          <w:color w:val="333333"/>
          <w:sz w:val="24"/>
          <w:szCs w:val="24"/>
          <w:lang w:eastAsia="en-GB"/>
        </w:rPr>
        <w:t xml:space="preserve">Cedar </w:t>
      </w:r>
      <w:r w:rsidRPr="70AF5068">
        <w:rPr>
          <w:rFonts w:eastAsia="Times New Roman"/>
          <w:color w:val="333333"/>
          <w:sz w:val="24"/>
          <w:szCs w:val="24"/>
          <w:lang w:eastAsia="en-GB"/>
        </w:rPr>
        <w:t>curriculum</w:t>
      </w:r>
      <w:r w:rsidR="00370F4E" w:rsidRPr="70AF5068">
        <w:rPr>
          <w:rFonts w:eastAsia="Times New Roman"/>
          <w:color w:val="333333"/>
          <w:sz w:val="24"/>
          <w:szCs w:val="24"/>
          <w:lang w:eastAsia="en-GB"/>
        </w:rPr>
        <w:t xml:space="preserve"> and beyond</w:t>
      </w:r>
      <w:r w:rsidRPr="70AF5068">
        <w:rPr>
          <w:rFonts w:eastAsia="Times New Roman"/>
          <w:color w:val="333333"/>
          <w:sz w:val="24"/>
          <w:szCs w:val="24"/>
          <w:lang w:eastAsia="en-GB"/>
        </w:rPr>
        <w:t xml:space="preserve">. Highly effective transition </w:t>
      </w:r>
      <w:proofErr w:type="gramStart"/>
      <w:r w:rsidR="00E70C8C" w:rsidRPr="70AF5068">
        <w:rPr>
          <w:rFonts w:eastAsia="Times New Roman"/>
          <w:color w:val="333333"/>
          <w:sz w:val="24"/>
          <w:szCs w:val="24"/>
          <w:lang w:eastAsia="en-GB"/>
        </w:rPr>
        <w:t>through the use of</w:t>
      </w:r>
      <w:proofErr w:type="gramEnd"/>
      <w:r w:rsidR="00E70C8C" w:rsidRPr="70AF5068">
        <w:rPr>
          <w:rFonts w:eastAsia="Times New Roman"/>
          <w:color w:val="333333"/>
          <w:sz w:val="24"/>
          <w:szCs w:val="24"/>
          <w:lang w:eastAsia="en-GB"/>
        </w:rPr>
        <w:t xml:space="preserve"> </w:t>
      </w:r>
      <w:r w:rsidR="00370F4E" w:rsidRPr="70AF5068">
        <w:rPr>
          <w:rFonts w:eastAsia="Times New Roman"/>
          <w:color w:val="333333"/>
          <w:sz w:val="24"/>
          <w:szCs w:val="24"/>
          <w:lang w:eastAsia="en-GB"/>
        </w:rPr>
        <w:t>P</w:t>
      </w:r>
      <w:r w:rsidR="00E70C8C" w:rsidRPr="70AF5068">
        <w:rPr>
          <w:rFonts w:eastAsia="Times New Roman"/>
          <w:color w:val="333333"/>
          <w:sz w:val="24"/>
          <w:szCs w:val="24"/>
          <w:lang w:eastAsia="en-GB"/>
        </w:rPr>
        <w:t xml:space="preserve">upil </w:t>
      </w:r>
      <w:r w:rsidR="00370F4E" w:rsidRPr="70AF5068">
        <w:rPr>
          <w:rFonts w:eastAsia="Times New Roman"/>
          <w:color w:val="333333"/>
          <w:sz w:val="24"/>
          <w:szCs w:val="24"/>
          <w:lang w:eastAsia="en-GB"/>
        </w:rPr>
        <w:t>P</w:t>
      </w:r>
      <w:r w:rsidR="00E70C8C" w:rsidRPr="70AF5068">
        <w:rPr>
          <w:rFonts w:eastAsia="Times New Roman"/>
          <w:color w:val="333333"/>
          <w:sz w:val="24"/>
          <w:szCs w:val="24"/>
          <w:lang w:eastAsia="en-GB"/>
        </w:rPr>
        <w:t xml:space="preserve">assports </w:t>
      </w:r>
      <w:r w:rsidRPr="70AF5068">
        <w:rPr>
          <w:rFonts w:eastAsia="Times New Roman"/>
          <w:color w:val="333333"/>
          <w:sz w:val="24"/>
          <w:szCs w:val="24"/>
          <w:lang w:eastAsia="en-GB"/>
        </w:rPr>
        <w:t>ensures continued progression</w:t>
      </w:r>
    </w:p>
    <w:p w14:paraId="1AE16C01" w14:textId="7ECA553B" w:rsidR="00863F62" w:rsidRPr="00EE38C0" w:rsidRDefault="00863F62" w:rsidP="20369CB4">
      <w:pPr>
        <w:numPr>
          <w:ilvl w:val="0"/>
          <w:numId w:val="9"/>
        </w:numPr>
        <w:shd w:val="clear" w:color="auto" w:fill="FFFFFF" w:themeFill="background1"/>
        <w:spacing w:after="0" w:line="240" w:lineRule="auto"/>
        <w:ind w:left="1080"/>
        <w:textAlignment w:val="baseline"/>
        <w:rPr>
          <w:rFonts w:eastAsia="Times New Roman"/>
          <w:color w:val="333333"/>
          <w:sz w:val="24"/>
          <w:szCs w:val="24"/>
          <w:lang w:eastAsia="en-GB"/>
        </w:rPr>
      </w:pPr>
      <w:r w:rsidRPr="20369CB4">
        <w:rPr>
          <w:rFonts w:eastAsia="Times New Roman"/>
          <w:color w:val="333333"/>
          <w:sz w:val="24"/>
          <w:szCs w:val="24"/>
          <w:lang w:eastAsia="en-GB"/>
        </w:rPr>
        <w:t xml:space="preserve">In the </w:t>
      </w:r>
      <w:r w:rsidR="00370F4E" w:rsidRPr="20369CB4">
        <w:rPr>
          <w:rFonts w:eastAsia="Times New Roman"/>
          <w:color w:val="333333"/>
          <w:sz w:val="24"/>
          <w:szCs w:val="24"/>
          <w:lang w:eastAsia="en-GB"/>
        </w:rPr>
        <w:t>s</w:t>
      </w:r>
      <w:r w:rsidRPr="20369CB4">
        <w:rPr>
          <w:rFonts w:eastAsia="Times New Roman"/>
          <w:color w:val="333333"/>
          <w:sz w:val="24"/>
          <w:szCs w:val="24"/>
          <w:lang w:eastAsia="en-GB"/>
        </w:rPr>
        <w:t>emi</w:t>
      </w:r>
      <w:r w:rsidR="00370F4E" w:rsidRPr="20369CB4">
        <w:rPr>
          <w:rFonts w:eastAsia="Times New Roman"/>
          <w:color w:val="333333"/>
          <w:sz w:val="24"/>
          <w:szCs w:val="24"/>
          <w:lang w:eastAsia="en-GB"/>
        </w:rPr>
        <w:t>-f</w:t>
      </w:r>
      <w:r w:rsidRPr="20369CB4">
        <w:rPr>
          <w:rFonts w:eastAsia="Times New Roman"/>
          <w:color w:val="333333"/>
          <w:sz w:val="24"/>
          <w:szCs w:val="24"/>
          <w:lang w:eastAsia="en-GB"/>
        </w:rPr>
        <w:t>ormal</w:t>
      </w:r>
      <w:r w:rsidR="00370F4E" w:rsidRPr="20369CB4">
        <w:rPr>
          <w:rFonts w:eastAsia="Times New Roman"/>
          <w:color w:val="333333"/>
          <w:sz w:val="24"/>
          <w:szCs w:val="24"/>
          <w:lang w:eastAsia="en-GB"/>
        </w:rPr>
        <w:t xml:space="preserve"> to formal</w:t>
      </w:r>
      <w:r w:rsidRPr="20369CB4">
        <w:rPr>
          <w:rFonts w:eastAsia="Times New Roman"/>
          <w:color w:val="333333"/>
          <w:sz w:val="24"/>
          <w:szCs w:val="24"/>
          <w:lang w:eastAsia="en-GB"/>
        </w:rPr>
        <w:t xml:space="preserve"> </w:t>
      </w:r>
      <w:proofErr w:type="gramStart"/>
      <w:r w:rsidR="00370F4E" w:rsidRPr="20369CB4">
        <w:rPr>
          <w:rFonts w:eastAsia="Times New Roman"/>
          <w:color w:val="333333"/>
          <w:sz w:val="24"/>
          <w:szCs w:val="24"/>
          <w:lang w:eastAsia="en-GB"/>
        </w:rPr>
        <w:t>curriculum</w:t>
      </w:r>
      <w:proofErr w:type="gramEnd"/>
      <w:r w:rsidRPr="20369CB4">
        <w:rPr>
          <w:rFonts w:eastAsia="Times New Roman"/>
          <w:color w:val="333333"/>
          <w:sz w:val="24"/>
          <w:szCs w:val="24"/>
          <w:lang w:eastAsia="en-GB"/>
        </w:rPr>
        <w:t xml:space="preserve"> we aim for pupils to transition to a more formal approach (in a specific subject area or whole curriculum) </w:t>
      </w:r>
      <w:r w:rsidR="00DB57A4" w:rsidRPr="20369CB4">
        <w:rPr>
          <w:rFonts w:eastAsia="Times New Roman"/>
          <w:color w:val="333333"/>
          <w:sz w:val="24"/>
          <w:szCs w:val="24"/>
          <w:lang w:eastAsia="en-GB"/>
        </w:rPr>
        <w:t>through Phase 9 -1</w:t>
      </w:r>
      <w:r w:rsidR="00370F4E" w:rsidRPr="20369CB4">
        <w:rPr>
          <w:rFonts w:eastAsia="Times New Roman"/>
          <w:color w:val="333333"/>
          <w:sz w:val="24"/>
          <w:szCs w:val="24"/>
          <w:lang w:eastAsia="en-GB"/>
        </w:rPr>
        <w:t>5 (Cedar – Pine)</w:t>
      </w:r>
      <w:r w:rsidRPr="20369CB4">
        <w:rPr>
          <w:rFonts w:eastAsia="Times New Roman"/>
          <w:color w:val="333333"/>
          <w:sz w:val="24"/>
          <w:szCs w:val="24"/>
          <w:lang w:eastAsia="en-GB"/>
        </w:rPr>
        <w:t xml:space="preserve"> where pupils access a content which is rich in the knowledge</w:t>
      </w:r>
      <w:r w:rsidR="00370F4E" w:rsidRPr="20369CB4">
        <w:rPr>
          <w:rFonts w:eastAsia="Times New Roman"/>
          <w:color w:val="333333"/>
          <w:sz w:val="24"/>
          <w:szCs w:val="24"/>
          <w:lang w:eastAsia="en-GB"/>
        </w:rPr>
        <w:t xml:space="preserve"> and skills</w:t>
      </w:r>
      <w:r w:rsidRPr="20369CB4">
        <w:rPr>
          <w:rFonts w:eastAsia="Times New Roman"/>
          <w:color w:val="333333"/>
          <w:sz w:val="24"/>
          <w:szCs w:val="24"/>
          <w:lang w:eastAsia="en-GB"/>
        </w:rPr>
        <w:t xml:space="preserve"> required for further learning. This prepares pupils </w:t>
      </w:r>
      <w:r w:rsidR="008B59C2" w:rsidRPr="20369CB4">
        <w:rPr>
          <w:rFonts w:eastAsia="Times New Roman"/>
          <w:color w:val="333333"/>
          <w:sz w:val="24"/>
          <w:szCs w:val="24"/>
          <w:lang w:eastAsia="en-GB"/>
        </w:rPr>
        <w:t>with the appropriate knowledge and skills for their</w:t>
      </w:r>
      <w:r w:rsidRPr="20369CB4">
        <w:rPr>
          <w:rFonts w:eastAsia="Times New Roman"/>
          <w:color w:val="333333"/>
          <w:sz w:val="24"/>
          <w:szCs w:val="24"/>
          <w:lang w:eastAsia="en-GB"/>
        </w:rPr>
        <w:t xml:space="preserve"> </w:t>
      </w:r>
      <w:r w:rsidR="008B59C2" w:rsidRPr="20369CB4">
        <w:rPr>
          <w:rFonts w:eastAsia="Times New Roman"/>
          <w:color w:val="333333"/>
          <w:sz w:val="24"/>
          <w:szCs w:val="24"/>
          <w:lang w:eastAsia="en-GB"/>
        </w:rPr>
        <w:t>continued learning journey into</w:t>
      </w:r>
      <w:r w:rsidR="007A6E3F" w:rsidRPr="20369CB4">
        <w:rPr>
          <w:rFonts w:eastAsia="Times New Roman"/>
          <w:color w:val="333333"/>
          <w:sz w:val="24"/>
          <w:szCs w:val="24"/>
          <w:lang w:eastAsia="en-GB"/>
        </w:rPr>
        <w:t xml:space="preserve"> upper school </w:t>
      </w:r>
      <w:r w:rsidR="00506805" w:rsidRPr="0052366F">
        <w:rPr>
          <w:rFonts w:cstheme="minorHAnsi"/>
          <w:noProof/>
        </w:rPr>
        <w:lastRenderedPageBreak/>
        <w:drawing>
          <wp:anchor distT="0" distB="0" distL="114300" distR="114300" simplePos="0" relativeHeight="251685376" behindDoc="1" locked="0" layoutInCell="1" allowOverlap="1" wp14:anchorId="5C2703DE" wp14:editId="7B6B6E3E">
            <wp:simplePos x="0" y="0"/>
            <wp:positionH relativeFrom="page">
              <wp:posOffset>-22860</wp:posOffset>
            </wp:positionH>
            <wp:positionV relativeFrom="paragraph">
              <wp:posOffset>-983615</wp:posOffset>
            </wp:positionV>
            <wp:extent cx="3821276" cy="10949940"/>
            <wp:effectExtent l="0" t="0" r="825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DLEYS  Letterheads3.jpg"/>
                    <pic:cNvPicPr/>
                  </pic:nvPicPr>
                  <pic:blipFill rotWithShape="1">
                    <a:blip r:embed="rId10" cstate="print">
                      <a:extLst>
                        <a:ext uri="{28A0092B-C50C-407E-A947-70E740481C1C}">
                          <a14:useLocalDpi xmlns:a14="http://schemas.microsoft.com/office/drawing/2010/main" val="0"/>
                        </a:ext>
                      </a:extLst>
                    </a:blip>
                    <a:srcRect t="12617" r="54043" b="5883"/>
                    <a:stretch/>
                  </pic:blipFill>
                  <pic:spPr bwMode="auto">
                    <a:xfrm>
                      <a:off x="0" y="0"/>
                      <a:ext cx="3821276" cy="10949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6E3F" w:rsidRPr="20369CB4">
        <w:rPr>
          <w:rFonts w:eastAsia="Times New Roman"/>
          <w:color w:val="333333"/>
          <w:sz w:val="24"/>
          <w:szCs w:val="24"/>
          <w:lang w:eastAsia="en-GB"/>
        </w:rPr>
        <w:t xml:space="preserve">during their </w:t>
      </w:r>
      <w:r w:rsidR="00370F4E" w:rsidRPr="20369CB4">
        <w:rPr>
          <w:rFonts w:eastAsia="Times New Roman"/>
          <w:color w:val="333333"/>
          <w:sz w:val="24"/>
          <w:szCs w:val="24"/>
          <w:lang w:eastAsia="en-GB"/>
        </w:rPr>
        <w:t>Yr</w:t>
      </w:r>
      <w:r w:rsidR="4E26D0C0" w:rsidRPr="20369CB4">
        <w:rPr>
          <w:rFonts w:eastAsia="Times New Roman"/>
          <w:color w:val="333333"/>
          <w:sz w:val="24"/>
          <w:szCs w:val="24"/>
          <w:lang w:eastAsia="en-GB"/>
        </w:rPr>
        <w:t xml:space="preserve"> </w:t>
      </w:r>
      <w:r w:rsidR="007A6E3F" w:rsidRPr="20369CB4">
        <w:rPr>
          <w:rFonts w:eastAsia="Times New Roman"/>
          <w:color w:val="333333"/>
          <w:sz w:val="24"/>
          <w:szCs w:val="24"/>
          <w:lang w:eastAsia="en-GB"/>
        </w:rPr>
        <w:t>9</w:t>
      </w:r>
      <w:r w:rsidR="008B59C2" w:rsidRPr="20369CB4">
        <w:rPr>
          <w:rFonts w:eastAsia="Times New Roman"/>
          <w:color w:val="333333"/>
          <w:sz w:val="24"/>
          <w:szCs w:val="24"/>
          <w:lang w:eastAsia="en-GB"/>
        </w:rPr>
        <w:t xml:space="preserve"> transition year</w:t>
      </w:r>
      <w:r w:rsidR="007A6E3F" w:rsidRPr="20369CB4">
        <w:rPr>
          <w:rFonts w:eastAsia="Times New Roman"/>
          <w:color w:val="333333"/>
          <w:sz w:val="24"/>
          <w:szCs w:val="24"/>
          <w:lang w:eastAsia="en-GB"/>
        </w:rPr>
        <w:t>. Again</w:t>
      </w:r>
      <w:r w:rsidR="008B59C2" w:rsidRPr="20369CB4">
        <w:rPr>
          <w:rFonts w:eastAsia="Times New Roman"/>
          <w:color w:val="333333"/>
          <w:sz w:val="24"/>
          <w:szCs w:val="24"/>
          <w:lang w:eastAsia="en-GB"/>
        </w:rPr>
        <w:t>,</w:t>
      </w:r>
      <w:r w:rsidR="007A6E3F" w:rsidRPr="20369CB4">
        <w:rPr>
          <w:rFonts w:eastAsia="Times New Roman"/>
          <w:color w:val="333333"/>
          <w:sz w:val="24"/>
          <w:szCs w:val="24"/>
          <w:lang w:eastAsia="en-GB"/>
        </w:rPr>
        <w:t xml:space="preserve"> </w:t>
      </w:r>
      <w:r w:rsidR="00370F4E" w:rsidRPr="20369CB4">
        <w:rPr>
          <w:rFonts w:eastAsia="Times New Roman"/>
          <w:color w:val="333333"/>
          <w:sz w:val="24"/>
          <w:szCs w:val="24"/>
          <w:lang w:eastAsia="en-GB"/>
        </w:rPr>
        <w:t>P</w:t>
      </w:r>
      <w:r w:rsidR="007A6E3F" w:rsidRPr="20369CB4">
        <w:rPr>
          <w:rFonts w:eastAsia="Times New Roman"/>
          <w:color w:val="333333"/>
          <w:sz w:val="24"/>
          <w:szCs w:val="24"/>
          <w:lang w:eastAsia="en-GB"/>
        </w:rPr>
        <w:t xml:space="preserve">upil </w:t>
      </w:r>
      <w:r w:rsidR="00370F4E" w:rsidRPr="20369CB4">
        <w:rPr>
          <w:rFonts w:eastAsia="Times New Roman"/>
          <w:color w:val="333333"/>
          <w:sz w:val="24"/>
          <w:szCs w:val="24"/>
          <w:lang w:eastAsia="en-GB"/>
        </w:rPr>
        <w:t>P</w:t>
      </w:r>
      <w:r w:rsidR="007A6E3F" w:rsidRPr="20369CB4">
        <w:rPr>
          <w:rFonts w:eastAsia="Times New Roman"/>
          <w:color w:val="333333"/>
          <w:sz w:val="24"/>
          <w:szCs w:val="24"/>
          <w:lang w:eastAsia="en-GB"/>
        </w:rPr>
        <w:t>assports indicating curriculum coverage and a</w:t>
      </w:r>
      <w:r w:rsidR="008B59C2" w:rsidRPr="20369CB4">
        <w:rPr>
          <w:rFonts w:eastAsia="Times New Roman"/>
          <w:color w:val="333333"/>
          <w:sz w:val="24"/>
          <w:szCs w:val="24"/>
          <w:lang w:eastAsia="en-GB"/>
        </w:rPr>
        <w:t>ssessed stage</w:t>
      </w:r>
      <w:r w:rsidR="0044791E" w:rsidRPr="20369CB4">
        <w:rPr>
          <w:rFonts w:eastAsia="Times New Roman"/>
          <w:color w:val="333333"/>
          <w:sz w:val="24"/>
          <w:szCs w:val="24"/>
          <w:lang w:eastAsia="en-GB"/>
        </w:rPr>
        <w:t>s</w:t>
      </w:r>
      <w:r w:rsidR="00370F4E" w:rsidRPr="20369CB4">
        <w:rPr>
          <w:rFonts w:eastAsia="Times New Roman"/>
          <w:color w:val="333333"/>
          <w:sz w:val="24"/>
          <w:szCs w:val="24"/>
          <w:lang w:eastAsia="en-GB"/>
        </w:rPr>
        <w:t xml:space="preserve"> of learning e</w:t>
      </w:r>
      <w:r w:rsidR="007A6E3F" w:rsidRPr="20369CB4">
        <w:rPr>
          <w:rFonts w:eastAsia="Times New Roman"/>
          <w:color w:val="333333"/>
          <w:sz w:val="24"/>
          <w:szCs w:val="24"/>
          <w:lang w:eastAsia="en-GB"/>
        </w:rPr>
        <w:t>nsure pupils are prepared well for future learning</w:t>
      </w:r>
      <w:r w:rsidR="00370F4E" w:rsidRPr="20369CB4">
        <w:rPr>
          <w:rFonts w:eastAsia="Times New Roman"/>
          <w:color w:val="333333"/>
          <w:sz w:val="24"/>
          <w:szCs w:val="24"/>
          <w:lang w:eastAsia="en-GB"/>
        </w:rPr>
        <w:t>. K</w:t>
      </w:r>
      <w:r w:rsidR="007A6E3F" w:rsidRPr="20369CB4">
        <w:rPr>
          <w:rFonts w:eastAsia="Times New Roman"/>
          <w:color w:val="333333"/>
          <w:sz w:val="24"/>
          <w:szCs w:val="24"/>
          <w:lang w:eastAsia="en-GB"/>
        </w:rPr>
        <w:t xml:space="preserve">nowledge </w:t>
      </w:r>
      <w:r w:rsidR="00370F4E" w:rsidRPr="20369CB4">
        <w:rPr>
          <w:rFonts w:eastAsia="Times New Roman"/>
          <w:color w:val="333333"/>
          <w:sz w:val="24"/>
          <w:szCs w:val="24"/>
          <w:lang w:eastAsia="en-GB"/>
        </w:rPr>
        <w:t xml:space="preserve">and skills </w:t>
      </w:r>
      <w:r w:rsidR="007A6E3F" w:rsidRPr="20369CB4">
        <w:rPr>
          <w:rFonts w:eastAsia="Times New Roman"/>
          <w:color w:val="333333"/>
          <w:sz w:val="24"/>
          <w:szCs w:val="24"/>
          <w:lang w:eastAsia="en-GB"/>
        </w:rPr>
        <w:t>that pupils have acquired to date are further build upon through the most appropriate route</w:t>
      </w:r>
      <w:r w:rsidR="00370F4E" w:rsidRPr="20369CB4">
        <w:rPr>
          <w:rFonts w:eastAsia="Times New Roman"/>
          <w:color w:val="333333"/>
          <w:sz w:val="24"/>
          <w:szCs w:val="24"/>
          <w:lang w:eastAsia="en-GB"/>
        </w:rPr>
        <w:t xml:space="preserve"> from Yr</w:t>
      </w:r>
      <w:r w:rsidR="0AC35B54" w:rsidRPr="20369CB4">
        <w:rPr>
          <w:rFonts w:eastAsia="Times New Roman"/>
          <w:color w:val="333333"/>
          <w:sz w:val="24"/>
          <w:szCs w:val="24"/>
          <w:lang w:eastAsia="en-GB"/>
        </w:rPr>
        <w:t xml:space="preserve"> </w:t>
      </w:r>
      <w:r w:rsidR="00370F4E" w:rsidRPr="20369CB4">
        <w:rPr>
          <w:rFonts w:eastAsia="Times New Roman"/>
          <w:color w:val="333333"/>
          <w:sz w:val="24"/>
          <w:szCs w:val="24"/>
          <w:lang w:eastAsia="en-GB"/>
        </w:rPr>
        <w:t>9 onwards as pupils transition to the Appropriate Accreditation pathway</w:t>
      </w:r>
    </w:p>
    <w:p w14:paraId="3496B405" w14:textId="2D3621E5" w:rsidR="00273FC7" w:rsidRPr="00EE38C0" w:rsidRDefault="00273FC7" w:rsidP="006D3CC8">
      <w:pPr>
        <w:shd w:val="clear" w:color="auto" w:fill="FFFFFF"/>
        <w:spacing w:after="0" w:line="240" w:lineRule="auto"/>
        <w:textAlignment w:val="baseline"/>
        <w:rPr>
          <w:rFonts w:eastAsia="Times New Roman" w:cstheme="minorHAnsi"/>
          <w:b/>
          <w:bCs/>
          <w:color w:val="333333"/>
          <w:sz w:val="24"/>
          <w:szCs w:val="24"/>
          <w:bdr w:val="none" w:sz="0" w:space="0" w:color="auto" w:frame="1"/>
          <w:lang w:eastAsia="en-GB"/>
        </w:rPr>
      </w:pPr>
    </w:p>
    <w:p w14:paraId="4C6E6E6D" w14:textId="10630977" w:rsidR="00273FC7" w:rsidRPr="00EE38C0" w:rsidRDefault="00273FC7" w:rsidP="006D3CC8">
      <w:pPr>
        <w:shd w:val="clear" w:color="auto" w:fill="FFFFFF"/>
        <w:spacing w:after="0" w:line="240" w:lineRule="auto"/>
        <w:textAlignment w:val="baseline"/>
        <w:rPr>
          <w:rFonts w:eastAsia="Times New Roman" w:cstheme="minorHAnsi"/>
          <w:b/>
          <w:bCs/>
          <w:color w:val="333333"/>
          <w:sz w:val="24"/>
          <w:szCs w:val="24"/>
          <w:bdr w:val="none" w:sz="0" w:space="0" w:color="auto" w:frame="1"/>
          <w:lang w:eastAsia="en-GB"/>
        </w:rPr>
      </w:pPr>
      <w:r w:rsidRPr="00EE38C0">
        <w:rPr>
          <w:rFonts w:eastAsia="Times New Roman" w:cstheme="minorHAnsi"/>
          <w:b/>
          <w:bCs/>
          <w:color w:val="333333"/>
          <w:sz w:val="24"/>
          <w:szCs w:val="24"/>
          <w:bdr w:val="none" w:sz="0" w:space="0" w:color="auto" w:frame="1"/>
          <w:lang w:eastAsia="en-GB"/>
        </w:rPr>
        <w:t>Appropriate Accreditation</w:t>
      </w:r>
    </w:p>
    <w:p w14:paraId="1923E795" w14:textId="4A551C78" w:rsidR="00273FC7" w:rsidRPr="00EE38C0" w:rsidRDefault="00273FC7" w:rsidP="006D3CC8">
      <w:pPr>
        <w:shd w:val="clear" w:color="auto" w:fill="FFFFFF"/>
        <w:spacing w:after="0" w:line="240" w:lineRule="auto"/>
        <w:textAlignment w:val="baseline"/>
        <w:rPr>
          <w:rFonts w:eastAsia="Times New Roman" w:cstheme="minorHAnsi"/>
          <w:color w:val="333333"/>
          <w:sz w:val="24"/>
          <w:szCs w:val="24"/>
          <w:lang w:eastAsia="en-GB"/>
        </w:rPr>
      </w:pPr>
    </w:p>
    <w:p w14:paraId="09798E32" w14:textId="693058C4" w:rsidR="006D3CC8" w:rsidRPr="008E34D9" w:rsidRDefault="00961964" w:rsidP="20369CB4">
      <w:pPr>
        <w:numPr>
          <w:ilvl w:val="0"/>
          <w:numId w:val="9"/>
        </w:numPr>
        <w:shd w:val="clear" w:color="auto" w:fill="FFFFFF" w:themeFill="background1"/>
        <w:spacing w:after="0" w:line="240" w:lineRule="auto"/>
        <w:ind w:left="1080"/>
        <w:textAlignment w:val="baseline"/>
        <w:rPr>
          <w:rFonts w:eastAsia="Times New Roman"/>
          <w:sz w:val="24"/>
          <w:szCs w:val="24"/>
          <w:lang w:eastAsia="en-GB"/>
        </w:rPr>
      </w:pPr>
      <w:r w:rsidRPr="2785D0D2">
        <w:rPr>
          <w:rFonts w:eastAsia="Times New Roman"/>
          <w:sz w:val="24"/>
          <w:szCs w:val="24"/>
          <w:lang w:eastAsia="en-GB"/>
        </w:rPr>
        <w:t>I</w:t>
      </w:r>
      <w:r w:rsidR="006D3CC8" w:rsidRPr="2785D0D2">
        <w:rPr>
          <w:rFonts w:eastAsia="Times New Roman"/>
          <w:sz w:val="24"/>
          <w:szCs w:val="24"/>
          <w:lang w:eastAsia="en-GB"/>
        </w:rPr>
        <w:t xml:space="preserve">n the </w:t>
      </w:r>
      <w:r w:rsidR="6E529C27" w:rsidRPr="2785D0D2">
        <w:rPr>
          <w:rFonts w:eastAsia="Times New Roman"/>
          <w:sz w:val="24"/>
          <w:szCs w:val="24"/>
          <w:lang w:eastAsia="en-GB"/>
        </w:rPr>
        <w:t>f</w:t>
      </w:r>
      <w:r w:rsidR="006D3CC8" w:rsidRPr="2785D0D2">
        <w:rPr>
          <w:rFonts w:eastAsia="Times New Roman"/>
          <w:sz w:val="24"/>
          <w:szCs w:val="24"/>
          <w:lang w:eastAsia="en-GB"/>
        </w:rPr>
        <w:t xml:space="preserve">ormal </w:t>
      </w:r>
      <w:r w:rsidRPr="2785D0D2">
        <w:rPr>
          <w:rFonts w:eastAsia="Times New Roman"/>
          <w:sz w:val="24"/>
          <w:szCs w:val="24"/>
          <w:lang w:eastAsia="en-GB"/>
        </w:rPr>
        <w:t xml:space="preserve">Appropriate Accreditation </w:t>
      </w:r>
      <w:r w:rsidR="006D3CC8" w:rsidRPr="2785D0D2">
        <w:rPr>
          <w:rFonts w:eastAsia="Times New Roman"/>
          <w:sz w:val="24"/>
          <w:szCs w:val="24"/>
          <w:lang w:eastAsia="en-GB"/>
        </w:rPr>
        <w:t>pathway, pupils access</w:t>
      </w:r>
      <w:r w:rsidR="0044791E" w:rsidRPr="2785D0D2">
        <w:rPr>
          <w:rFonts w:eastAsia="Times New Roman"/>
          <w:sz w:val="24"/>
          <w:szCs w:val="24"/>
          <w:lang w:eastAsia="en-GB"/>
        </w:rPr>
        <w:t xml:space="preserve"> </w:t>
      </w:r>
      <w:proofErr w:type="gramStart"/>
      <w:r w:rsidR="0044791E" w:rsidRPr="2785D0D2">
        <w:rPr>
          <w:rFonts w:eastAsia="Times New Roman"/>
          <w:sz w:val="24"/>
          <w:szCs w:val="24"/>
          <w:lang w:eastAsia="en-GB"/>
        </w:rPr>
        <w:t xml:space="preserve">a </w:t>
      </w:r>
      <w:r w:rsidR="008E34D9" w:rsidRPr="2785D0D2">
        <w:rPr>
          <w:rFonts w:eastAsia="Times New Roman"/>
          <w:sz w:val="24"/>
          <w:szCs w:val="24"/>
          <w:lang w:eastAsia="en-GB"/>
        </w:rPr>
        <w:t>number of</w:t>
      </w:r>
      <w:proofErr w:type="gramEnd"/>
      <w:r w:rsidR="008E34D9" w:rsidRPr="2785D0D2">
        <w:rPr>
          <w:rFonts w:eastAsia="Times New Roman"/>
          <w:sz w:val="24"/>
          <w:szCs w:val="24"/>
          <w:lang w:eastAsia="en-GB"/>
        </w:rPr>
        <w:t xml:space="preserve"> curriculum </w:t>
      </w:r>
      <w:r w:rsidR="00370F4E" w:rsidRPr="2785D0D2">
        <w:rPr>
          <w:rFonts w:eastAsia="Times New Roman"/>
          <w:sz w:val="24"/>
          <w:szCs w:val="24"/>
          <w:lang w:eastAsia="en-GB"/>
        </w:rPr>
        <w:t>routes</w:t>
      </w:r>
      <w:r w:rsidR="008E34D9" w:rsidRPr="2785D0D2">
        <w:rPr>
          <w:rFonts w:eastAsia="Times New Roman"/>
          <w:sz w:val="24"/>
          <w:szCs w:val="24"/>
          <w:lang w:eastAsia="en-GB"/>
        </w:rPr>
        <w:t xml:space="preserve"> </w:t>
      </w:r>
      <w:r w:rsidR="006D3CC8" w:rsidRPr="2785D0D2">
        <w:rPr>
          <w:rFonts w:eastAsia="Times New Roman"/>
          <w:sz w:val="24"/>
          <w:szCs w:val="24"/>
          <w:lang w:eastAsia="en-GB"/>
        </w:rPr>
        <w:t>depend</w:t>
      </w:r>
      <w:r w:rsidR="00370F4E" w:rsidRPr="2785D0D2">
        <w:rPr>
          <w:rFonts w:eastAsia="Times New Roman"/>
          <w:sz w:val="24"/>
          <w:szCs w:val="24"/>
          <w:lang w:eastAsia="en-GB"/>
        </w:rPr>
        <w:t>e</w:t>
      </w:r>
      <w:r w:rsidRPr="2785D0D2">
        <w:rPr>
          <w:rFonts w:eastAsia="Times New Roman"/>
          <w:sz w:val="24"/>
          <w:szCs w:val="24"/>
          <w:lang w:eastAsia="en-GB"/>
        </w:rPr>
        <w:t>nt</w:t>
      </w:r>
      <w:r w:rsidR="006D3CC8" w:rsidRPr="2785D0D2">
        <w:rPr>
          <w:rFonts w:eastAsia="Times New Roman"/>
          <w:sz w:val="24"/>
          <w:szCs w:val="24"/>
          <w:lang w:eastAsia="en-GB"/>
        </w:rPr>
        <w:t xml:space="preserve"> on </w:t>
      </w:r>
      <w:r w:rsidR="008E34D9" w:rsidRPr="2785D0D2">
        <w:rPr>
          <w:rFonts w:eastAsia="Times New Roman"/>
          <w:sz w:val="24"/>
          <w:szCs w:val="24"/>
          <w:lang w:eastAsia="en-GB"/>
        </w:rPr>
        <w:t xml:space="preserve">their </w:t>
      </w:r>
      <w:r w:rsidR="006D3CC8" w:rsidRPr="2785D0D2">
        <w:rPr>
          <w:rFonts w:eastAsia="Times New Roman"/>
          <w:sz w:val="24"/>
          <w:szCs w:val="24"/>
          <w:lang w:eastAsia="en-GB"/>
        </w:rPr>
        <w:t xml:space="preserve">assessed </w:t>
      </w:r>
      <w:r w:rsidR="008E34D9" w:rsidRPr="2785D0D2">
        <w:rPr>
          <w:rFonts w:eastAsia="Times New Roman"/>
          <w:sz w:val="24"/>
          <w:szCs w:val="24"/>
          <w:lang w:eastAsia="en-GB"/>
        </w:rPr>
        <w:t>stage</w:t>
      </w:r>
      <w:r w:rsidR="006D3CC8" w:rsidRPr="2785D0D2">
        <w:rPr>
          <w:rFonts w:eastAsia="Times New Roman"/>
          <w:sz w:val="24"/>
          <w:szCs w:val="24"/>
          <w:lang w:eastAsia="en-GB"/>
        </w:rPr>
        <w:t xml:space="preserve">. This prepares pupils to access </w:t>
      </w:r>
      <w:r w:rsidRPr="2785D0D2">
        <w:rPr>
          <w:rFonts w:eastAsia="Times New Roman"/>
          <w:sz w:val="24"/>
          <w:szCs w:val="24"/>
          <w:lang w:eastAsia="en-GB"/>
        </w:rPr>
        <w:t xml:space="preserve">appropriate </w:t>
      </w:r>
      <w:r w:rsidR="006D3CC8" w:rsidRPr="2785D0D2">
        <w:rPr>
          <w:rFonts w:eastAsia="Times New Roman"/>
          <w:sz w:val="24"/>
          <w:szCs w:val="24"/>
          <w:lang w:eastAsia="en-GB"/>
        </w:rPr>
        <w:t>accreditations</w:t>
      </w:r>
    </w:p>
    <w:p w14:paraId="46225110" w14:textId="1DB16B33" w:rsidR="00961964" w:rsidRDefault="00EE38C0" w:rsidP="20369CB4">
      <w:pPr>
        <w:numPr>
          <w:ilvl w:val="0"/>
          <w:numId w:val="9"/>
        </w:numPr>
        <w:shd w:val="clear" w:color="auto" w:fill="FFFFFF" w:themeFill="background1"/>
        <w:spacing w:after="0" w:line="240" w:lineRule="auto"/>
        <w:ind w:left="1080"/>
        <w:textAlignment w:val="baseline"/>
        <w:rPr>
          <w:rFonts w:eastAsia="Times New Roman"/>
          <w:sz w:val="24"/>
          <w:szCs w:val="24"/>
          <w:lang w:eastAsia="en-GB"/>
        </w:rPr>
      </w:pPr>
      <w:r w:rsidRPr="20369CB4">
        <w:rPr>
          <w:rFonts w:eastAsia="Times New Roman"/>
          <w:sz w:val="24"/>
          <w:szCs w:val="24"/>
          <w:lang w:eastAsia="en-GB"/>
        </w:rPr>
        <w:t>The pupil’s a</w:t>
      </w:r>
      <w:r w:rsidR="00961964" w:rsidRPr="20369CB4">
        <w:rPr>
          <w:rFonts w:eastAsia="Times New Roman"/>
          <w:sz w:val="24"/>
          <w:szCs w:val="24"/>
          <w:lang w:eastAsia="en-GB"/>
        </w:rPr>
        <w:t xml:space="preserve">ssessed </w:t>
      </w:r>
      <w:r w:rsidR="006D3CC8" w:rsidRPr="20369CB4">
        <w:rPr>
          <w:rFonts w:eastAsia="Times New Roman"/>
          <w:sz w:val="24"/>
          <w:szCs w:val="24"/>
          <w:lang w:eastAsia="en-GB"/>
        </w:rPr>
        <w:t>attainment level</w:t>
      </w:r>
      <w:r w:rsidRPr="20369CB4">
        <w:rPr>
          <w:rFonts w:eastAsia="Times New Roman"/>
          <w:sz w:val="24"/>
          <w:szCs w:val="24"/>
          <w:lang w:eastAsia="en-GB"/>
        </w:rPr>
        <w:t xml:space="preserve"> at Yr</w:t>
      </w:r>
      <w:r w:rsidR="0F8E47BA" w:rsidRPr="20369CB4">
        <w:rPr>
          <w:rFonts w:eastAsia="Times New Roman"/>
          <w:sz w:val="24"/>
          <w:szCs w:val="24"/>
          <w:lang w:eastAsia="en-GB"/>
        </w:rPr>
        <w:t xml:space="preserve"> </w:t>
      </w:r>
      <w:r w:rsidRPr="20369CB4">
        <w:rPr>
          <w:rFonts w:eastAsia="Times New Roman"/>
          <w:sz w:val="24"/>
          <w:szCs w:val="24"/>
          <w:lang w:eastAsia="en-GB"/>
        </w:rPr>
        <w:t>9 indicates the most appropriate route</w:t>
      </w:r>
      <w:r w:rsidR="006D3CC8" w:rsidRPr="20369CB4">
        <w:rPr>
          <w:rFonts w:eastAsia="Times New Roman"/>
          <w:sz w:val="24"/>
          <w:szCs w:val="24"/>
          <w:lang w:eastAsia="en-GB"/>
        </w:rPr>
        <w:t>.</w:t>
      </w:r>
      <w:r w:rsidRPr="20369CB4">
        <w:rPr>
          <w:rFonts w:eastAsia="Times New Roman"/>
          <w:sz w:val="24"/>
          <w:szCs w:val="24"/>
          <w:lang w:eastAsia="en-GB"/>
        </w:rPr>
        <w:t xml:space="preserve">  This is not </w:t>
      </w:r>
      <w:proofErr w:type="gramStart"/>
      <w:r w:rsidRPr="20369CB4">
        <w:rPr>
          <w:rFonts w:eastAsia="Times New Roman"/>
          <w:sz w:val="24"/>
          <w:szCs w:val="24"/>
          <w:lang w:eastAsia="en-GB"/>
        </w:rPr>
        <w:t>set</w:t>
      </w:r>
      <w:proofErr w:type="gramEnd"/>
      <w:r w:rsidRPr="20369CB4">
        <w:rPr>
          <w:rFonts w:eastAsia="Times New Roman"/>
          <w:sz w:val="24"/>
          <w:szCs w:val="24"/>
          <w:lang w:eastAsia="en-GB"/>
        </w:rPr>
        <w:t xml:space="preserve"> and pupils can progress to alternative routes depending on their progress</w:t>
      </w:r>
    </w:p>
    <w:p w14:paraId="411A2AF2" w14:textId="3AACBAC0" w:rsidR="0044791E" w:rsidRPr="0044791E" w:rsidRDefault="0044791E" w:rsidP="20369CB4">
      <w:pPr>
        <w:numPr>
          <w:ilvl w:val="0"/>
          <w:numId w:val="9"/>
        </w:numPr>
        <w:shd w:val="clear" w:color="auto" w:fill="FFFFFF" w:themeFill="background1"/>
        <w:spacing w:after="0" w:line="240" w:lineRule="auto"/>
        <w:ind w:left="1080"/>
        <w:textAlignment w:val="baseline"/>
        <w:rPr>
          <w:rFonts w:eastAsia="Times New Roman"/>
          <w:sz w:val="24"/>
          <w:szCs w:val="24"/>
          <w:lang w:eastAsia="en-GB"/>
        </w:rPr>
      </w:pPr>
      <w:r w:rsidRPr="20369CB4">
        <w:rPr>
          <w:rFonts w:eastAsia="Times New Roman"/>
          <w:color w:val="333333"/>
          <w:sz w:val="24"/>
          <w:szCs w:val="24"/>
          <w:lang w:eastAsia="en-GB"/>
        </w:rPr>
        <w:t xml:space="preserve">Pupil </w:t>
      </w:r>
      <w:r w:rsidR="0052366F" w:rsidRPr="20369CB4">
        <w:rPr>
          <w:rFonts w:eastAsia="Times New Roman"/>
          <w:color w:val="333333"/>
          <w:sz w:val="24"/>
          <w:szCs w:val="24"/>
          <w:lang w:eastAsia="en-GB"/>
        </w:rPr>
        <w:t>P</w:t>
      </w:r>
      <w:r w:rsidRPr="20369CB4">
        <w:rPr>
          <w:rFonts w:eastAsia="Times New Roman"/>
          <w:color w:val="333333"/>
          <w:sz w:val="24"/>
          <w:szCs w:val="24"/>
          <w:lang w:eastAsia="en-GB"/>
        </w:rPr>
        <w:t xml:space="preserve">assports indicating curriculum coverage and assessed stages against </w:t>
      </w:r>
      <w:r w:rsidR="009A55D3" w:rsidRPr="20369CB4">
        <w:rPr>
          <w:rFonts w:eastAsia="Times New Roman"/>
          <w:sz w:val="24"/>
          <w:szCs w:val="24"/>
          <w:lang w:eastAsia="en-GB"/>
        </w:rPr>
        <w:t>accreditation criteria</w:t>
      </w:r>
      <w:r w:rsidRPr="20369CB4">
        <w:rPr>
          <w:rFonts w:eastAsia="Times New Roman"/>
          <w:sz w:val="24"/>
          <w:szCs w:val="24"/>
          <w:lang w:eastAsia="en-GB"/>
        </w:rPr>
        <w:t xml:space="preserve"> </w:t>
      </w:r>
      <w:r w:rsidRPr="20369CB4">
        <w:rPr>
          <w:rFonts w:eastAsia="Times New Roman"/>
          <w:color w:val="333333"/>
          <w:sz w:val="24"/>
          <w:szCs w:val="24"/>
          <w:lang w:eastAsia="en-GB"/>
        </w:rPr>
        <w:t>ensure pupils are prepared well for future learning and the knowledge and skills that pupils have acquired to date are further buil</w:t>
      </w:r>
      <w:r w:rsidR="10F916DF" w:rsidRPr="20369CB4">
        <w:rPr>
          <w:rFonts w:eastAsia="Times New Roman"/>
          <w:color w:val="333333"/>
          <w:sz w:val="24"/>
          <w:szCs w:val="24"/>
          <w:lang w:eastAsia="en-GB"/>
        </w:rPr>
        <w:t xml:space="preserve">t </w:t>
      </w:r>
      <w:r w:rsidRPr="20369CB4">
        <w:rPr>
          <w:rFonts w:eastAsia="Times New Roman"/>
          <w:color w:val="333333"/>
          <w:sz w:val="24"/>
          <w:szCs w:val="24"/>
          <w:lang w:eastAsia="en-GB"/>
        </w:rPr>
        <w:t>on through the most appropriate route</w:t>
      </w:r>
    </w:p>
    <w:p w14:paraId="22886E6D" w14:textId="056DAD9A" w:rsidR="0044791E" w:rsidRDefault="0044791E" w:rsidP="0044791E">
      <w:pPr>
        <w:shd w:val="clear" w:color="auto" w:fill="FFFFFF"/>
        <w:spacing w:after="0" w:line="240" w:lineRule="auto"/>
        <w:ind w:left="1080"/>
        <w:textAlignment w:val="baseline"/>
        <w:rPr>
          <w:rFonts w:eastAsia="Times New Roman" w:cstheme="minorHAnsi"/>
          <w:sz w:val="24"/>
          <w:szCs w:val="24"/>
          <w:lang w:eastAsia="en-GB"/>
        </w:rPr>
      </w:pPr>
    </w:p>
    <w:p w14:paraId="1750D0DC" w14:textId="11097E1A" w:rsidR="006D3CC8" w:rsidRPr="00555039" w:rsidRDefault="00961964" w:rsidP="20369CB4">
      <w:pPr>
        <w:shd w:val="clear" w:color="auto" w:fill="FFFFFF" w:themeFill="background1"/>
        <w:spacing w:after="0" w:line="240" w:lineRule="auto"/>
        <w:jc w:val="both"/>
        <w:textAlignment w:val="baseline"/>
        <w:rPr>
          <w:rFonts w:eastAsia="Times New Roman"/>
          <w:sz w:val="24"/>
          <w:szCs w:val="24"/>
          <w:lang w:eastAsia="en-GB"/>
        </w:rPr>
      </w:pPr>
      <w:r w:rsidRPr="2785D0D2">
        <w:rPr>
          <w:rFonts w:eastAsia="Times New Roman"/>
          <w:color w:val="333333"/>
          <w:sz w:val="24"/>
          <w:szCs w:val="24"/>
          <w:lang w:eastAsia="en-GB"/>
        </w:rPr>
        <w:t xml:space="preserve">At all points in a pupil’s curriculum journey </w:t>
      </w:r>
      <w:r w:rsidR="00EE38C0" w:rsidRPr="2785D0D2">
        <w:rPr>
          <w:rFonts w:eastAsia="Times New Roman"/>
          <w:color w:val="333333"/>
          <w:sz w:val="24"/>
          <w:szCs w:val="24"/>
          <w:lang w:eastAsia="en-GB"/>
        </w:rPr>
        <w:t>P</w:t>
      </w:r>
      <w:r w:rsidR="0EC01695" w:rsidRPr="2785D0D2">
        <w:rPr>
          <w:rFonts w:eastAsia="Times New Roman"/>
          <w:color w:val="333333"/>
          <w:sz w:val="24"/>
          <w:szCs w:val="24"/>
          <w:lang w:eastAsia="en-GB"/>
        </w:rPr>
        <w:t xml:space="preserve">HS </w:t>
      </w:r>
      <w:r w:rsidRPr="2785D0D2">
        <w:rPr>
          <w:rFonts w:eastAsia="Times New Roman"/>
          <w:color w:val="333333"/>
          <w:sz w:val="24"/>
          <w:szCs w:val="24"/>
          <w:lang w:eastAsia="en-GB"/>
        </w:rPr>
        <w:t>has a highly ambitious approach to optimise pupils</w:t>
      </w:r>
      <w:r w:rsidR="0052366F" w:rsidRPr="2785D0D2">
        <w:rPr>
          <w:rFonts w:eastAsia="Times New Roman"/>
          <w:color w:val="333333"/>
          <w:sz w:val="24"/>
          <w:szCs w:val="24"/>
          <w:lang w:eastAsia="en-GB"/>
        </w:rPr>
        <w:t>’</w:t>
      </w:r>
      <w:r w:rsidRPr="2785D0D2">
        <w:rPr>
          <w:rFonts w:eastAsia="Times New Roman"/>
          <w:color w:val="333333"/>
          <w:sz w:val="24"/>
          <w:szCs w:val="24"/>
          <w:lang w:eastAsia="en-GB"/>
        </w:rPr>
        <w:t xml:space="preserve"> ability to learn, apply skills and knowledge in functional situations.</w:t>
      </w:r>
      <w:r w:rsidR="1565F093" w:rsidRPr="2785D0D2">
        <w:rPr>
          <w:rFonts w:eastAsia="Times New Roman"/>
          <w:color w:val="333333"/>
          <w:sz w:val="24"/>
          <w:szCs w:val="24"/>
          <w:lang w:eastAsia="en-GB"/>
        </w:rPr>
        <w:t xml:space="preserve"> </w:t>
      </w:r>
      <w:r w:rsidR="0044791E" w:rsidRPr="2785D0D2">
        <w:rPr>
          <w:rFonts w:eastAsia="Times New Roman"/>
          <w:color w:val="333333"/>
          <w:sz w:val="24"/>
          <w:szCs w:val="24"/>
          <w:lang w:eastAsia="en-GB"/>
        </w:rPr>
        <w:t xml:space="preserve">This epitomises </w:t>
      </w:r>
      <w:r w:rsidR="56746BCA" w:rsidRPr="2785D0D2">
        <w:rPr>
          <w:rFonts w:eastAsia="Times New Roman"/>
          <w:color w:val="333333"/>
          <w:sz w:val="24"/>
          <w:szCs w:val="24"/>
          <w:lang w:eastAsia="en-GB"/>
        </w:rPr>
        <w:t xml:space="preserve">our </w:t>
      </w:r>
      <w:r w:rsidR="0044791E" w:rsidRPr="2785D0D2">
        <w:rPr>
          <w:rFonts w:eastAsia="Times New Roman"/>
          <w:color w:val="333333"/>
          <w:sz w:val="24"/>
          <w:szCs w:val="24"/>
          <w:lang w:eastAsia="en-GB"/>
        </w:rPr>
        <w:t>ambitious approach to learners</w:t>
      </w:r>
      <w:r w:rsidR="0052366F" w:rsidRPr="2785D0D2">
        <w:rPr>
          <w:rFonts w:eastAsia="Times New Roman"/>
          <w:color w:val="333333"/>
          <w:sz w:val="24"/>
          <w:szCs w:val="24"/>
          <w:lang w:eastAsia="en-GB"/>
        </w:rPr>
        <w:t>’</w:t>
      </w:r>
      <w:r w:rsidR="0044791E" w:rsidRPr="2785D0D2">
        <w:rPr>
          <w:rFonts w:eastAsia="Times New Roman"/>
          <w:color w:val="333333"/>
          <w:sz w:val="24"/>
          <w:szCs w:val="24"/>
          <w:lang w:eastAsia="en-GB"/>
        </w:rPr>
        <w:t xml:space="preserve"> developing their full potential</w:t>
      </w:r>
    </w:p>
    <w:p w14:paraId="79324289" w14:textId="721295A4" w:rsidR="20369CB4" w:rsidRDefault="20369CB4" w:rsidP="20369CB4">
      <w:pPr>
        <w:shd w:val="clear" w:color="auto" w:fill="FFFFFF" w:themeFill="background1"/>
        <w:spacing w:after="0" w:line="240" w:lineRule="auto"/>
        <w:jc w:val="both"/>
        <w:rPr>
          <w:rFonts w:eastAsia="Times New Roman"/>
          <w:color w:val="333333"/>
          <w:sz w:val="24"/>
          <w:szCs w:val="24"/>
          <w:lang w:eastAsia="en-GB"/>
        </w:rPr>
      </w:pPr>
    </w:p>
    <w:p w14:paraId="314B7580" w14:textId="47731D53" w:rsidR="00B47183" w:rsidRDefault="00B47183" w:rsidP="00EE38C0">
      <w:pPr>
        <w:shd w:val="clear" w:color="auto" w:fill="FFFFFF"/>
        <w:spacing w:after="0" w:line="240" w:lineRule="auto"/>
        <w:textAlignment w:val="baseline"/>
        <w:rPr>
          <w:rFonts w:eastAsia="Times New Roman" w:cstheme="minorHAnsi"/>
          <w:color w:val="333333"/>
          <w:sz w:val="24"/>
          <w:szCs w:val="24"/>
          <w:lang w:eastAsia="en-GB"/>
        </w:rPr>
      </w:pPr>
    </w:p>
    <w:p w14:paraId="73ABD235" w14:textId="3C5FE92A" w:rsidR="006D3CC8" w:rsidRPr="00EE38C0" w:rsidRDefault="006D3CC8" w:rsidP="20369CB4">
      <w:pPr>
        <w:shd w:val="clear" w:color="auto" w:fill="FFFFFF" w:themeFill="background1"/>
        <w:spacing w:after="0" w:line="240" w:lineRule="auto"/>
        <w:textAlignment w:val="baseline"/>
        <w:rPr>
          <w:rFonts w:eastAsia="Times New Roman"/>
          <w:b/>
          <w:bCs/>
          <w:color w:val="333333"/>
          <w:sz w:val="24"/>
          <w:szCs w:val="24"/>
          <w:bdr w:val="none" w:sz="0" w:space="0" w:color="auto" w:frame="1"/>
          <w:lang w:eastAsia="en-GB"/>
        </w:rPr>
      </w:pPr>
      <w:r w:rsidRPr="20369CB4">
        <w:rPr>
          <w:rFonts w:eastAsia="Times New Roman"/>
          <w:b/>
          <w:bCs/>
          <w:color w:val="333333"/>
          <w:sz w:val="24"/>
          <w:szCs w:val="24"/>
          <w:bdr w:val="none" w:sz="0" w:space="0" w:color="auto" w:frame="1"/>
          <w:lang w:eastAsia="en-GB"/>
        </w:rPr>
        <w:t xml:space="preserve">Impact of </w:t>
      </w:r>
      <w:r w:rsidR="00273FC7" w:rsidRPr="20369CB4">
        <w:rPr>
          <w:rFonts w:eastAsia="Times New Roman"/>
          <w:b/>
          <w:bCs/>
          <w:color w:val="333333"/>
          <w:sz w:val="24"/>
          <w:szCs w:val="24"/>
          <w:bdr w:val="none" w:sz="0" w:space="0" w:color="auto" w:frame="1"/>
          <w:lang w:eastAsia="en-GB"/>
        </w:rPr>
        <w:t>Percy Hedley’s</w:t>
      </w:r>
      <w:r w:rsidRPr="20369CB4">
        <w:rPr>
          <w:rFonts w:eastAsia="Times New Roman"/>
          <w:b/>
          <w:bCs/>
          <w:color w:val="333333"/>
          <w:sz w:val="24"/>
          <w:szCs w:val="24"/>
          <w:bdr w:val="none" w:sz="0" w:space="0" w:color="auto" w:frame="1"/>
          <w:lang w:eastAsia="en-GB"/>
        </w:rPr>
        <w:t xml:space="preserve"> approach to the curriculum</w:t>
      </w:r>
    </w:p>
    <w:p w14:paraId="62206CE3" w14:textId="363A9F2E" w:rsidR="00273FC7" w:rsidRPr="00EE38C0" w:rsidRDefault="00273FC7" w:rsidP="006D3CC8">
      <w:pPr>
        <w:shd w:val="clear" w:color="auto" w:fill="FFFFFF"/>
        <w:spacing w:after="0" w:line="240" w:lineRule="auto"/>
        <w:textAlignment w:val="baseline"/>
        <w:rPr>
          <w:rFonts w:eastAsia="Times New Roman" w:cstheme="minorHAnsi"/>
          <w:color w:val="333333"/>
          <w:sz w:val="24"/>
          <w:szCs w:val="24"/>
          <w:lang w:eastAsia="en-GB"/>
        </w:rPr>
      </w:pPr>
    </w:p>
    <w:p w14:paraId="261B1BDA" w14:textId="224D25BF" w:rsidR="00555039" w:rsidRDefault="006D3CC8" w:rsidP="20369CB4">
      <w:pPr>
        <w:shd w:val="clear" w:color="auto" w:fill="FFFFFF" w:themeFill="background1"/>
        <w:spacing w:after="360" w:line="240" w:lineRule="auto"/>
        <w:jc w:val="both"/>
        <w:textAlignment w:val="baseline"/>
        <w:rPr>
          <w:rFonts w:eastAsia="Times New Roman"/>
          <w:color w:val="333333"/>
          <w:sz w:val="24"/>
          <w:szCs w:val="24"/>
          <w:lang w:eastAsia="en-GB"/>
        </w:rPr>
      </w:pPr>
      <w:r w:rsidRPr="2785D0D2">
        <w:rPr>
          <w:rFonts w:eastAsia="Times New Roman"/>
          <w:color w:val="333333"/>
          <w:sz w:val="24"/>
          <w:szCs w:val="24"/>
          <w:lang w:eastAsia="en-GB"/>
        </w:rPr>
        <w:t xml:space="preserve">The aspiration for all pupils who attend </w:t>
      </w:r>
      <w:r w:rsidR="00273FC7" w:rsidRPr="2785D0D2">
        <w:rPr>
          <w:rFonts w:eastAsia="Times New Roman"/>
          <w:color w:val="333333"/>
          <w:sz w:val="24"/>
          <w:szCs w:val="24"/>
          <w:lang w:eastAsia="en-GB"/>
        </w:rPr>
        <w:t>Percy Hedley</w:t>
      </w:r>
      <w:r w:rsidRPr="2785D0D2">
        <w:rPr>
          <w:rFonts w:eastAsia="Times New Roman"/>
          <w:color w:val="333333"/>
          <w:sz w:val="24"/>
          <w:szCs w:val="24"/>
          <w:lang w:eastAsia="en-GB"/>
        </w:rPr>
        <w:t xml:space="preserve"> School is </w:t>
      </w:r>
      <w:r w:rsidR="08960AB8" w:rsidRPr="2785D0D2">
        <w:rPr>
          <w:rFonts w:eastAsia="Times New Roman"/>
          <w:color w:val="333333"/>
          <w:sz w:val="24"/>
          <w:szCs w:val="24"/>
          <w:lang w:eastAsia="en-GB"/>
        </w:rPr>
        <w:t xml:space="preserve">that </w:t>
      </w:r>
      <w:r w:rsidRPr="2785D0D2">
        <w:rPr>
          <w:rFonts w:eastAsia="Times New Roman"/>
          <w:color w:val="333333"/>
          <w:sz w:val="24"/>
          <w:szCs w:val="24"/>
          <w:lang w:eastAsia="en-GB"/>
        </w:rPr>
        <w:t>they achieve their potential in all aspects of their development.</w:t>
      </w:r>
      <w:r w:rsidR="0051167D" w:rsidRPr="2785D0D2">
        <w:rPr>
          <w:rFonts w:eastAsia="Times New Roman"/>
          <w:color w:val="333333"/>
          <w:sz w:val="24"/>
          <w:szCs w:val="24"/>
          <w:lang w:eastAsia="en-GB"/>
        </w:rPr>
        <w:t xml:space="preserve"> </w:t>
      </w:r>
      <w:r w:rsidRPr="2785D0D2">
        <w:rPr>
          <w:rFonts w:eastAsia="Times New Roman"/>
          <w:color w:val="333333"/>
          <w:sz w:val="24"/>
          <w:szCs w:val="24"/>
          <w:lang w:eastAsia="en-GB"/>
        </w:rPr>
        <w:t>The outcome of the curriculum is highly individual. All achievement and progress are celebrated</w:t>
      </w:r>
    </w:p>
    <w:p w14:paraId="187DD29B" w14:textId="5FD8C3D0" w:rsidR="0052366F" w:rsidRDefault="2990F9E5" w:rsidP="20369CB4">
      <w:pPr>
        <w:shd w:val="clear" w:color="auto" w:fill="FFFFFF" w:themeFill="background1"/>
        <w:spacing w:after="360" w:line="240" w:lineRule="auto"/>
        <w:jc w:val="both"/>
        <w:textAlignment w:val="baseline"/>
        <w:rPr>
          <w:rFonts w:eastAsia="Times New Roman"/>
          <w:color w:val="333333"/>
          <w:sz w:val="24"/>
          <w:szCs w:val="24"/>
          <w:lang w:eastAsia="en-GB"/>
        </w:rPr>
      </w:pPr>
      <w:r w:rsidRPr="1DFF6BC3">
        <w:rPr>
          <w:rFonts w:eastAsia="Times New Roman"/>
          <w:color w:val="333333"/>
          <w:sz w:val="24"/>
          <w:szCs w:val="24"/>
          <w:lang w:eastAsia="en-GB"/>
        </w:rPr>
        <w:t>All</w:t>
      </w:r>
      <w:r w:rsidR="0052366F" w:rsidRPr="1DFF6BC3">
        <w:rPr>
          <w:rFonts w:eastAsia="Times New Roman"/>
          <w:color w:val="333333"/>
          <w:sz w:val="24"/>
          <w:szCs w:val="24"/>
          <w:lang w:eastAsia="en-GB"/>
        </w:rPr>
        <w:t xml:space="preserve"> our 2024 </w:t>
      </w:r>
      <w:r w:rsidR="620AA8B0" w:rsidRPr="1DFF6BC3">
        <w:rPr>
          <w:rFonts w:eastAsia="Times New Roman"/>
          <w:color w:val="333333"/>
          <w:sz w:val="24"/>
          <w:szCs w:val="24"/>
          <w:lang w:eastAsia="en-GB"/>
        </w:rPr>
        <w:t xml:space="preserve">leaving </w:t>
      </w:r>
      <w:r w:rsidR="0052366F" w:rsidRPr="1DFF6BC3">
        <w:rPr>
          <w:rFonts w:eastAsia="Times New Roman"/>
          <w:color w:val="333333"/>
          <w:sz w:val="24"/>
          <w:szCs w:val="24"/>
          <w:lang w:eastAsia="en-GB"/>
        </w:rPr>
        <w:t>cohort have moved on to their 1</w:t>
      </w:r>
      <w:r w:rsidR="0052366F" w:rsidRPr="1DFF6BC3">
        <w:rPr>
          <w:rFonts w:eastAsia="Times New Roman"/>
          <w:color w:val="333333"/>
          <w:sz w:val="24"/>
          <w:szCs w:val="24"/>
          <w:vertAlign w:val="superscript"/>
          <w:lang w:eastAsia="en-GB"/>
        </w:rPr>
        <w:t>st</w:t>
      </w:r>
      <w:r w:rsidR="0052366F" w:rsidRPr="1DFF6BC3">
        <w:rPr>
          <w:rFonts w:eastAsia="Times New Roman"/>
          <w:color w:val="333333"/>
          <w:sz w:val="24"/>
          <w:szCs w:val="24"/>
          <w:lang w:eastAsia="en-GB"/>
        </w:rPr>
        <w:t xml:space="preserve"> choice destination.  This is indicative of the ambition </w:t>
      </w:r>
      <w:r w:rsidR="1EAD9B1D" w:rsidRPr="1DFF6BC3">
        <w:rPr>
          <w:rFonts w:eastAsia="Times New Roman"/>
          <w:color w:val="333333"/>
          <w:sz w:val="24"/>
          <w:szCs w:val="24"/>
          <w:lang w:eastAsia="en-GB"/>
        </w:rPr>
        <w:t xml:space="preserve">we </w:t>
      </w:r>
      <w:r w:rsidR="0052366F" w:rsidRPr="1DFF6BC3">
        <w:rPr>
          <w:rFonts w:eastAsia="Times New Roman"/>
          <w:color w:val="333333"/>
          <w:sz w:val="24"/>
          <w:szCs w:val="24"/>
          <w:lang w:eastAsia="en-GB"/>
        </w:rPr>
        <w:t>h</w:t>
      </w:r>
      <w:r w:rsidR="1B166237" w:rsidRPr="1DFF6BC3">
        <w:rPr>
          <w:rFonts w:eastAsia="Times New Roman"/>
          <w:color w:val="333333"/>
          <w:sz w:val="24"/>
          <w:szCs w:val="24"/>
          <w:lang w:eastAsia="en-GB"/>
        </w:rPr>
        <w:t>o</w:t>
      </w:r>
      <w:r w:rsidR="0052366F" w:rsidRPr="1DFF6BC3">
        <w:rPr>
          <w:rFonts w:eastAsia="Times New Roman"/>
          <w:color w:val="333333"/>
          <w:sz w:val="24"/>
          <w:szCs w:val="24"/>
          <w:lang w:eastAsia="en-GB"/>
        </w:rPr>
        <w:t>ld for our pupils</w:t>
      </w:r>
    </w:p>
    <w:p w14:paraId="78B82711" w14:textId="77777777" w:rsidR="00506805" w:rsidRDefault="51BCC820" w:rsidP="00506805">
      <w:pPr>
        <w:shd w:val="clear" w:color="auto" w:fill="FFFFFF" w:themeFill="background1"/>
        <w:spacing w:after="360" w:line="240" w:lineRule="auto"/>
        <w:jc w:val="center"/>
        <w:rPr>
          <w:rFonts w:eastAsia="Times New Roman"/>
          <w:b/>
          <w:bCs/>
          <w:color w:val="333333"/>
          <w:sz w:val="24"/>
          <w:szCs w:val="24"/>
          <w:lang w:eastAsia="en-GB"/>
        </w:rPr>
      </w:pPr>
      <w:r>
        <w:rPr>
          <w:noProof/>
        </w:rPr>
        <w:drawing>
          <wp:inline distT="0" distB="0" distL="0" distR="0" wp14:anchorId="1E2A4075" wp14:editId="0DEBE0BF">
            <wp:extent cx="4066903" cy="2194560"/>
            <wp:effectExtent l="0" t="0" r="0" b="0"/>
            <wp:docPr id="443437855" name="Picture 44343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b="3995"/>
                    <a:stretch/>
                  </pic:blipFill>
                  <pic:spPr bwMode="auto">
                    <a:xfrm>
                      <a:off x="0" y="0"/>
                      <a:ext cx="4083344" cy="2203432"/>
                    </a:xfrm>
                    <a:prstGeom prst="rect">
                      <a:avLst/>
                    </a:prstGeom>
                    <a:ln>
                      <a:noFill/>
                    </a:ln>
                    <a:extLst>
                      <a:ext uri="{53640926-AAD7-44D8-BBD7-CCE9431645EC}">
                        <a14:shadowObscured xmlns:a14="http://schemas.microsoft.com/office/drawing/2010/main"/>
                      </a:ext>
                    </a:extLst>
                  </pic:spPr>
                </pic:pic>
              </a:graphicData>
            </a:graphic>
          </wp:inline>
        </w:drawing>
      </w:r>
    </w:p>
    <w:p w14:paraId="5DEE5E4B" w14:textId="77905FCD" w:rsidR="3EC0FC80" w:rsidRDefault="3EC0FC80" w:rsidP="00506805">
      <w:pPr>
        <w:shd w:val="clear" w:color="auto" w:fill="FFFFFF" w:themeFill="background1"/>
        <w:spacing w:after="360" w:line="240" w:lineRule="auto"/>
        <w:rPr>
          <w:rFonts w:eastAsia="Times New Roman"/>
          <w:b/>
          <w:bCs/>
          <w:color w:val="333333"/>
          <w:sz w:val="24"/>
          <w:szCs w:val="24"/>
          <w:lang w:eastAsia="en-GB"/>
        </w:rPr>
      </w:pPr>
      <w:r w:rsidRPr="2785D0D2">
        <w:rPr>
          <w:rFonts w:eastAsia="Times New Roman"/>
          <w:b/>
          <w:bCs/>
          <w:color w:val="333333"/>
          <w:sz w:val="24"/>
          <w:szCs w:val="24"/>
          <w:lang w:eastAsia="en-GB"/>
        </w:rPr>
        <w:t>PHS Senior Leadership Team &amp; Governors, September 2024</w:t>
      </w:r>
    </w:p>
    <w:sectPr w:rsidR="3EC0FC8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E2A53" w14:textId="77777777" w:rsidR="00EB3C0C" w:rsidRDefault="00EB3C0C" w:rsidP="00EB3C0C">
      <w:pPr>
        <w:spacing w:after="0" w:line="240" w:lineRule="auto"/>
      </w:pPr>
      <w:r>
        <w:separator/>
      </w:r>
    </w:p>
  </w:endnote>
  <w:endnote w:type="continuationSeparator" w:id="0">
    <w:p w14:paraId="20EC2044" w14:textId="77777777" w:rsidR="00EB3C0C" w:rsidRDefault="00EB3C0C" w:rsidP="00EB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E3269" w14:textId="4DC0785E" w:rsidR="00EB3C0C" w:rsidRDefault="20369CB4" w:rsidP="20369CB4">
    <w:pPr>
      <w:pStyle w:val="Footer"/>
      <w:jc w:val="right"/>
      <w:rPr>
        <w:i/>
        <w:iCs/>
        <w:sz w:val="20"/>
        <w:szCs w:val="20"/>
      </w:rPr>
    </w:pPr>
    <w:r w:rsidRPr="20369CB4">
      <w:rPr>
        <w:i/>
        <w:iCs/>
        <w:sz w:val="20"/>
        <w:szCs w:val="20"/>
      </w:rPr>
      <w:t xml:space="preserve">page </w:t>
    </w:r>
    <w:sdt>
      <w:sdtPr>
        <w:rPr>
          <w:i/>
          <w:iCs/>
          <w:noProof/>
          <w:sz w:val="20"/>
          <w:szCs w:val="20"/>
        </w:rPr>
        <w:id w:val="2089034940"/>
        <w:docPartObj>
          <w:docPartGallery w:val="Page Numbers (Bottom of Page)"/>
          <w:docPartUnique/>
        </w:docPartObj>
      </w:sdtPr>
      <w:sdtEndPr/>
      <w:sdtContent>
        <w:r w:rsidR="00EB3C0C" w:rsidRPr="20369CB4">
          <w:rPr>
            <w:i/>
            <w:iCs/>
            <w:noProof/>
            <w:sz w:val="20"/>
            <w:szCs w:val="20"/>
          </w:rPr>
          <w:fldChar w:fldCharType="begin"/>
        </w:r>
        <w:r w:rsidR="00EB3C0C">
          <w:instrText xml:space="preserve"> PAGE   \* MERGEFORMAT </w:instrText>
        </w:r>
        <w:r w:rsidR="00EB3C0C" w:rsidRPr="20369CB4">
          <w:fldChar w:fldCharType="separate"/>
        </w:r>
        <w:r w:rsidRPr="20369CB4">
          <w:rPr>
            <w:i/>
            <w:iCs/>
            <w:noProof/>
            <w:sz w:val="20"/>
            <w:szCs w:val="20"/>
          </w:rPr>
          <w:t>2</w:t>
        </w:r>
        <w:r w:rsidR="00EB3C0C" w:rsidRPr="20369CB4">
          <w:rPr>
            <w:i/>
            <w:iCs/>
            <w:noProof/>
            <w:sz w:val="20"/>
            <w:szCs w:val="20"/>
          </w:rPr>
          <w:fldChar w:fldCharType="end"/>
        </w:r>
      </w:sdtContent>
    </w:sdt>
  </w:p>
  <w:p w14:paraId="36B61F2F" w14:textId="77777777" w:rsidR="00EB3C0C" w:rsidRDefault="00EB3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15073" w14:textId="77777777" w:rsidR="00EB3C0C" w:rsidRDefault="00EB3C0C" w:rsidP="00EB3C0C">
      <w:pPr>
        <w:spacing w:after="0" w:line="240" w:lineRule="auto"/>
      </w:pPr>
      <w:r>
        <w:separator/>
      </w:r>
    </w:p>
  </w:footnote>
  <w:footnote w:type="continuationSeparator" w:id="0">
    <w:p w14:paraId="484783DD" w14:textId="77777777" w:rsidR="00EB3C0C" w:rsidRDefault="00EB3C0C" w:rsidP="00EB3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0369CB4" w14:paraId="5A680A6E" w14:textId="77777777" w:rsidTr="20369CB4">
      <w:trPr>
        <w:trHeight w:val="300"/>
      </w:trPr>
      <w:tc>
        <w:tcPr>
          <w:tcW w:w="3005" w:type="dxa"/>
        </w:tcPr>
        <w:p w14:paraId="33FC4AD5" w14:textId="289AAD82" w:rsidR="20369CB4" w:rsidRDefault="20369CB4" w:rsidP="20369CB4">
          <w:pPr>
            <w:pStyle w:val="Header"/>
            <w:ind w:left="-115"/>
          </w:pPr>
        </w:p>
      </w:tc>
      <w:tc>
        <w:tcPr>
          <w:tcW w:w="3005" w:type="dxa"/>
        </w:tcPr>
        <w:p w14:paraId="0C17CEDC" w14:textId="2BDF5ADE" w:rsidR="20369CB4" w:rsidRDefault="20369CB4" w:rsidP="20369CB4">
          <w:pPr>
            <w:pStyle w:val="Header"/>
            <w:jc w:val="center"/>
          </w:pPr>
        </w:p>
      </w:tc>
      <w:tc>
        <w:tcPr>
          <w:tcW w:w="3005" w:type="dxa"/>
        </w:tcPr>
        <w:p w14:paraId="532F120A" w14:textId="430B08DB" w:rsidR="20369CB4" w:rsidRDefault="20369CB4" w:rsidP="20369CB4">
          <w:pPr>
            <w:pStyle w:val="Header"/>
            <w:ind w:right="-115"/>
            <w:jc w:val="right"/>
          </w:pPr>
        </w:p>
      </w:tc>
    </w:tr>
  </w:tbl>
  <w:p w14:paraId="605DED04" w14:textId="7B87BF72" w:rsidR="20369CB4" w:rsidRDefault="20369CB4" w:rsidP="20369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3AFC"/>
    <w:multiLevelType w:val="hybridMultilevel"/>
    <w:tmpl w:val="225C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411FE"/>
    <w:multiLevelType w:val="multilevel"/>
    <w:tmpl w:val="BC36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EB7513"/>
    <w:multiLevelType w:val="multilevel"/>
    <w:tmpl w:val="6048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643A2D"/>
    <w:multiLevelType w:val="hybridMultilevel"/>
    <w:tmpl w:val="369A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73FC9"/>
    <w:multiLevelType w:val="hybridMultilevel"/>
    <w:tmpl w:val="68D8BA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D1791"/>
    <w:multiLevelType w:val="multilevel"/>
    <w:tmpl w:val="A2C28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1500E7"/>
    <w:multiLevelType w:val="multilevel"/>
    <w:tmpl w:val="AFF6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DC770D"/>
    <w:multiLevelType w:val="hybridMultilevel"/>
    <w:tmpl w:val="903CF85E"/>
    <w:lvl w:ilvl="0" w:tplc="9A6CA97C">
      <w:start w:val="1"/>
      <w:numFmt w:val="bullet"/>
      <w:lvlText w:val=""/>
      <w:lvlJc w:val="left"/>
      <w:pPr>
        <w:ind w:left="720" w:hanging="360"/>
      </w:pPr>
      <w:rPr>
        <w:rFonts w:ascii="Symbol" w:hAnsi="Symbol" w:hint="default"/>
      </w:rPr>
    </w:lvl>
    <w:lvl w:ilvl="1" w:tplc="8ADEE806" w:tentative="1">
      <w:start w:val="1"/>
      <w:numFmt w:val="bullet"/>
      <w:lvlText w:val="o"/>
      <w:lvlJc w:val="left"/>
      <w:pPr>
        <w:ind w:left="1440" w:hanging="360"/>
      </w:pPr>
      <w:rPr>
        <w:rFonts w:ascii="Courier New" w:hAnsi="Courier New" w:hint="default"/>
      </w:rPr>
    </w:lvl>
    <w:lvl w:ilvl="2" w:tplc="DA2E9932" w:tentative="1">
      <w:start w:val="1"/>
      <w:numFmt w:val="bullet"/>
      <w:lvlText w:val=""/>
      <w:lvlJc w:val="left"/>
      <w:pPr>
        <w:ind w:left="2160" w:hanging="360"/>
      </w:pPr>
      <w:rPr>
        <w:rFonts w:ascii="Wingdings" w:hAnsi="Wingdings" w:hint="default"/>
      </w:rPr>
    </w:lvl>
    <w:lvl w:ilvl="3" w:tplc="BE3CA742" w:tentative="1">
      <w:start w:val="1"/>
      <w:numFmt w:val="bullet"/>
      <w:lvlText w:val=""/>
      <w:lvlJc w:val="left"/>
      <w:pPr>
        <w:ind w:left="2880" w:hanging="360"/>
      </w:pPr>
      <w:rPr>
        <w:rFonts w:ascii="Symbol" w:hAnsi="Symbol" w:hint="default"/>
      </w:rPr>
    </w:lvl>
    <w:lvl w:ilvl="4" w:tplc="3C0C213E" w:tentative="1">
      <w:start w:val="1"/>
      <w:numFmt w:val="bullet"/>
      <w:lvlText w:val="o"/>
      <w:lvlJc w:val="left"/>
      <w:pPr>
        <w:ind w:left="3600" w:hanging="360"/>
      </w:pPr>
      <w:rPr>
        <w:rFonts w:ascii="Courier New" w:hAnsi="Courier New" w:hint="default"/>
      </w:rPr>
    </w:lvl>
    <w:lvl w:ilvl="5" w:tplc="CDB41EA2" w:tentative="1">
      <w:start w:val="1"/>
      <w:numFmt w:val="bullet"/>
      <w:lvlText w:val=""/>
      <w:lvlJc w:val="left"/>
      <w:pPr>
        <w:ind w:left="4320" w:hanging="360"/>
      </w:pPr>
      <w:rPr>
        <w:rFonts w:ascii="Wingdings" w:hAnsi="Wingdings" w:hint="default"/>
      </w:rPr>
    </w:lvl>
    <w:lvl w:ilvl="6" w:tplc="AFE800E2" w:tentative="1">
      <w:start w:val="1"/>
      <w:numFmt w:val="bullet"/>
      <w:lvlText w:val=""/>
      <w:lvlJc w:val="left"/>
      <w:pPr>
        <w:ind w:left="5040" w:hanging="360"/>
      </w:pPr>
      <w:rPr>
        <w:rFonts w:ascii="Symbol" w:hAnsi="Symbol" w:hint="default"/>
      </w:rPr>
    </w:lvl>
    <w:lvl w:ilvl="7" w:tplc="245EADB0" w:tentative="1">
      <w:start w:val="1"/>
      <w:numFmt w:val="bullet"/>
      <w:lvlText w:val="o"/>
      <w:lvlJc w:val="left"/>
      <w:pPr>
        <w:ind w:left="5760" w:hanging="360"/>
      </w:pPr>
      <w:rPr>
        <w:rFonts w:ascii="Courier New" w:hAnsi="Courier New" w:hint="default"/>
      </w:rPr>
    </w:lvl>
    <w:lvl w:ilvl="8" w:tplc="AB60F9F0" w:tentative="1">
      <w:start w:val="1"/>
      <w:numFmt w:val="bullet"/>
      <w:lvlText w:val=""/>
      <w:lvlJc w:val="left"/>
      <w:pPr>
        <w:ind w:left="6480" w:hanging="360"/>
      </w:pPr>
      <w:rPr>
        <w:rFonts w:ascii="Wingdings" w:hAnsi="Wingdings" w:hint="default"/>
      </w:rPr>
    </w:lvl>
  </w:abstractNum>
  <w:abstractNum w:abstractNumId="8" w15:restartNumberingAfterBreak="0">
    <w:nsid w:val="330B6579"/>
    <w:multiLevelType w:val="hybridMultilevel"/>
    <w:tmpl w:val="4DF0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34DE0"/>
    <w:multiLevelType w:val="hybridMultilevel"/>
    <w:tmpl w:val="B136D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081653F"/>
    <w:multiLevelType w:val="multilevel"/>
    <w:tmpl w:val="033E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3538A8"/>
    <w:multiLevelType w:val="hybridMultilevel"/>
    <w:tmpl w:val="A7D2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B471C"/>
    <w:multiLevelType w:val="hybridMultilevel"/>
    <w:tmpl w:val="73B8D6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56E31"/>
    <w:multiLevelType w:val="multilevel"/>
    <w:tmpl w:val="2F2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AC6BA9"/>
    <w:multiLevelType w:val="multilevel"/>
    <w:tmpl w:val="179E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472FD6"/>
    <w:multiLevelType w:val="hybridMultilevel"/>
    <w:tmpl w:val="D1D2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A41C9D"/>
    <w:multiLevelType w:val="hybridMultilevel"/>
    <w:tmpl w:val="EF8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36AA9"/>
    <w:multiLevelType w:val="hybridMultilevel"/>
    <w:tmpl w:val="3D6CA9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BDE28BB"/>
    <w:multiLevelType w:val="multilevel"/>
    <w:tmpl w:val="8D5C733C"/>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19" w15:restartNumberingAfterBreak="0">
    <w:nsid w:val="5EDC6808"/>
    <w:multiLevelType w:val="multilevel"/>
    <w:tmpl w:val="A626698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20" w15:restartNumberingAfterBreak="0">
    <w:nsid w:val="5FC00235"/>
    <w:multiLevelType w:val="multilevel"/>
    <w:tmpl w:val="9360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F051A9"/>
    <w:multiLevelType w:val="hybridMultilevel"/>
    <w:tmpl w:val="2FFC41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31FF4"/>
    <w:multiLevelType w:val="multilevel"/>
    <w:tmpl w:val="3B56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102912"/>
    <w:multiLevelType w:val="hybridMultilevel"/>
    <w:tmpl w:val="9F646F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F65C9"/>
    <w:multiLevelType w:val="multilevel"/>
    <w:tmpl w:val="238C01C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25" w15:restartNumberingAfterBreak="0">
    <w:nsid w:val="7AFD1BF5"/>
    <w:multiLevelType w:val="hybridMultilevel"/>
    <w:tmpl w:val="8328FD14"/>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1265264">
    <w:abstractNumId w:val="16"/>
  </w:num>
  <w:num w:numId="2" w16cid:durableId="412899594">
    <w:abstractNumId w:val="14"/>
  </w:num>
  <w:num w:numId="3" w16cid:durableId="253246099">
    <w:abstractNumId w:val="22"/>
  </w:num>
  <w:num w:numId="4" w16cid:durableId="1760634172">
    <w:abstractNumId w:val="2"/>
  </w:num>
  <w:num w:numId="5" w16cid:durableId="738330599">
    <w:abstractNumId w:val="20"/>
  </w:num>
  <w:num w:numId="6" w16cid:durableId="1805351514">
    <w:abstractNumId w:val="19"/>
  </w:num>
  <w:num w:numId="7" w16cid:durableId="536815957">
    <w:abstractNumId w:val="24"/>
  </w:num>
  <w:num w:numId="8" w16cid:durableId="1866091958">
    <w:abstractNumId w:val="18"/>
  </w:num>
  <w:num w:numId="9" w16cid:durableId="2140801759">
    <w:abstractNumId w:val="10"/>
  </w:num>
  <w:num w:numId="10" w16cid:durableId="1213231567">
    <w:abstractNumId w:val="6"/>
  </w:num>
  <w:num w:numId="11" w16cid:durableId="1441098701">
    <w:abstractNumId w:val="13"/>
  </w:num>
  <w:num w:numId="12" w16cid:durableId="1817409818">
    <w:abstractNumId w:val="1"/>
  </w:num>
  <w:num w:numId="13" w16cid:durableId="138572380">
    <w:abstractNumId w:val="5"/>
  </w:num>
  <w:num w:numId="14" w16cid:durableId="761492776">
    <w:abstractNumId w:val="11"/>
  </w:num>
  <w:num w:numId="15" w16cid:durableId="989871259">
    <w:abstractNumId w:val="17"/>
  </w:num>
  <w:num w:numId="16" w16cid:durableId="1634748778">
    <w:abstractNumId w:val="8"/>
  </w:num>
  <w:num w:numId="17" w16cid:durableId="1304197668">
    <w:abstractNumId w:val="25"/>
  </w:num>
  <w:num w:numId="18" w16cid:durableId="2122332221">
    <w:abstractNumId w:val="15"/>
  </w:num>
  <w:num w:numId="19" w16cid:durableId="1051688642">
    <w:abstractNumId w:val="7"/>
  </w:num>
  <w:num w:numId="20" w16cid:durableId="829952130">
    <w:abstractNumId w:val="0"/>
  </w:num>
  <w:num w:numId="21" w16cid:durableId="1291786750">
    <w:abstractNumId w:val="23"/>
  </w:num>
  <w:num w:numId="22" w16cid:durableId="310715222">
    <w:abstractNumId w:val="21"/>
  </w:num>
  <w:num w:numId="23" w16cid:durableId="1645966205">
    <w:abstractNumId w:val="12"/>
  </w:num>
  <w:num w:numId="24" w16cid:durableId="1253659564">
    <w:abstractNumId w:val="4"/>
  </w:num>
  <w:num w:numId="25" w16cid:durableId="117919116">
    <w:abstractNumId w:val="9"/>
  </w:num>
  <w:num w:numId="26" w16cid:durableId="410473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03"/>
    <w:rsid w:val="0002201B"/>
    <w:rsid w:val="00072521"/>
    <w:rsid w:val="000757A5"/>
    <w:rsid w:val="00093950"/>
    <w:rsid w:val="000D5D88"/>
    <w:rsid w:val="00104410"/>
    <w:rsid w:val="0011667A"/>
    <w:rsid w:val="001260F8"/>
    <w:rsid w:val="00133F03"/>
    <w:rsid w:val="00157645"/>
    <w:rsid w:val="001A20E6"/>
    <w:rsid w:val="001E2B26"/>
    <w:rsid w:val="002009E6"/>
    <w:rsid w:val="00273FC7"/>
    <w:rsid w:val="00322EE6"/>
    <w:rsid w:val="00344F37"/>
    <w:rsid w:val="003679A9"/>
    <w:rsid w:val="0037021A"/>
    <w:rsid w:val="00370F4E"/>
    <w:rsid w:val="003F0E63"/>
    <w:rsid w:val="00426D35"/>
    <w:rsid w:val="0044791E"/>
    <w:rsid w:val="00495C85"/>
    <w:rsid w:val="004A0FAC"/>
    <w:rsid w:val="004C6A0F"/>
    <w:rsid w:val="004F74F8"/>
    <w:rsid w:val="00506805"/>
    <w:rsid w:val="00507BC5"/>
    <w:rsid w:val="0051167D"/>
    <w:rsid w:val="0052366F"/>
    <w:rsid w:val="00543BC3"/>
    <w:rsid w:val="00555039"/>
    <w:rsid w:val="00585369"/>
    <w:rsid w:val="005905CE"/>
    <w:rsid w:val="005C621F"/>
    <w:rsid w:val="005F18E1"/>
    <w:rsid w:val="0060391C"/>
    <w:rsid w:val="00606184"/>
    <w:rsid w:val="006337F2"/>
    <w:rsid w:val="0068151C"/>
    <w:rsid w:val="006D3CC8"/>
    <w:rsid w:val="006D68CC"/>
    <w:rsid w:val="0070727B"/>
    <w:rsid w:val="0074367D"/>
    <w:rsid w:val="00770F90"/>
    <w:rsid w:val="007A6E3F"/>
    <w:rsid w:val="007C3168"/>
    <w:rsid w:val="007E2B51"/>
    <w:rsid w:val="008440BE"/>
    <w:rsid w:val="00863F62"/>
    <w:rsid w:val="008959B8"/>
    <w:rsid w:val="008B59C2"/>
    <w:rsid w:val="008B6EEF"/>
    <w:rsid w:val="008C1532"/>
    <w:rsid w:val="008E34D9"/>
    <w:rsid w:val="008F6B88"/>
    <w:rsid w:val="009025AE"/>
    <w:rsid w:val="009255C1"/>
    <w:rsid w:val="00961964"/>
    <w:rsid w:val="00973CCC"/>
    <w:rsid w:val="009A269D"/>
    <w:rsid w:val="009A55D3"/>
    <w:rsid w:val="009E6B05"/>
    <w:rsid w:val="00A06D2E"/>
    <w:rsid w:val="00A142E6"/>
    <w:rsid w:val="00A27350"/>
    <w:rsid w:val="00A30003"/>
    <w:rsid w:val="00A60FAB"/>
    <w:rsid w:val="00AA6494"/>
    <w:rsid w:val="00AD0EFE"/>
    <w:rsid w:val="00AD266D"/>
    <w:rsid w:val="00AD72CF"/>
    <w:rsid w:val="00B47183"/>
    <w:rsid w:val="00B67743"/>
    <w:rsid w:val="00B87004"/>
    <w:rsid w:val="00BD4F1C"/>
    <w:rsid w:val="00BF2EE6"/>
    <w:rsid w:val="00BF3819"/>
    <w:rsid w:val="00C13C4F"/>
    <w:rsid w:val="00D40200"/>
    <w:rsid w:val="00D57F1A"/>
    <w:rsid w:val="00D615D2"/>
    <w:rsid w:val="00D7376C"/>
    <w:rsid w:val="00D83378"/>
    <w:rsid w:val="00DB57A4"/>
    <w:rsid w:val="00E364D0"/>
    <w:rsid w:val="00E41B1C"/>
    <w:rsid w:val="00E70C8C"/>
    <w:rsid w:val="00E7506F"/>
    <w:rsid w:val="00EA7C02"/>
    <w:rsid w:val="00EB3C0C"/>
    <w:rsid w:val="00EE38C0"/>
    <w:rsid w:val="00F242CE"/>
    <w:rsid w:val="00F90DE6"/>
    <w:rsid w:val="00FF74F5"/>
    <w:rsid w:val="01E8CE5B"/>
    <w:rsid w:val="03AAF59D"/>
    <w:rsid w:val="04B5B887"/>
    <w:rsid w:val="05475A9B"/>
    <w:rsid w:val="05F66EAD"/>
    <w:rsid w:val="06758D04"/>
    <w:rsid w:val="07523997"/>
    <w:rsid w:val="08960AB8"/>
    <w:rsid w:val="09018EC0"/>
    <w:rsid w:val="09F3E62A"/>
    <w:rsid w:val="09F4A58E"/>
    <w:rsid w:val="0AC35B54"/>
    <w:rsid w:val="0B7A13F7"/>
    <w:rsid w:val="0CE272FF"/>
    <w:rsid w:val="0E426212"/>
    <w:rsid w:val="0EA518DD"/>
    <w:rsid w:val="0EBBB7E1"/>
    <w:rsid w:val="0EC01695"/>
    <w:rsid w:val="0ED809A3"/>
    <w:rsid w:val="0F8E47BA"/>
    <w:rsid w:val="107DFBF3"/>
    <w:rsid w:val="10F916DF"/>
    <w:rsid w:val="125355C7"/>
    <w:rsid w:val="12B20898"/>
    <w:rsid w:val="12F1D36F"/>
    <w:rsid w:val="1436458B"/>
    <w:rsid w:val="14427F7E"/>
    <w:rsid w:val="148ACFF5"/>
    <w:rsid w:val="149461EC"/>
    <w:rsid w:val="15269EFE"/>
    <w:rsid w:val="15365391"/>
    <w:rsid w:val="1565F093"/>
    <w:rsid w:val="16804926"/>
    <w:rsid w:val="16AE64F1"/>
    <w:rsid w:val="1955C43D"/>
    <w:rsid w:val="19E52AD8"/>
    <w:rsid w:val="1A51FA14"/>
    <w:rsid w:val="1A9B0EC8"/>
    <w:rsid w:val="1B166237"/>
    <w:rsid w:val="1B8D4796"/>
    <w:rsid w:val="1C470E92"/>
    <w:rsid w:val="1C4C49DB"/>
    <w:rsid w:val="1D30540B"/>
    <w:rsid w:val="1D481355"/>
    <w:rsid w:val="1DCC9615"/>
    <w:rsid w:val="1DFF6BC3"/>
    <w:rsid w:val="1E375763"/>
    <w:rsid w:val="1E41B4CE"/>
    <w:rsid w:val="1EAD9B1D"/>
    <w:rsid w:val="200DC2A8"/>
    <w:rsid w:val="20369CB4"/>
    <w:rsid w:val="208D2057"/>
    <w:rsid w:val="22797E1A"/>
    <w:rsid w:val="23626CAA"/>
    <w:rsid w:val="237AFAD4"/>
    <w:rsid w:val="242970DE"/>
    <w:rsid w:val="24817C67"/>
    <w:rsid w:val="24F7A496"/>
    <w:rsid w:val="2680BA34"/>
    <w:rsid w:val="2785D0D2"/>
    <w:rsid w:val="27C61FF7"/>
    <w:rsid w:val="28778280"/>
    <w:rsid w:val="294E4DB6"/>
    <w:rsid w:val="2990F9E5"/>
    <w:rsid w:val="2B68465D"/>
    <w:rsid w:val="2B93969D"/>
    <w:rsid w:val="2C9A33E4"/>
    <w:rsid w:val="2D6099E0"/>
    <w:rsid w:val="2EA49D26"/>
    <w:rsid w:val="2F0FB57D"/>
    <w:rsid w:val="3416EDE2"/>
    <w:rsid w:val="343B1169"/>
    <w:rsid w:val="34D57565"/>
    <w:rsid w:val="365EF16B"/>
    <w:rsid w:val="394DF59E"/>
    <w:rsid w:val="3A2F59E4"/>
    <w:rsid w:val="3B0139D6"/>
    <w:rsid w:val="3B584241"/>
    <w:rsid w:val="3C323566"/>
    <w:rsid w:val="3E719F82"/>
    <w:rsid w:val="3EC0FC80"/>
    <w:rsid w:val="3F04026E"/>
    <w:rsid w:val="40CBC54F"/>
    <w:rsid w:val="4242788F"/>
    <w:rsid w:val="45A266CC"/>
    <w:rsid w:val="45D5DEEF"/>
    <w:rsid w:val="45E08E12"/>
    <w:rsid w:val="461FDFF0"/>
    <w:rsid w:val="46911BBD"/>
    <w:rsid w:val="46BB2BCF"/>
    <w:rsid w:val="4805E157"/>
    <w:rsid w:val="4857F885"/>
    <w:rsid w:val="49042D47"/>
    <w:rsid w:val="493FB528"/>
    <w:rsid w:val="4A0CE4D0"/>
    <w:rsid w:val="4B2EA821"/>
    <w:rsid w:val="4BFFC8B8"/>
    <w:rsid w:val="4C36D6B7"/>
    <w:rsid w:val="4C3769E5"/>
    <w:rsid w:val="4DB3657D"/>
    <w:rsid w:val="4E26D0C0"/>
    <w:rsid w:val="4F2C7120"/>
    <w:rsid w:val="4F418D43"/>
    <w:rsid w:val="4FE7C17C"/>
    <w:rsid w:val="50389209"/>
    <w:rsid w:val="50E29D1B"/>
    <w:rsid w:val="51BCC820"/>
    <w:rsid w:val="51DB4F8D"/>
    <w:rsid w:val="5377CB4B"/>
    <w:rsid w:val="53F86C6B"/>
    <w:rsid w:val="55A9D433"/>
    <w:rsid w:val="565AC49B"/>
    <w:rsid w:val="56746BCA"/>
    <w:rsid w:val="56BF80D4"/>
    <w:rsid w:val="578183DF"/>
    <w:rsid w:val="5804A9CD"/>
    <w:rsid w:val="58BB389A"/>
    <w:rsid w:val="590AD1B1"/>
    <w:rsid w:val="59728756"/>
    <w:rsid w:val="5ACE0AA0"/>
    <w:rsid w:val="5B433948"/>
    <w:rsid w:val="5C0E5CF0"/>
    <w:rsid w:val="5C2E2C9F"/>
    <w:rsid w:val="5CCE81D5"/>
    <w:rsid w:val="5ECF342E"/>
    <w:rsid w:val="5F173BD0"/>
    <w:rsid w:val="601CCEA6"/>
    <w:rsid w:val="603A0560"/>
    <w:rsid w:val="60CF89CF"/>
    <w:rsid w:val="619B2F29"/>
    <w:rsid w:val="61A98B15"/>
    <w:rsid w:val="620AA8B0"/>
    <w:rsid w:val="62D6EF6E"/>
    <w:rsid w:val="62E13062"/>
    <w:rsid w:val="633022BC"/>
    <w:rsid w:val="6457587F"/>
    <w:rsid w:val="64F991A2"/>
    <w:rsid w:val="652EB9AC"/>
    <w:rsid w:val="65F576C6"/>
    <w:rsid w:val="66A10496"/>
    <w:rsid w:val="67418CED"/>
    <w:rsid w:val="69123E10"/>
    <w:rsid w:val="6AB7E091"/>
    <w:rsid w:val="6B3FB3F9"/>
    <w:rsid w:val="6C38AC4B"/>
    <w:rsid w:val="6E529C27"/>
    <w:rsid w:val="6FBFA64B"/>
    <w:rsid w:val="70AF5068"/>
    <w:rsid w:val="72662503"/>
    <w:rsid w:val="72DDBBE5"/>
    <w:rsid w:val="750B6018"/>
    <w:rsid w:val="778FB10D"/>
    <w:rsid w:val="77E98647"/>
    <w:rsid w:val="77F5C729"/>
    <w:rsid w:val="78DE78F7"/>
    <w:rsid w:val="78DEE2C2"/>
    <w:rsid w:val="78FE9535"/>
    <w:rsid w:val="7A096A72"/>
    <w:rsid w:val="7A24EA25"/>
    <w:rsid w:val="7A5540E6"/>
    <w:rsid w:val="7B98A409"/>
    <w:rsid w:val="7DA03759"/>
    <w:rsid w:val="7DB03671"/>
    <w:rsid w:val="7DC1060D"/>
    <w:rsid w:val="7EA2CEC9"/>
    <w:rsid w:val="7F1AA5AA"/>
    <w:rsid w:val="7F98B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8CDD"/>
  <w15:docId w15:val="{4996568D-14F6-4F0E-8B29-EC25DB04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03"/>
    <w:pPr>
      <w:ind w:left="720"/>
      <w:contextualSpacing/>
    </w:pPr>
  </w:style>
  <w:style w:type="table" w:styleId="TableGrid">
    <w:name w:val="Table Grid"/>
    <w:basedOn w:val="TableNormal"/>
    <w:uiPriority w:val="59"/>
    <w:rsid w:val="00D61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3C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D3CC8"/>
    <w:rPr>
      <w:b/>
      <w:bCs/>
    </w:rPr>
  </w:style>
  <w:style w:type="character" w:styleId="Emphasis">
    <w:name w:val="Emphasis"/>
    <w:basedOn w:val="DefaultParagraphFont"/>
    <w:uiPriority w:val="20"/>
    <w:qFormat/>
    <w:rsid w:val="006D3CC8"/>
    <w:rPr>
      <w:i/>
      <w:iCs/>
    </w:rPr>
  </w:style>
  <w:style w:type="character" w:styleId="Hyperlink">
    <w:name w:val="Hyperlink"/>
    <w:basedOn w:val="DefaultParagraphFont"/>
    <w:uiPriority w:val="99"/>
    <w:unhideWhenUsed/>
    <w:rsid w:val="0068151C"/>
    <w:rPr>
      <w:color w:val="0000FF"/>
      <w:u w:val="single"/>
    </w:rPr>
  </w:style>
  <w:style w:type="character" w:styleId="UnresolvedMention">
    <w:name w:val="Unresolved Mention"/>
    <w:basedOn w:val="DefaultParagraphFont"/>
    <w:uiPriority w:val="99"/>
    <w:semiHidden/>
    <w:unhideWhenUsed/>
    <w:rsid w:val="00B47183"/>
    <w:rPr>
      <w:color w:val="605E5C"/>
      <w:shd w:val="clear" w:color="auto" w:fill="E1DFDD"/>
    </w:rPr>
  </w:style>
  <w:style w:type="character" w:styleId="CommentReference">
    <w:name w:val="annotation reference"/>
    <w:basedOn w:val="DefaultParagraphFont"/>
    <w:uiPriority w:val="99"/>
    <w:semiHidden/>
    <w:unhideWhenUsed/>
    <w:rsid w:val="008440BE"/>
    <w:rPr>
      <w:sz w:val="16"/>
      <w:szCs w:val="16"/>
    </w:rPr>
  </w:style>
  <w:style w:type="paragraph" w:styleId="CommentText">
    <w:name w:val="annotation text"/>
    <w:basedOn w:val="Normal"/>
    <w:link w:val="CommentTextChar"/>
    <w:uiPriority w:val="99"/>
    <w:unhideWhenUsed/>
    <w:rsid w:val="008440BE"/>
    <w:pPr>
      <w:spacing w:line="240" w:lineRule="auto"/>
    </w:pPr>
    <w:rPr>
      <w:sz w:val="20"/>
      <w:szCs w:val="20"/>
    </w:rPr>
  </w:style>
  <w:style w:type="character" w:customStyle="1" w:styleId="CommentTextChar">
    <w:name w:val="Comment Text Char"/>
    <w:basedOn w:val="DefaultParagraphFont"/>
    <w:link w:val="CommentText"/>
    <w:uiPriority w:val="99"/>
    <w:rsid w:val="008440BE"/>
    <w:rPr>
      <w:sz w:val="20"/>
      <w:szCs w:val="20"/>
    </w:rPr>
  </w:style>
  <w:style w:type="paragraph" w:styleId="CommentSubject">
    <w:name w:val="annotation subject"/>
    <w:basedOn w:val="CommentText"/>
    <w:next w:val="CommentText"/>
    <w:link w:val="CommentSubjectChar"/>
    <w:uiPriority w:val="99"/>
    <w:semiHidden/>
    <w:unhideWhenUsed/>
    <w:rsid w:val="008440BE"/>
    <w:rPr>
      <w:b/>
      <w:bCs/>
    </w:rPr>
  </w:style>
  <w:style w:type="character" w:customStyle="1" w:styleId="CommentSubjectChar">
    <w:name w:val="Comment Subject Char"/>
    <w:basedOn w:val="CommentTextChar"/>
    <w:link w:val="CommentSubject"/>
    <w:uiPriority w:val="99"/>
    <w:semiHidden/>
    <w:rsid w:val="008440BE"/>
    <w:rPr>
      <w:b/>
      <w:bCs/>
      <w:sz w:val="20"/>
      <w:szCs w:val="20"/>
    </w:rPr>
  </w:style>
  <w:style w:type="paragraph" w:customStyle="1" w:styleId="paragraph">
    <w:name w:val="paragraph"/>
    <w:basedOn w:val="Normal"/>
    <w:rsid w:val="005C62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C621F"/>
  </w:style>
  <w:style w:type="character" w:customStyle="1" w:styleId="eop">
    <w:name w:val="eop"/>
    <w:basedOn w:val="DefaultParagraphFont"/>
    <w:rsid w:val="005C621F"/>
  </w:style>
  <w:style w:type="paragraph" w:styleId="Header">
    <w:name w:val="header"/>
    <w:basedOn w:val="Normal"/>
    <w:link w:val="HeaderChar"/>
    <w:uiPriority w:val="99"/>
    <w:unhideWhenUsed/>
    <w:rsid w:val="00EB3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C0C"/>
  </w:style>
  <w:style w:type="paragraph" w:styleId="Footer">
    <w:name w:val="footer"/>
    <w:basedOn w:val="Normal"/>
    <w:link w:val="FooterChar"/>
    <w:uiPriority w:val="99"/>
    <w:unhideWhenUsed/>
    <w:rsid w:val="00EB3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50359">
      <w:bodyDiv w:val="1"/>
      <w:marLeft w:val="0"/>
      <w:marRight w:val="0"/>
      <w:marTop w:val="0"/>
      <w:marBottom w:val="0"/>
      <w:divBdr>
        <w:top w:val="none" w:sz="0" w:space="0" w:color="auto"/>
        <w:left w:val="none" w:sz="0" w:space="0" w:color="auto"/>
        <w:bottom w:val="none" w:sz="0" w:space="0" w:color="auto"/>
        <w:right w:val="none" w:sz="0" w:space="0" w:color="auto"/>
      </w:divBdr>
    </w:div>
    <w:div w:id="678511131">
      <w:bodyDiv w:val="1"/>
      <w:marLeft w:val="0"/>
      <w:marRight w:val="0"/>
      <w:marTop w:val="0"/>
      <w:marBottom w:val="0"/>
      <w:divBdr>
        <w:top w:val="none" w:sz="0" w:space="0" w:color="auto"/>
        <w:left w:val="none" w:sz="0" w:space="0" w:color="auto"/>
        <w:bottom w:val="none" w:sz="0" w:space="0" w:color="auto"/>
        <w:right w:val="none" w:sz="0" w:space="0" w:color="auto"/>
      </w:divBdr>
    </w:div>
    <w:div w:id="922300922">
      <w:bodyDiv w:val="1"/>
      <w:marLeft w:val="0"/>
      <w:marRight w:val="0"/>
      <w:marTop w:val="0"/>
      <w:marBottom w:val="0"/>
      <w:divBdr>
        <w:top w:val="none" w:sz="0" w:space="0" w:color="auto"/>
        <w:left w:val="none" w:sz="0" w:space="0" w:color="auto"/>
        <w:bottom w:val="none" w:sz="0" w:space="0" w:color="auto"/>
        <w:right w:val="none" w:sz="0" w:space="0" w:color="auto"/>
      </w:divBdr>
    </w:div>
    <w:div w:id="1178731418">
      <w:bodyDiv w:val="1"/>
      <w:marLeft w:val="0"/>
      <w:marRight w:val="0"/>
      <w:marTop w:val="0"/>
      <w:marBottom w:val="0"/>
      <w:divBdr>
        <w:top w:val="none" w:sz="0" w:space="0" w:color="auto"/>
        <w:left w:val="none" w:sz="0" w:space="0" w:color="auto"/>
        <w:bottom w:val="none" w:sz="0" w:space="0" w:color="auto"/>
        <w:right w:val="none" w:sz="0" w:space="0" w:color="auto"/>
      </w:divBdr>
    </w:div>
    <w:div w:id="1480152384">
      <w:bodyDiv w:val="1"/>
      <w:marLeft w:val="0"/>
      <w:marRight w:val="0"/>
      <w:marTop w:val="0"/>
      <w:marBottom w:val="0"/>
      <w:divBdr>
        <w:top w:val="none" w:sz="0" w:space="0" w:color="auto"/>
        <w:left w:val="none" w:sz="0" w:space="0" w:color="auto"/>
        <w:bottom w:val="none" w:sz="0" w:space="0" w:color="auto"/>
        <w:right w:val="none" w:sz="0" w:space="0" w:color="auto"/>
      </w:divBdr>
    </w:div>
    <w:div w:id="1607541551">
      <w:bodyDiv w:val="1"/>
      <w:marLeft w:val="0"/>
      <w:marRight w:val="0"/>
      <w:marTop w:val="0"/>
      <w:marBottom w:val="0"/>
      <w:divBdr>
        <w:top w:val="none" w:sz="0" w:space="0" w:color="auto"/>
        <w:left w:val="none" w:sz="0" w:space="0" w:color="auto"/>
        <w:bottom w:val="none" w:sz="0" w:space="0" w:color="auto"/>
        <w:right w:val="none" w:sz="0" w:space="0" w:color="auto"/>
      </w:divBdr>
    </w:div>
    <w:div w:id="2065368617">
      <w:bodyDiv w:val="1"/>
      <w:marLeft w:val="0"/>
      <w:marRight w:val="0"/>
      <w:marTop w:val="0"/>
      <w:marBottom w:val="0"/>
      <w:divBdr>
        <w:top w:val="none" w:sz="0" w:space="0" w:color="auto"/>
        <w:left w:val="none" w:sz="0" w:space="0" w:color="auto"/>
        <w:bottom w:val="none" w:sz="0" w:space="0" w:color="auto"/>
        <w:right w:val="none" w:sz="0" w:space="0" w:color="auto"/>
      </w:divBdr>
      <w:divsChild>
        <w:div w:id="1671175746">
          <w:marLeft w:val="0"/>
          <w:marRight w:val="0"/>
          <w:marTop w:val="0"/>
          <w:marBottom w:val="0"/>
          <w:divBdr>
            <w:top w:val="none" w:sz="0" w:space="0" w:color="auto"/>
            <w:left w:val="none" w:sz="0" w:space="0" w:color="auto"/>
            <w:bottom w:val="none" w:sz="0" w:space="0" w:color="auto"/>
            <w:right w:val="none" w:sz="0" w:space="0" w:color="auto"/>
          </w:divBdr>
        </w:div>
        <w:div w:id="1435057176">
          <w:marLeft w:val="0"/>
          <w:marRight w:val="0"/>
          <w:marTop w:val="0"/>
          <w:marBottom w:val="0"/>
          <w:divBdr>
            <w:top w:val="none" w:sz="0" w:space="0" w:color="auto"/>
            <w:left w:val="none" w:sz="0" w:space="0" w:color="auto"/>
            <w:bottom w:val="none" w:sz="0" w:space="0" w:color="auto"/>
            <w:right w:val="none" w:sz="0" w:space="0" w:color="auto"/>
          </w:divBdr>
        </w:div>
      </w:divsChild>
    </w:div>
    <w:div w:id="208090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297C714F7CC42B528FC085A0E573C" ma:contentTypeVersion="8" ma:contentTypeDescription="Create a new document." ma:contentTypeScope="" ma:versionID="f7a8bad4b1fefdc6ad850fe7f1f05c2f">
  <xsd:schema xmlns:xsd="http://www.w3.org/2001/XMLSchema" xmlns:xs="http://www.w3.org/2001/XMLSchema" xmlns:p="http://schemas.microsoft.com/office/2006/metadata/properties" xmlns:ns2="ef16f5d7-d339-40f5-8ed0-c9ae23d8a40d" xmlns:ns3="7e24493d-64ac-4620-a129-8fd4da35eb6d" targetNamespace="http://schemas.microsoft.com/office/2006/metadata/properties" ma:root="true" ma:fieldsID="993a93aa805780d2bf48525569437b99" ns2:_="" ns3:_="">
    <xsd:import namespace="ef16f5d7-d339-40f5-8ed0-c9ae23d8a40d"/>
    <xsd:import namespace="7e24493d-64ac-4620-a129-8fd4da35e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6f5d7-d339-40f5-8ed0-c9ae23d8a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4493d-64ac-4620-a129-8fd4da35eb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B2A3D5-0FAC-44B6-8F7A-8C9093AE8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6f5d7-d339-40f5-8ed0-c9ae23d8a40d"/>
    <ds:schemaRef ds:uri="7e24493d-64ac-4620-a129-8fd4da35e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37FE6-7F15-4428-9BFE-EA0B00AC698B}">
  <ds:schemaRefs>
    <ds:schemaRef ds:uri="http://schemas.microsoft.com/sharepoint/v3/contenttype/forms"/>
  </ds:schemaRefs>
</ds:datastoreItem>
</file>

<file path=customXml/itemProps3.xml><?xml version="1.0" encoding="utf-8"?>
<ds:datastoreItem xmlns:ds="http://schemas.openxmlformats.org/officeDocument/2006/customXml" ds:itemID="{4B74D8F2-A02B-469F-82C0-B6300B8725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3337</Words>
  <Characters>19022</Characters>
  <Application>Microsoft Office Word</Application>
  <DocSecurity>0</DocSecurity>
  <Lines>158</Lines>
  <Paragraphs>44</Paragraphs>
  <ScaleCrop>false</ScaleCrop>
  <Company>The Percy Hedley Foundation</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Gunning</dc:creator>
  <cp:keywords/>
  <dc:description/>
  <cp:lastModifiedBy>Louise Gunning (Staff)</cp:lastModifiedBy>
  <cp:revision>3</cp:revision>
  <cp:lastPrinted>2022-12-15T09:22:00Z</cp:lastPrinted>
  <dcterms:created xsi:type="dcterms:W3CDTF">2024-10-16T12:23:00Z</dcterms:created>
  <dcterms:modified xsi:type="dcterms:W3CDTF">2024-10-16T12:30:00Z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0x0101005DA297C714F7CC42B528FC085A0E573C</vt:lpwstr>
  </property>
</Properties>
</file>