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4ED3" w14:textId="77777777" w:rsidR="00227D37" w:rsidRDefault="000A76D4" w:rsidP="007C0FE4">
      <w:pPr>
        <w:ind w:left="4820"/>
      </w:pPr>
      <w:r>
        <w:rPr>
          <w:noProof/>
          <w:lang w:eastAsia="en-GB"/>
        </w:rPr>
        <w:pict w14:anchorId="6B858C52">
          <v:shape id="Picture 2" o:spid="_x0000_i1026" type="#_x0000_t75" style="width:264pt;height:1in;visibility:visible">
            <v:imagedata r:id="rId8" o:title="new logo"/>
          </v:shape>
        </w:pict>
      </w:r>
    </w:p>
    <w:p w14:paraId="549FB0F8" w14:textId="77777777" w:rsidR="007C0FE4" w:rsidRDefault="007C0FE4" w:rsidP="007C0FE4">
      <w:pPr>
        <w:ind w:left="4820"/>
        <w:jc w:val="center"/>
      </w:pPr>
    </w:p>
    <w:p w14:paraId="0D54FC67" w14:textId="77777777" w:rsidR="007C0FE4" w:rsidRDefault="007C0FE4" w:rsidP="007C0FE4">
      <w:pPr>
        <w:jc w:val="center"/>
      </w:pPr>
    </w:p>
    <w:p w14:paraId="1063BAE3" w14:textId="77777777" w:rsidR="007C0FE4" w:rsidRDefault="007C0FE4" w:rsidP="007C0FE4">
      <w:pPr>
        <w:jc w:val="center"/>
      </w:pPr>
    </w:p>
    <w:p w14:paraId="5D05442B" w14:textId="77777777" w:rsidR="007C0FE4" w:rsidRDefault="007C0FE4" w:rsidP="007C0FE4">
      <w:pPr>
        <w:jc w:val="center"/>
      </w:pPr>
    </w:p>
    <w:p w14:paraId="2E151E2F" w14:textId="77777777" w:rsidR="007C0FE4" w:rsidRDefault="007C0FE4" w:rsidP="007C0FE4">
      <w:pPr>
        <w:jc w:val="center"/>
      </w:pPr>
    </w:p>
    <w:p w14:paraId="7B33AE83" w14:textId="77777777" w:rsidR="00906A5E" w:rsidRDefault="00906A5E" w:rsidP="007C0FE4">
      <w:pPr>
        <w:jc w:val="center"/>
      </w:pPr>
    </w:p>
    <w:p w14:paraId="08BAD5B3" w14:textId="77777777" w:rsidR="007C0FE4" w:rsidRDefault="007C0FE4" w:rsidP="007C0FE4">
      <w:pPr>
        <w:jc w:val="center"/>
      </w:pPr>
    </w:p>
    <w:p w14:paraId="02A4DC1E" w14:textId="77777777" w:rsidR="000B0BBC" w:rsidRPr="0087329C" w:rsidRDefault="00425B80" w:rsidP="00DF1F76">
      <w:pPr>
        <w:pStyle w:val="Subtitle"/>
        <w:rPr>
          <w:rFonts w:ascii="Arial" w:hAnsi="Arial" w:cs="Arial"/>
          <w:sz w:val="48"/>
          <w:szCs w:val="48"/>
        </w:rPr>
      </w:pPr>
      <w:r>
        <w:rPr>
          <w:rFonts w:ascii="Arial" w:hAnsi="Arial" w:cs="Arial"/>
          <w:sz w:val="48"/>
          <w:szCs w:val="48"/>
          <w:lang w:val="en-GB"/>
        </w:rPr>
        <w:t>BEHAVOUR SUPPORT</w:t>
      </w:r>
    </w:p>
    <w:p w14:paraId="099D2532" w14:textId="77777777" w:rsidR="007C0FE4" w:rsidRPr="00425B80" w:rsidRDefault="00DF1F76" w:rsidP="000B0BBC">
      <w:pPr>
        <w:pStyle w:val="Subtitle"/>
        <w:rPr>
          <w:rFonts w:ascii="Arial" w:hAnsi="Arial" w:cs="Arial"/>
          <w:b w:val="0"/>
          <w:sz w:val="48"/>
          <w:szCs w:val="48"/>
          <w:lang w:val="en-US"/>
        </w:rPr>
      </w:pPr>
      <w:r w:rsidRPr="0087329C">
        <w:rPr>
          <w:rFonts w:ascii="Arial" w:hAnsi="Arial" w:cs="Arial"/>
          <w:sz w:val="48"/>
          <w:szCs w:val="48"/>
        </w:rPr>
        <w:t>POLICY</w:t>
      </w:r>
      <w:r w:rsidR="00F54ED2" w:rsidRPr="0087329C">
        <w:rPr>
          <w:rFonts w:ascii="Arial" w:hAnsi="Arial" w:cs="Arial"/>
          <w:sz w:val="48"/>
          <w:szCs w:val="48"/>
        </w:rPr>
        <w:t xml:space="preserve"> </w:t>
      </w:r>
      <w:r w:rsidR="00425B80">
        <w:rPr>
          <w:rFonts w:ascii="Arial" w:hAnsi="Arial" w:cs="Arial"/>
          <w:sz w:val="48"/>
          <w:szCs w:val="48"/>
          <w:lang w:val="en-US"/>
        </w:rPr>
        <w:t>&amp; PROCEDURE</w:t>
      </w:r>
    </w:p>
    <w:p w14:paraId="6CA8AEC7" w14:textId="77777777" w:rsidR="00906A5E" w:rsidRPr="0087329C" w:rsidRDefault="00906A5E" w:rsidP="007C0FE4">
      <w:pPr>
        <w:jc w:val="center"/>
        <w:rPr>
          <w:rFonts w:ascii="Arial" w:hAnsi="Arial" w:cs="Arial"/>
          <w:b/>
          <w:sz w:val="48"/>
          <w:szCs w:val="48"/>
        </w:rPr>
      </w:pPr>
    </w:p>
    <w:p w14:paraId="1E46014C" w14:textId="77777777" w:rsidR="00906A5E" w:rsidRDefault="00906A5E" w:rsidP="007C0FE4">
      <w:pPr>
        <w:jc w:val="center"/>
        <w:rPr>
          <w:rFonts w:ascii="Arial" w:hAnsi="Arial" w:cs="Arial"/>
          <w:b/>
          <w:sz w:val="28"/>
          <w:szCs w:val="28"/>
        </w:rPr>
      </w:pPr>
    </w:p>
    <w:p w14:paraId="7EAC7249" w14:textId="77777777" w:rsidR="00906A5E" w:rsidRDefault="00906A5E" w:rsidP="007C0FE4">
      <w:pPr>
        <w:jc w:val="center"/>
        <w:rPr>
          <w:rFonts w:ascii="Arial" w:hAnsi="Arial" w:cs="Arial"/>
          <w:b/>
          <w:sz w:val="28"/>
          <w:szCs w:val="28"/>
        </w:rPr>
      </w:pPr>
    </w:p>
    <w:p w14:paraId="38A944C5" w14:textId="77777777" w:rsidR="007C0FE4" w:rsidRDefault="007C0FE4" w:rsidP="007C0FE4">
      <w:pPr>
        <w:jc w:val="center"/>
        <w:rPr>
          <w:rFonts w:ascii="Arial" w:hAnsi="Arial" w:cs="Arial"/>
          <w:b/>
          <w:sz w:val="28"/>
          <w:szCs w:val="28"/>
        </w:rPr>
      </w:pPr>
    </w:p>
    <w:p w14:paraId="50C002EC" w14:textId="77777777" w:rsidR="00E576BA" w:rsidRDefault="00E576BA" w:rsidP="007C0FE4">
      <w:pPr>
        <w:rPr>
          <w:rFonts w:ascii="Arial" w:hAnsi="Arial" w:cs="Arial"/>
          <w:b/>
          <w:sz w:val="28"/>
          <w:szCs w:val="28"/>
        </w:rPr>
      </w:pPr>
    </w:p>
    <w:p w14:paraId="713CEAE7" w14:textId="77777777" w:rsidR="00E576BA" w:rsidRDefault="00E576BA" w:rsidP="007C0FE4">
      <w:pPr>
        <w:rPr>
          <w:rFonts w:ascii="Arial" w:hAnsi="Arial" w:cs="Arial"/>
          <w:b/>
          <w:sz w:val="28"/>
          <w:szCs w:val="28"/>
        </w:rPr>
      </w:pPr>
    </w:p>
    <w:p w14:paraId="490C9195" w14:textId="77777777" w:rsidR="00E576BA" w:rsidRDefault="00E576BA" w:rsidP="007C0FE4">
      <w:pPr>
        <w:rPr>
          <w:rFonts w:ascii="Arial" w:hAnsi="Arial" w:cs="Arial"/>
          <w:b/>
          <w:sz w:val="28"/>
          <w:szCs w:val="28"/>
        </w:rPr>
      </w:pPr>
    </w:p>
    <w:p w14:paraId="0239F01A" w14:textId="77777777" w:rsidR="00E576BA" w:rsidRDefault="00E576BA" w:rsidP="007C0FE4">
      <w:pPr>
        <w:rPr>
          <w:rFonts w:ascii="Arial" w:hAnsi="Arial" w:cs="Arial"/>
          <w:b/>
          <w:sz w:val="28"/>
          <w:szCs w:val="28"/>
        </w:rPr>
      </w:pPr>
    </w:p>
    <w:p w14:paraId="03BCC94D" w14:textId="77777777" w:rsidR="00E576BA" w:rsidRDefault="00E576BA" w:rsidP="007C0FE4">
      <w:pPr>
        <w:rPr>
          <w:rFonts w:ascii="Arial" w:hAnsi="Arial" w:cs="Arial"/>
          <w:b/>
          <w:sz w:val="28"/>
          <w:szCs w:val="28"/>
        </w:rPr>
      </w:pPr>
    </w:p>
    <w:p w14:paraId="7C8336C2" w14:textId="77777777" w:rsidR="00C123CA" w:rsidRDefault="00C123CA" w:rsidP="007C0FE4">
      <w:pPr>
        <w:rPr>
          <w:rFonts w:ascii="Arial" w:hAnsi="Arial" w:cs="Arial"/>
          <w:b/>
          <w:sz w:val="28"/>
          <w:szCs w:val="28"/>
        </w:rPr>
      </w:pPr>
    </w:p>
    <w:p w14:paraId="50D8B29E" w14:textId="77777777" w:rsidR="007B514A" w:rsidRDefault="007B514A" w:rsidP="007C0FE4">
      <w:pPr>
        <w:rPr>
          <w:rFonts w:ascii="Arial" w:hAnsi="Arial" w:cs="Arial"/>
          <w:b/>
          <w:sz w:val="28"/>
          <w:szCs w:val="28"/>
        </w:rPr>
      </w:pPr>
    </w:p>
    <w:p w14:paraId="24493596" w14:textId="77777777" w:rsidR="007C0FE4" w:rsidRDefault="007C0FE4" w:rsidP="007C0FE4">
      <w:pPr>
        <w:rPr>
          <w:rFonts w:ascii="Arial" w:hAnsi="Arial" w:cs="Arial"/>
          <w:b/>
          <w:sz w:val="28"/>
          <w:szCs w:val="28"/>
        </w:rPr>
      </w:pPr>
    </w:p>
    <w:p w14:paraId="27997B55" w14:textId="77777777" w:rsidR="00466786" w:rsidRDefault="00466786" w:rsidP="007C0FE4">
      <w:pPr>
        <w:rPr>
          <w:rFonts w:ascii="Arial" w:hAnsi="Arial" w:cs="Arial"/>
          <w:b/>
          <w:sz w:val="28"/>
          <w:szCs w:val="28"/>
        </w:rPr>
      </w:pPr>
    </w:p>
    <w:p w14:paraId="461D3C6D" w14:textId="77777777" w:rsidR="008D61E9" w:rsidRPr="00E63E06" w:rsidRDefault="00E63E06" w:rsidP="00E63E06">
      <w:pPr>
        <w:pStyle w:val="Subtitle"/>
        <w:ind w:left="-567"/>
        <w:jc w:val="left"/>
        <w:rPr>
          <w:rFonts w:ascii="Arial" w:hAnsi="Arial" w:cs="Arial"/>
          <w:sz w:val="28"/>
          <w:szCs w:val="28"/>
        </w:rPr>
      </w:pPr>
      <w:r w:rsidRPr="00E63E06">
        <w:rPr>
          <w:rFonts w:ascii="Arial" w:hAnsi="Arial" w:cs="Arial"/>
          <w:sz w:val="28"/>
          <w:szCs w:val="28"/>
        </w:rPr>
        <w:lastRenderedPageBreak/>
        <w:t xml:space="preserve">Policy </w:t>
      </w:r>
      <w:r w:rsidR="00766A27">
        <w:rPr>
          <w:rFonts w:ascii="Arial" w:hAnsi="Arial" w:cs="Arial"/>
          <w:sz w:val="28"/>
          <w:szCs w:val="28"/>
        </w:rPr>
        <w:t>Control</w:t>
      </w:r>
      <w:r w:rsidRPr="00E63E06">
        <w:rPr>
          <w:rFonts w:ascii="Arial" w:hAnsi="Arial" w:cs="Arial"/>
          <w:sz w:val="28"/>
          <w:szCs w:val="28"/>
        </w:rPr>
        <w:t>/Monitoring</w:t>
      </w:r>
    </w:p>
    <w:p w14:paraId="6AA4058D" w14:textId="77777777" w:rsidR="008D61E9" w:rsidRDefault="008D61E9" w:rsidP="009B238B">
      <w:pPr>
        <w:pStyle w:val="Subtitle"/>
        <w:jc w:val="left"/>
        <w:rPr>
          <w:rFonts w:ascii="Arial" w:hAnsi="Arial" w:cs="Arial"/>
          <w:sz w:val="32"/>
          <w:szCs w:val="32"/>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3894"/>
        <w:gridCol w:w="6994"/>
      </w:tblGrid>
      <w:tr w:rsidR="008D61E9" w:rsidRPr="00F85FCE" w14:paraId="425EF029" w14:textId="77777777" w:rsidTr="00E576BA">
        <w:trPr>
          <w:trHeight w:val="477"/>
        </w:trPr>
        <w:tc>
          <w:tcPr>
            <w:tcW w:w="3894" w:type="dxa"/>
            <w:tcBorders>
              <w:top w:val="single" w:sz="4" w:space="0" w:color="auto"/>
              <w:left w:val="single" w:sz="4" w:space="0" w:color="auto"/>
              <w:bottom w:val="single" w:sz="4" w:space="0" w:color="auto"/>
              <w:right w:val="single" w:sz="4" w:space="0" w:color="auto"/>
            </w:tcBorders>
            <w:shd w:val="clear" w:color="auto" w:fill="660066"/>
            <w:hideMark/>
          </w:tcPr>
          <w:p w14:paraId="3175D7E7" w14:textId="77777777" w:rsidR="008D61E9" w:rsidRPr="009B238B" w:rsidRDefault="008D61E9">
            <w:pPr>
              <w:spacing w:before="40" w:after="40"/>
              <w:jc w:val="both"/>
              <w:rPr>
                <w:rFonts w:ascii="Arial" w:hAnsi="Arial" w:cs="Arial"/>
                <w:b/>
                <w:bCs/>
                <w:sz w:val="24"/>
                <w:szCs w:val="24"/>
              </w:rPr>
            </w:pPr>
            <w:r w:rsidRPr="009B238B">
              <w:rPr>
                <w:rFonts w:ascii="Arial" w:hAnsi="Arial" w:cs="Arial"/>
                <w:b/>
                <w:bCs/>
                <w:sz w:val="24"/>
                <w:szCs w:val="24"/>
              </w:rPr>
              <w:t>Version:</w:t>
            </w: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10E87F0E" w14:textId="77777777" w:rsidR="008D61E9" w:rsidRPr="009B238B" w:rsidRDefault="00425B80">
            <w:pPr>
              <w:spacing w:before="40" w:after="40"/>
              <w:jc w:val="both"/>
              <w:rPr>
                <w:rFonts w:ascii="Arial" w:hAnsi="Arial" w:cs="Arial"/>
                <w:sz w:val="24"/>
                <w:szCs w:val="24"/>
              </w:rPr>
            </w:pPr>
            <w:r>
              <w:rPr>
                <w:rFonts w:ascii="Arial" w:hAnsi="Arial" w:cs="Arial"/>
                <w:sz w:val="24"/>
                <w:szCs w:val="24"/>
              </w:rPr>
              <w:t>1.0</w:t>
            </w:r>
          </w:p>
        </w:tc>
      </w:tr>
      <w:tr w:rsidR="008D61E9" w:rsidRPr="00F85FCE" w14:paraId="58336EB1" w14:textId="77777777" w:rsidTr="00E576BA">
        <w:trPr>
          <w:trHeight w:val="1081"/>
        </w:trPr>
        <w:tc>
          <w:tcPr>
            <w:tcW w:w="3894" w:type="dxa"/>
            <w:tcBorders>
              <w:top w:val="single" w:sz="4" w:space="0" w:color="auto"/>
              <w:left w:val="single" w:sz="4" w:space="0" w:color="auto"/>
              <w:bottom w:val="single" w:sz="4" w:space="0" w:color="auto"/>
              <w:right w:val="single" w:sz="4" w:space="0" w:color="auto"/>
            </w:tcBorders>
            <w:shd w:val="clear" w:color="auto" w:fill="660066"/>
            <w:hideMark/>
          </w:tcPr>
          <w:p w14:paraId="4F3037F3" w14:textId="77777777" w:rsidR="00766A27" w:rsidRPr="009B238B" w:rsidRDefault="008D61E9">
            <w:pPr>
              <w:spacing w:before="40" w:after="40"/>
              <w:rPr>
                <w:rFonts w:ascii="Arial" w:hAnsi="Arial" w:cs="Arial"/>
                <w:b/>
                <w:bCs/>
                <w:sz w:val="24"/>
                <w:szCs w:val="24"/>
              </w:rPr>
            </w:pPr>
            <w:r w:rsidRPr="009B238B">
              <w:rPr>
                <w:rFonts w:ascii="Arial" w:hAnsi="Arial" w:cs="Arial"/>
                <w:b/>
                <w:bCs/>
                <w:sz w:val="24"/>
                <w:szCs w:val="24"/>
              </w:rPr>
              <w:t xml:space="preserve">Approved by: </w:t>
            </w:r>
          </w:p>
          <w:p w14:paraId="07DF4411" w14:textId="77777777" w:rsidR="009445DD" w:rsidRPr="009B238B" w:rsidRDefault="009445DD">
            <w:pPr>
              <w:spacing w:before="40" w:after="40"/>
              <w:rPr>
                <w:rFonts w:ascii="Arial" w:hAnsi="Arial" w:cs="Arial"/>
                <w:b/>
                <w:bCs/>
                <w:sz w:val="24"/>
                <w:szCs w:val="24"/>
              </w:rPr>
            </w:pPr>
            <w:r w:rsidRPr="009B238B">
              <w:rPr>
                <w:rFonts w:ascii="Arial" w:hAnsi="Arial" w:cs="Arial"/>
                <w:b/>
                <w:bCs/>
                <w:sz w:val="24"/>
                <w:szCs w:val="24"/>
              </w:rPr>
              <w:t>(Name/Position in Organisation)</w:t>
            </w:r>
          </w:p>
          <w:p w14:paraId="1B42EB0A" w14:textId="77777777" w:rsidR="009445DD" w:rsidRPr="009B238B" w:rsidRDefault="008D61E9">
            <w:pPr>
              <w:spacing w:before="40" w:after="40"/>
              <w:rPr>
                <w:rFonts w:ascii="Arial" w:hAnsi="Arial" w:cs="Arial"/>
                <w:b/>
                <w:bCs/>
                <w:sz w:val="24"/>
                <w:szCs w:val="24"/>
              </w:rPr>
            </w:pPr>
            <w:r w:rsidRPr="009B238B">
              <w:rPr>
                <w:rFonts w:ascii="Arial" w:hAnsi="Arial" w:cs="Arial"/>
                <w:b/>
                <w:bCs/>
                <w:sz w:val="24"/>
                <w:szCs w:val="24"/>
              </w:rPr>
              <w:t xml:space="preserve"> </w:t>
            </w:r>
          </w:p>
          <w:p w14:paraId="713F8E36" w14:textId="77777777" w:rsidR="008D61E9" w:rsidRPr="009B238B" w:rsidRDefault="008D61E9" w:rsidP="00C3671A">
            <w:pPr>
              <w:spacing w:before="40" w:after="40"/>
              <w:rPr>
                <w:rFonts w:ascii="Arial" w:hAnsi="Arial" w:cs="Arial"/>
                <w:b/>
                <w:bCs/>
                <w:sz w:val="24"/>
                <w:szCs w:val="24"/>
              </w:rPr>
            </w:pPr>
            <w:r w:rsidRPr="009B238B">
              <w:rPr>
                <w:rFonts w:ascii="Arial" w:hAnsi="Arial" w:cs="Arial"/>
                <w:b/>
                <w:bCs/>
                <w:sz w:val="24"/>
                <w:szCs w:val="24"/>
              </w:rPr>
              <w:t xml:space="preserve">Date: </w:t>
            </w: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053AB5AD" w14:textId="77777777" w:rsidR="008D61E9" w:rsidRDefault="000902A5">
            <w:pPr>
              <w:spacing w:before="40" w:after="40"/>
              <w:jc w:val="both"/>
              <w:rPr>
                <w:rFonts w:ascii="Arial" w:hAnsi="Arial" w:cs="Arial"/>
                <w:b/>
                <w:sz w:val="24"/>
                <w:szCs w:val="24"/>
              </w:rPr>
            </w:pPr>
            <w:r>
              <w:rPr>
                <w:rFonts w:ascii="Arial" w:hAnsi="Arial" w:cs="Arial"/>
                <w:b/>
                <w:sz w:val="24"/>
                <w:szCs w:val="24"/>
              </w:rPr>
              <w:t>John Steward</w:t>
            </w:r>
          </w:p>
          <w:p w14:paraId="2D41F39B" w14:textId="77777777" w:rsidR="000902A5" w:rsidRDefault="000902A5">
            <w:pPr>
              <w:spacing w:before="40" w:after="40"/>
              <w:jc w:val="both"/>
              <w:rPr>
                <w:rFonts w:ascii="Arial" w:hAnsi="Arial" w:cs="Arial"/>
                <w:b/>
                <w:sz w:val="24"/>
                <w:szCs w:val="24"/>
              </w:rPr>
            </w:pPr>
            <w:r>
              <w:rPr>
                <w:rFonts w:ascii="Arial" w:hAnsi="Arial" w:cs="Arial"/>
                <w:b/>
                <w:sz w:val="24"/>
                <w:szCs w:val="24"/>
              </w:rPr>
              <w:t>Headteacher</w:t>
            </w:r>
          </w:p>
          <w:p w14:paraId="544CA0E7" w14:textId="77777777" w:rsidR="000902A5" w:rsidRDefault="000902A5">
            <w:pPr>
              <w:spacing w:before="40" w:after="40"/>
              <w:jc w:val="both"/>
              <w:rPr>
                <w:rFonts w:ascii="Arial" w:hAnsi="Arial" w:cs="Arial"/>
                <w:b/>
                <w:sz w:val="24"/>
                <w:szCs w:val="24"/>
              </w:rPr>
            </w:pPr>
          </w:p>
          <w:p w14:paraId="2E3F9492" w14:textId="053180F6" w:rsidR="000902A5" w:rsidRPr="009B238B" w:rsidRDefault="000902A5">
            <w:pPr>
              <w:spacing w:before="40" w:after="40"/>
              <w:jc w:val="both"/>
              <w:rPr>
                <w:rFonts w:ascii="Arial" w:hAnsi="Arial" w:cs="Arial"/>
                <w:b/>
                <w:sz w:val="24"/>
                <w:szCs w:val="24"/>
              </w:rPr>
            </w:pPr>
            <w:r>
              <w:rPr>
                <w:rFonts w:ascii="Arial" w:hAnsi="Arial" w:cs="Arial"/>
                <w:b/>
                <w:sz w:val="24"/>
                <w:szCs w:val="24"/>
              </w:rPr>
              <w:t>May 2023</w:t>
            </w:r>
          </w:p>
        </w:tc>
      </w:tr>
      <w:tr w:rsidR="008D61E9" w:rsidRPr="00F85FCE" w14:paraId="1DDB3384" w14:textId="77777777" w:rsidTr="00E576BA">
        <w:trPr>
          <w:trHeight w:val="121"/>
        </w:trPr>
        <w:tc>
          <w:tcPr>
            <w:tcW w:w="3894" w:type="dxa"/>
            <w:tcBorders>
              <w:top w:val="single" w:sz="4" w:space="0" w:color="auto"/>
              <w:left w:val="single" w:sz="4" w:space="0" w:color="auto"/>
              <w:bottom w:val="single" w:sz="4" w:space="0" w:color="auto"/>
              <w:right w:val="single" w:sz="4" w:space="0" w:color="auto"/>
            </w:tcBorders>
            <w:shd w:val="clear" w:color="auto" w:fill="660066"/>
          </w:tcPr>
          <w:p w14:paraId="482A6B58" w14:textId="77777777" w:rsidR="00766A27" w:rsidRPr="009B238B" w:rsidRDefault="00766A27">
            <w:pPr>
              <w:spacing w:before="40" w:after="40"/>
              <w:rPr>
                <w:rFonts w:ascii="Arial" w:hAnsi="Arial" w:cs="Arial"/>
                <w:b/>
                <w:bCs/>
                <w:sz w:val="24"/>
                <w:szCs w:val="24"/>
              </w:rPr>
            </w:pPr>
            <w:r w:rsidRPr="009B238B">
              <w:rPr>
                <w:rFonts w:ascii="Arial" w:hAnsi="Arial" w:cs="Arial"/>
                <w:b/>
                <w:bCs/>
                <w:sz w:val="24"/>
                <w:szCs w:val="24"/>
              </w:rPr>
              <w:t>Accountability:</w:t>
            </w:r>
          </w:p>
          <w:p w14:paraId="1E64F027" w14:textId="77777777" w:rsidR="008D61E9" w:rsidRPr="009B238B" w:rsidRDefault="00766A27">
            <w:pPr>
              <w:spacing w:before="40" w:after="40"/>
              <w:rPr>
                <w:rFonts w:ascii="Arial" w:hAnsi="Arial" w:cs="Arial"/>
                <w:b/>
                <w:bCs/>
                <w:sz w:val="24"/>
                <w:szCs w:val="24"/>
              </w:rPr>
            </w:pPr>
            <w:r w:rsidRPr="009B238B">
              <w:rPr>
                <w:rFonts w:ascii="Arial" w:hAnsi="Arial" w:cs="Arial"/>
                <w:b/>
                <w:bCs/>
                <w:sz w:val="24"/>
                <w:szCs w:val="24"/>
              </w:rPr>
              <w:t>(Name/Position in Organisation)</w:t>
            </w:r>
          </w:p>
          <w:p w14:paraId="215DD233" w14:textId="77777777" w:rsidR="008D61E9" w:rsidRPr="009B238B" w:rsidRDefault="008D61E9">
            <w:pPr>
              <w:spacing w:before="40" w:after="40"/>
              <w:jc w:val="both"/>
              <w:rPr>
                <w:rFonts w:ascii="Arial" w:hAnsi="Arial" w:cs="Arial"/>
                <w:b/>
                <w:bCs/>
                <w:sz w:val="24"/>
                <w:szCs w:val="24"/>
              </w:rPr>
            </w:pP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2755B3B0" w14:textId="77777777" w:rsidR="008D61E9" w:rsidRPr="009B238B" w:rsidRDefault="008D61E9">
            <w:pPr>
              <w:spacing w:before="40" w:after="40"/>
              <w:jc w:val="both"/>
              <w:rPr>
                <w:rFonts w:ascii="Arial" w:hAnsi="Arial" w:cs="Arial"/>
                <w:sz w:val="24"/>
                <w:szCs w:val="24"/>
              </w:rPr>
            </w:pPr>
          </w:p>
        </w:tc>
      </w:tr>
      <w:tr w:rsidR="00D36A51" w:rsidRPr="00F85FCE" w14:paraId="0476CECD" w14:textId="77777777" w:rsidTr="00E576BA">
        <w:trPr>
          <w:trHeight w:val="121"/>
        </w:trPr>
        <w:tc>
          <w:tcPr>
            <w:tcW w:w="3894" w:type="dxa"/>
            <w:tcBorders>
              <w:top w:val="single" w:sz="4" w:space="0" w:color="auto"/>
              <w:left w:val="single" w:sz="4" w:space="0" w:color="auto"/>
              <w:bottom w:val="single" w:sz="4" w:space="0" w:color="auto"/>
              <w:right w:val="single" w:sz="4" w:space="0" w:color="auto"/>
            </w:tcBorders>
            <w:shd w:val="clear" w:color="auto" w:fill="660066"/>
          </w:tcPr>
          <w:p w14:paraId="7D541ADA" w14:textId="77777777" w:rsidR="00D36A51" w:rsidRPr="009B238B" w:rsidRDefault="00D36A51">
            <w:pPr>
              <w:spacing w:before="40" w:after="40"/>
              <w:rPr>
                <w:rFonts w:ascii="Arial" w:hAnsi="Arial" w:cs="Arial"/>
                <w:b/>
                <w:bCs/>
                <w:sz w:val="24"/>
                <w:szCs w:val="24"/>
              </w:rPr>
            </w:pPr>
            <w:r w:rsidRPr="009B238B">
              <w:rPr>
                <w:rFonts w:ascii="Arial" w:hAnsi="Arial" w:cs="Arial"/>
                <w:b/>
                <w:bCs/>
                <w:sz w:val="24"/>
                <w:szCs w:val="24"/>
              </w:rPr>
              <w:t>Author of policy:</w:t>
            </w:r>
          </w:p>
          <w:p w14:paraId="1E971D7A" w14:textId="77777777" w:rsidR="00D36A51" w:rsidRPr="009B238B" w:rsidRDefault="00D36A51">
            <w:pPr>
              <w:spacing w:before="40" w:after="40"/>
              <w:rPr>
                <w:rFonts w:ascii="Arial" w:hAnsi="Arial" w:cs="Arial"/>
                <w:b/>
                <w:bCs/>
                <w:sz w:val="24"/>
                <w:szCs w:val="24"/>
              </w:rPr>
            </w:pPr>
            <w:r w:rsidRPr="009B238B">
              <w:rPr>
                <w:rFonts w:ascii="Arial" w:hAnsi="Arial" w:cs="Arial"/>
                <w:b/>
                <w:bCs/>
                <w:sz w:val="24"/>
                <w:szCs w:val="24"/>
              </w:rPr>
              <w:t>(Name/Position in organisation)</w:t>
            </w: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26528399" w14:textId="77777777" w:rsidR="00425B80" w:rsidRDefault="00425B80" w:rsidP="00F245DF">
            <w:pPr>
              <w:spacing w:before="40" w:after="40"/>
              <w:jc w:val="both"/>
              <w:rPr>
                <w:rFonts w:ascii="Arial" w:hAnsi="Arial" w:cs="Arial"/>
                <w:sz w:val="24"/>
                <w:szCs w:val="24"/>
              </w:rPr>
            </w:pPr>
            <w:r>
              <w:rPr>
                <w:rFonts w:ascii="Arial" w:hAnsi="Arial" w:cs="Arial"/>
                <w:sz w:val="24"/>
                <w:szCs w:val="24"/>
              </w:rPr>
              <w:t>Barry Reed</w:t>
            </w:r>
          </w:p>
          <w:p w14:paraId="468F59DA" w14:textId="77777777" w:rsidR="00425B80" w:rsidRPr="009B238B" w:rsidRDefault="00425B80" w:rsidP="00F245DF">
            <w:pPr>
              <w:spacing w:before="40" w:after="40"/>
              <w:jc w:val="both"/>
              <w:rPr>
                <w:rFonts w:ascii="Arial" w:hAnsi="Arial" w:cs="Arial"/>
                <w:sz w:val="24"/>
                <w:szCs w:val="24"/>
              </w:rPr>
            </w:pPr>
            <w:r>
              <w:rPr>
                <w:rFonts w:ascii="Arial" w:hAnsi="Arial" w:cs="Arial"/>
                <w:sz w:val="24"/>
                <w:szCs w:val="24"/>
              </w:rPr>
              <w:t>(Deputy Headteacher at Percy Hedley School)</w:t>
            </w:r>
          </w:p>
        </w:tc>
      </w:tr>
      <w:tr w:rsidR="00D36A51" w:rsidRPr="00F85FCE" w14:paraId="798A875C" w14:textId="77777777" w:rsidTr="00E576BA">
        <w:trPr>
          <w:trHeight w:val="609"/>
        </w:trPr>
        <w:tc>
          <w:tcPr>
            <w:tcW w:w="3894" w:type="dxa"/>
            <w:tcBorders>
              <w:top w:val="single" w:sz="4" w:space="0" w:color="auto"/>
              <w:left w:val="single" w:sz="4" w:space="0" w:color="auto"/>
              <w:bottom w:val="single" w:sz="4" w:space="0" w:color="auto"/>
              <w:right w:val="single" w:sz="4" w:space="0" w:color="auto"/>
            </w:tcBorders>
            <w:shd w:val="clear" w:color="auto" w:fill="660066"/>
            <w:hideMark/>
          </w:tcPr>
          <w:p w14:paraId="5CE83057" w14:textId="77777777" w:rsidR="00D36A51" w:rsidRPr="009B238B" w:rsidRDefault="00D36A51">
            <w:pPr>
              <w:spacing w:before="40" w:after="40"/>
              <w:jc w:val="both"/>
              <w:rPr>
                <w:rFonts w:ascii="Arial" w:hAnsi="Arial" w:cs="Arial"/>
                <w:b/>
                <w:bCs/>
                <w:sz w:val="24"/>
                <w:szCs w:val="24"/>
              </w:rPr>
            </w:pPr>
            <w:r w:rsidRPr="009B238B">
              <w:rPr>
                <w:rFonts w:ascii="Arial" w:hAnsi="Arial" w:cs="Arial"/>
                <w:b/>
                <w:bCs/>
                <w:sz w:val="24"/>
                <w:szCs w:val="24"/>
              </w:rPr>
              <w:t>Date issued:</w:t>
            </w: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52935757" w14:textId="77777777" w:rsidR="00D36A51" w:rsidRPr="009B238B" w:rsidRDefault="00425B80" w:rsidP="00D36A51">
            <w:pPr>
              <w:spacing w:before="40" w:after="40"/>
              <w:jc w:val="both"/>
              <w:rPr>
                <w:rFonts w:ascii="Arial" w:hAnsi="Arial" w:cs="Arial"/>
                <w:sz w:val="24"/>
                <w:szCs w:val="24"/>
              </w:rPr>
            </w:pPr>
            <w:r>
              <w:rPr>
                <w:rFonts w:ascii="Arial" w:hAnsi="Arial" w:cs="Arial"/>
                <w:sz w:val="24"/>
                <w:szCs w:val="24"/>
              </w:rPr>
              <w:t>May 2023</w:t>
            </w:r>
          </w:p>
        </w:tc>
      </w:tr>
      <w:tr w:rsidR="00D36A51" w:rsidRPr="00F85FCE" w14:paraId="011CEBD5" w14:textId="77777777" w:rsidTr="00E576BA">
        <w:trPr>
          <w:trHeight w:val="595"/>
        </w:trPr>
        <w:tc>
          <w:tcPr>
            <w:tcW w:w="3894" w:type="dxa"/>
            <w:tcBorders>
              <w:top w:val="single" w:sz="4" w:space="0" w:color="auto"/>
              <w:left w:val="single" w:sz="4" w:space="0" w:color="auto"/>
              <w:bottom w:val="single" w:sz="4" w:space="0" w:color="auto"/>
              <w:right w:val="single" w:sz="4" w:space="0" w:color="auto"/>
            </w:tcBorders>
            <w:shd w:val="clear" w:color="auto" w:fill="660066"/>
            <w:hideMark/>
          </w:tcPr>
          <w:p w14:paraId="5277BDB2" w14:textId="77777777" w:rsidR="00D36A51" w:rsidRPr="009B238B" w:rsidRDefault="00D36A51" w:rsidP="00766A27">
            <w:pPr>
              <w:spacing w:before="40" w:after="40"/>
              <w:jc w:val="both"/>
              <w:rPr>
                <w:rFonts w:ascii="Arial" w:hAnsi="Arial" w:cs="Arial"/>
                <w:b/>
                <w:bCs/>
                <w:sz w:val="24"/>
                <w:szCs w:val="24"/>
              </w:rPr>
            </w:pPr>
            <w:r w:rsidRPr="009B238B">
              <w:rPr>
                <w:rFonts w:ascii="Arial" w:hAnsi="Arial" w:cs="Arial"/>
                <w:b/>
                <w:bCs/>
                <w:sz w:val="24"/>
                <w:szCs w:val="24"/>
              </w:rPr>
              <w:t>Revision Cycle:</w:t>
            </w: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56B53772" w14:textId="77777777" w:rsidR="00D36A51" w:rsidRPr="009B238B" w:rsidRDefault="00425B80" w:rsidP="0087329C">
            <w:pPr>
              <w:spacing w:before="40" w:after="40"/>
              <w:jc w:val="both"/>
              <w:rPr>
                <w:rFonts w:ascii="Arial" w:hAnsi="Arial" w:cs="Arial"/>
                <w:sz w:val="24"/>
                <w:szCs w:val="24"/>
              </w:rPr>
            </w:pPr>
            <w:r>
              <w:rPr>
                <w:rFonts w:ascii="Arial" w:hAnsi="Arial" w:cs="Arial"/>
                <w:sz w:val="24"/>
                <w:szCs w:val="24"/>
              </w:rPr>
              <w:t>Annual</w:t>
            </w:r>
          </w:p>
        </w:tc>
      </w:tr>
      <w:tr w:rsidR="00D36A51" w:rsidRPr="00F85FCE" w14:paraId="57963697" w14:textId="77777777" w:rsidTr="00E576BA">
        <w:trPr>
          <w:trHeight w:val="592"/>
        </w:trPr>
        <w:tc>
          <w:tcPr>
            <w:tcW w:w="3894" w:type="dxa"/>
            <w:tcBorders>
              <w:top w:val="single" w:sz="4" w:space="0" w:color="auto"/>
              <w:left w:val="single" w:sz="4" w:space="0" w:color="auto"/>
              <w:bottom w:val="single" w:sz="4" w:space="0" w:color="auto"/>
              <w:right w:val="single" w:sz="4" w:space="0" w:color="auto"/>
            </w:tcBorders>
            <w:shd w:val="clear" w:color="auto" w:fill="660066"/>
          </w:tcPr>
          <w:p w14:paraId="4D8FEE92" w14:textId="77777777" w:rsidR="00D36A51" w:rsidRPr="009B238B" w:rsidRDefault="00D36A51">
            <w:pPr>
              <w:spacing w:before="40" w:after="40"/>
              <w:rPr>
                <w:rFonts w:ascii="Arial" w:hAnsi="Arial" w:cs="Arial"/>
                <w:b/>
                <w:bCs/>
                <w:sz w:val="24"/>
                <w:szCs w:val="24"/>
              </w:rPr>
            </w:pPr>
            <w:r w:rsidRPr="009B238B">
              <w:rPr>
                <w:rFonts w:ascii="Arial" w:hAnsi="Arial" w:cs="Arial"/>
                <w:b/>
                <w:bCs/>
                <w:sz w:val="24"/>
                <w:szCs w:val="24"/>
              </w:rPr>
              <w:t>Revised (Date):</w:t>
            </w: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25C0269E" w14:textId="4CFD08F1" w:rsidR="00D36A51" w:rsidRPr="009B238B" w:rsidRDefault="000902A5">
            <w:pPr>
              <w:spacing w:before="40" w:after="40"/>
              <w:jc w:val="both"/>
              <w:rPr>
                <w:rFonts w:ascii="Arial" w:hAnsi="Arial" w:cs="Arial"/>
                <w:sz w:val="24"/>
                <w:szCs w:val="24"/>
              </w:rPr>
            </w:pPr>
            <w:r>
              <w:rPr>
                <w:rFonts w:ascii="Arial" w:hAnsi="Arial" w:cs="Arial"/>
                <w:sz w:val="24"/>
                <w:szCs w:val="24"/>
              </w:rPr>
              <w:t>May 2024</w:t>
            </w:r>
          </w:p>
        </w:tc>
      </w:tr>
      <w:tr w:rsidR="00D36A51" w:rsidRPr="00F85FCE" w14:paraId="05835A95" w14:textId="77777777" w:rsidTr="00E576BA">
        <w:trPr>
          <w:trHeight w:val="121"/>
        </w:trPr>
        <w:tc>
          <w:tcPr>
            <w:tcW w:w="3894" w:type="dxa"/>
            <w:tcBorders>
              <w:top w:val="single" w:sz="4" w:space="0" w:color="auto"/>
              <w:left w:val="single" w:sz="4" w:space="0" w:color="auto"/>
              <w:bottom w:val="single" w:sz="4" w:space="0" w:color="auto"/>
              <w:right w:val="single" w:sz="4" w:space="0" w:color="auto"/>
            </w:tcBorders>
            <w:shd w:val="clear" w:color="auto" w:fill="660066"/>
          </w:tcPr>
          <w:p w14:paraId="38B92BBA" w14:textId="77777777" w:rsidR="00D36A51" w:rsidRPr="009B238B" w:rsidRDefault="00D36A51">
            <w:pPr>
              <w:spacing w:before="40" w:after="40"/>
              <w:rPr>
                <w:rFonts w:ascii="Arial" w:hAnsi="Arial" w:cs="Arial"/>
                <w:b/>
                <w:bCs/>
                <w:sz w:val="24"/>
                <w:szCs w:val="24"/>
              </w:rPr>
            </w:pPr>
            <w:r w:rsidRPr="009B238B">
              <w:rPr>
                <w:rFonts w:ascii="Arial" w:hAnsi="Arial" w:cs="Arial"/>
                <w:b/>
                <w:bCs/>
                <w:sz w:val="24"/>
                <w:szCs w:val="24"/>
              </w:rPr>
              <w:t>Target audience:</w:t>
            </w:r>
          </w:p>
          <w:p w14:paraId="32CF557D" w14:textId="77777777" w:rsidR="00D36A51" w:rsidRPr="009B238B" w:rsidRDefault="00D36A51">
            <w:pPr>
              <w:spacing w:before="40" w:after="40"/>
              <w:jc w:val="both"/>
              <w:rPr>
                <w:rFonts w:ascii="Arial" w:hAnsi="Arial" w:cs="Arial"/>
                <w:b/>
                <w:bCs/>
                <w:sz w:val="24"/>
                <w:szCs w:val="24"/>
              </w:rPr>
            </w:pP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570F6ADC" w14:textId="77777777" w:rsidR="00D36A51" w:rsidRPr="009B238B" w:rsidRDefault="00425B80">
            <w:pPr>
              <w:spacing w:before="40" w:after="40"/>
              <w:jc w:val="both"/>
              <w:rPr>
                <w:rFonts w:ascii="Arial" w:hAnsi="Arial" w:cs="Arial"/>
                <w:sz w:val="24"/>
                <w:szCs w:val="24"/>
              </w:rPr>
            </w:pPr>
            <w:r>
              <w:rPr>
                <w:rFonts w:ascii="Arial" w:hAnsi="Arial" w:cs="Arial"/>
                <w:sz w:val="24"/>
                <w:szCs w:val="24"/>
              </w:rPr>
              <w:t>All staff (including agency and bank staff)</w:t>
            </w:r>
          </w:p>
        </w:tc>
      </w:tr>
      <w:tr w:rsidR="00D36A51" w:rsidRPr="00F85FCE" w14:paraId="744BB479" w14:textId="77777777" w:rsidTr="00E576BA">
        <w:trPr>
          <w:trHeight w:val="783"/>
        </w:trPr>
        <w:tc>
          <w:tcPr>
            <w:tcW w:w="3894" w:type="dxa"/>
            <w:tcBorders>
              <w:top w:val="single" w:sz="4" w:space="0" w:color="auto"/>
              <w:left w:val="single" w:sz="4" w:space="0" w:color="auto"/>
              <w:bottom w:val="single" w:sz="4" w:space="0" w:color="auto"/>
              <w:right w:val="single" w:sz="4" w:space="0" w:color="auto"/>
            </w:tcBorders>
            <w:shd w:val="clear" w:color="auto" w:fill="660066"/>
          </w:tcPr>
          <w:p w14:paraId="1B36C5BF" w14:textId="77777777" w:rsidR="00D36A51" w:rsidRPr="009B238B" w:rsidRDefault="00D36A51">
            <w:pPr>
              <w:spacing w:before="40" w:after="40"/>
              <w:rPr>
                <w:rFonts w:ascii="Arial" w:hAnsi="Arial" w:cs="Arial"/>
                <w:b/>
                <w:bCs/>
                <w:sz w:val="24"/>
                <w:szCs w:val="24"/>
              </w:rPr>
            </w:pPr>
            <w:r w:rsidRPr="009B238B">
              <w:rPr>
                <w:rFonts w:ascii="Arial" w:hAnsi="Arial" w:cs="Arial"/>
                <w:b/>
                <w:bCs/>
                <w:sz w:val="24"/>
                <w:szCs w:val="24"/>
              </w:rPr>
              <w:t xml:space="preserve">Amendments/additions </w:t>
            </w:r>
          </w:p>
          <w:p w14:paraId="1F4CEC08" w14:textId="77777777" w:rsidR="00D36A51" w:rsidRPr="009B238B" w:rsidRDefault="00D36A51">
            <w:pPr>
              <w:spacing w:before="40" w:after="40"/>
              <w:jc w:val="both"/>
              <w:rPr>
                <w:rFonts w:ascii="Arial" w:hAnsi="Arial" w:cs="Arial"/>
                <w:b/>
                <w:bCs/>
                <w:sz w:val="24"/>
                <w:szCs w:val="24"/>
              </w:rPr>
            </w:pP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6507B8DC" w14:textId="4FFA0CF1" w:rsidR="00D36A51" w:rsidRPr="009B238B" w:rsidRDefault="000902A5">
            <w:pPr>
              <w:spacing w:before="40" w:after="40"/>
              <w:jc w:val="both"/>
              <w:rPr>
                <w:rFonts w:ascii="Arial" w:hAnsi="Arial" w:cs="Arial"/>
                <w:sz w:val="24"/>
                <w:szCs w:val="24"/>
              </w:rPr>
            </w:pPr>
            <w:r>
              <w:rPr>
                <w:rFonts w:ascii="Arial" w:hAnsi="Arial" w:cs="Arial"/>
                <w:sz w:val="24"/>
                <w:szCs w:val="24"/>
              </w:rPr>
              <w:t>Version 1.0</w:t>
            </w:r>
          </w:p>
        </w:tc>
      </w:tr>
      <w:tr w:rsidR="00D36A51" w:rsidRPr="00F85FCE" w14:paraId="5EAC39BE" w14:textId="77777777" w:rsidTr="00E576BA">
        <w:trPr>
          <w:trHeight w:val="630"/>
        </w:trPr>
        <w:tc>
          <w:tcPr>
            <w:tcW w:w="3894" w:type="dxa"/>
            <w:tcBorders>
              <w:top w:val="single" w:sz="4" w:space="0" w:color="auto"/>
              <w:left w:val="single" w:sz="4" w:space="0" w:color="auto"/>
              <w:bottom w:val="single" w:sz="4" w:space="0" w:color="auto"/>
              <w:right w:val="single" w:sz="4" w:space="0" w:color="auto"/>
            </w:tcBorders>
            <w:shd w:val="clear" w:color="auto" w:fill="660066"/>
          </w:tcPr>
          <w:p w14:paraId="17577D05" w14:textId="77777777" w:rsidR="00D36A51" w:rsidRPr="009B238B" w:rsidRDefault="00D36A51">
            <w:pPr>
              <w:spacing w:before="40" w:after="40"/>
              <w:rPr>
                <w:rFonts w:ascii="Arial" w:hAnsi="Arial" w:cs="Arial"/>
                <w:b/>
                <w:bCs/>
                <w:sz w:val="24"/>
                <w:szCs w:val="24"/>
              </w:rPr>
            </w:pPr>
            <w:r w:rsidRPr="009B238B">
              <w:rPr>
                <w:rFonts w:ascii="Arial" w:hAnsi="Arial" w:cs="Arial"/>
                <w:b/>
                <w:bCs/>
                <w:sz w:val="24"/>
                <w:szCs w:val="24"/>
              </w:rPr>
              <w:t>Replaces/supersedes:</w:t>
            </w:r>
          </w:p>
          <w:p w14:paraId="1263F46C" w14:textId="77777777" w:rsidR="00D36A51" w:rsidRPr="009B238B" w:rsidRDefault="00D36A51">
            <w:pPr>
              <w:spacing w:before="40" w:after="40"/>
              <w:rPr>
                <w:rFonts w:ascii="Arial" w:hAnsi="Arial" w:cs="Arial"/>
                <w:b/>
                <w:bCs/>
                <w:sz w:val="24"/>
                <w:szCs w:val="24"/>
              </w:rPr>
            </w:pPr>
          </w:p>
          <w:p w14:paraId="1FA49147" w14:textId="77777777" w:rsidR="00D36A51" w:rsidRPr="009B238B" w:rsidRDefault="00D36A51">
            <w:pPr>
              <w:spacing w:before="40" w:after="40"/>
              <w:jc w:val="both"/>
              <w:rPr>
                <w:rFonts w:ascii="Arial" w:hAnsi="Arial" w:cs="Arial"/>
                <w:b/>
                <w:bCs/>
                <w:sz w:val="24"/>
                <w:szCs w:val="24"/>
              </w:rPr>
            </w:pP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7209025A" w14:textId="1951E56D" w:rsidR="00D36A51" w:rsidRPr="009B238B" w:rsidRDefault="00425B80" w:rsidP="000902A5">
            <w:pPr>
              <w:pStyle w:val="Default"/>
            </w:pPr>
            <w:r w:rsidRPr="00425B80">
              <w:t>Consistent Approach Policy &amp; Positive Behaviour Support Policy</w:t>
            </w:r>
          </w:p>
        </w:tc>
      </w:tr>
      <w:tr w:rsidR="00D36A51" w:rsidRPr="00FA5208" w14:paraId="114FB9E2" w14:textId="77777777" w:rsidTr="00E576BA">
        <w:trPr>
          <w:trHeight w:val="2967"/>
        </w:trPr>
        <w:tc>
          <w:tcPr>
            <w:tcW w:w="3894" w:type="dxa"/>
            <w:tcBorders>
              <w:top w:val="single" w:sz="4" w:space="0" w:color="auto"/>
              <w:left w:val="single" w:sz="4" w:space="0" w:color="auto"/>
              <w:bottom w:val="single" w:sz="4" w:space="0" w:color="auto"/>
              <w:right w:val="single" w:sz="4" w:space="0" w:color="auto"/>
            </w:tcBorders>
            <w:shd w:val="clear" w:color="auto" w:fill="660066"/>
            <w:hideMark/>
          </w:tcPr>
          <w:p w14:paraId="10302264" w14:textId="77777777" w:rsidR="00D36A51" w:rsidRPr="00FA5208" w:rsidRDefault="00D36A51">
            <w:pPr>
              <w:spacing w:before="40" w:after="40"/>
              <w:jc w:val="both"/>
              <w:rPr>
                <w:rFonts w:ascii="Arial" w:hAnsi="Arial" w:cs="Arial"/>
                <w:b/>
                <w:bCs/>
                <w:sz w:val="24"/>
                <w:szCs w:val="24"/>
              </w:rPr>
            </w:pPr>
            <w:r w:rsidRPr="00FA5208">
              <w:rPr>
                <w:rFonts w:ascii="Arial" w:hAnsi="Arial" w:cs="Arial"/>
                <w:b/>
                <w:bCs/>
                <w:sz w:val="24"/>
                <w:szCs w:val="24"/>
              </w:rPr>
              <w:t>Associated Policies:</w:t>
            </w:r>
          </w:p>
          <w:p w14:paraId="21A40D2E" w14:textId="77777777" w:rsidR="00D36A51" w:rsidRPr="00FA5208" w:rsidRDefault="00D36A51">
            <w:pPr>
              <w:spacing w:before="40" w:after="40"/>
              <w:jc w:val="both"/>
              <w:rPr>
                <w:rFonts w:ascii="Arial" w:hAnsi="Arial" w:cs="Arial"/>
                <w:b/>
                <w:bCs/>
                <w:sz w:val="24"/>
                <w:szCs w:val="24"/>
              </w:rPr>
            </w:pPr>
          </w:p>
          <w:p w14:paraId="2D9A4FB1" w14:textId="77777777" w:rsidR="00D36A51" w:rsidRPr="00FA5208" w:rsidRDefault="00D36A51">
            <w:pPr>
              <w:spacing w:before="40" w:after="40"/>
              <w:jc w:val="both"/>
              <w:rPr>
                <w:rFonts w:ascii="Arial" w:hAnsi="Arial" w:cs="Arial"/>
                <w:b/>
                <w:bCs/>
                <w:sz w:val="24"/>
                <w:szCs w:val="24"/>
              </w:rPr>
            </w:pPr>
          </w:p>
          <w:p w14:paraId="13EFF2B3" w14:textId="77777777" w:rsidR="00D36A51" w:rsidRPr="00FA5208" w:rsidRDefault="00D36A51">
            <w:pPr>
              <w:spacing w:before="40" w:after="40"/>
              <w:jc w:val="both"/>
              <w:rPr>
                <w:rFonts w:ascii="Arial" w:hAnsi="Arial" w:cs="Arial"/>
                <w:b/>
                <w:bCs/>
                <w:sz w:val="24"/>
                <w:szCs w:val="24"/>
              </w:rPr>
            </w:pPr>
          </w:p>
          <w:p w14:paraId="773E75BF" w14:textId="77777777" w:rsidR="00D36A51" w:rsidRPr="00FA5208" w:rsidRDefault="00D36A51">
            <w:pPr>
              <w:spacing w:before="40" w:after="40"/>
              <w:jc w:val="both"/>
              <w:rPr>
                <w:rFonts w:ascii="Arial" w:hAnsi="Arial" w:cs="Arial"/>
                <w:b/>
                <w:bCs/>
                <w:sz w:val="24"/>
                <w:szCs w:val="24"/>
              </w:rPr>
            </w:pPr>
          </w:p>
          <w:p w14:paraId="32380D7C" w14:textId="77777777" w:rsidR="00D36A51" w:rsidRPr="00FA5208" w:rsidRDefault="00D36A51">
            <w:pPr>
              <w:spacing w:before="40" w:after="40"/>
              <w:jc w:val="both"/>
              <w:rPr>
                <w:rFonts w:ascii="Arial" w:hAnsi="Arial" w:cs="Arial"/>
                <w:b/>
                <w:bCs/>
                <w:sz w:val="24"/>
                <w:szCs w:val="24"/>
              </w:rPr>
            </w:pPr>
            <w:r w:rsidRPr="00FA5208">
              <w:rPr>
                <w:rFonts w:ascii="Arial" w:hAnsi="Arial" w:cs="Arial"/>
                <w:b/>
                <w:bCs/>
                <w:sz w:val="24"/>
                <w:szCs w:val="24"/>
              </w:rPr>
              <w:t>Associated National Guidance</w:t>
            </w: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2B6A1382" w14:textId="77777777" w:rsidR="00425B80" w:rsidRPr="00FA5208" w:rsidRDefault="00425B80" w:rsidP="00425B80">
            <w:pPr>
              <w:pStyle w:val="Default"/>
            </w:pPr>
            <w:r w:rsidRPr="00FA5208">
              <w:t xml:space="preserve">Safeguarding Policy (including Child Protection) </w:t>
            </w:r>
          </w:p>
          <w:p w14:paraId="1F7B2451" w14:textId="77777777" w:rsidR="00425B80" w:rsidRPr="00FA5208" w:rsidRDefault="00425B80" w:rsidP="00425B80">
            <w:pPr>
              <w:pStyle w:val="Default"/>
            </w:pPr>
            <w:r w:rsidRPr="00FA5208">
              <w:t xml:space="preserve">Anti-bullying Policy </w:t>
            </w:r>
          </w:p>
          <w:p w14:paraId="522CF2D8" w14:textId="77777777" w:rsidR="00425B80" w:rsidRPr="00FA5208" w:rsidRDefault="00425B80" w:rsidP="00425B80">
            <w:pPr>
              <w:pStyle w:val="Default"/>
            </w:pPr>
            <w:r w:rsidRPr="00FA5208">
              <w:t xml:space="preserve">Moving and Handling Policy </w:t>
            </w:r>
          </w:p>
          <w:p w14:paraId="216D23E2" w14:textId="77777777" w:rsidR="00425B80" w:rsidRPr="00FA5208" w:rsidRDefault="00425B80" w:rsidP="00425B80">
            <w:pPr>
              <w:pStyle w:val="Default"/>
            </w:pPr>
            <w:r w:rsidRPr="00FA5208">
              <w:t xml:space="preserve">Health and Safety Policy </w:t>
            </w:r>
          </w:p>
          <w:p w14:paraId="73065FA7" w14:textId="77777777" w:rsidR="00425B80" w:rsidRPr="00FA5208" w:rsidRDefault="00425B80" w:rsidP="00425B80">
            <w:pPr>
              <w:pStyle w:val="Default"/>
            </w:pPr>
            <w:r w:rsidRPr="00FA5208">
              <w:t xml:space="preserve">Curriculum – RSE </w:t>
            </w:r>
          </w:p>
          <w:p w14:paraId="56907F9B" w14:textId="77777777" w:rsidR="00425B80" w:rsidRPr="00FA5208" w:rsidRDefault="00425B80" w:rsidP="00425B80">
            <w:pPr>
              <w:pStyle w:val="Default"/>
            </w:pPr>
            <w:r w:rsidRPr="00FA5208">
              <w:t xml:space="preserve">Accident, incident and near miss reporting </w:t>
            </w:r>
            <w:proofErr w:type="gramStart"/>
            <w:r w:rsidRPr="00FA5208">
              <w:t>policy</w:t>
            </w:r>
            <w:proofErr w:type="gramEnd"/>
            <w:r w:rsidRPr="00FA5208">
              <w:t xml:space="preserve"> </w:t>
            </w:r>
          </w:p>
          <w:p w14:paraId="37D284AF" w14:textId="77777777" w:rsidR="00425B80" w:rsidRPr="00FA5208" w:rsidRDefault="00425B80" w:rsidP="00425B80">
            <w:pPr>
              <w:pStyle w:val="Default"/>
            </w:pPr>
          </w:p>
          <w:p w14:paraId="22390CF6" w14:textId="77777777" w:rsidR="00425B80" w:rsidRPr="00FA5208" w:rsidRDefault="00425B80" w:rsidP="00425B80">
            <w:pPr>
              <w:pStyle w:val="Default"/>
            </w:pPr>
            <w:r w:rsidRPr="00FA5208">
              <w:t xml:space="preserve">Mental Capacity Act 2005 </w:t>
            </w:r>
          </w:p>
          <w:p w14:paraId="01B30114" w14:textId="77777777" w:rsidR="00425B80" w:rsidRPr="00FA5208" w:rsidRDefault="00425B80" w:rsidP="00425B80">
            <w:pPr>
              <w:pStyle w:val="Default"/>
              <w:rPr>
                <w:color w:val="0000FF"/>
              </w:rPr>
            </w:pPr>
            <w:r w:rsidRPr="00FA5208">
              <w:rPr>
                <w:color w:val="0000FF"/>
              </w:rPr>
              <w:t xml:space="preserve">https://www.legislation.gov.uk/ukpga/2005/9 </w:t>
            </w:r>
          </w:p>
          <w:p w14:paraId="4B3D0939" w14:textId="77777777" w:rsidR="00425B80" w:rsidRPr="00FA5208" w:rsidRDefault="00425B80" w:rsidP="00425B80">
            <w:pPr>
              <w:pStyle w:val="Default"/>
            </w:pPr>
            <w:r w:rsidRPr="00FA5208">
              <w:t xml:space="preserve">SEND Code of Practice </w:t>
            </w:r>
            <w:r w:rsidRPr="00FA5208">
              <w:rPr>
                <w:i/>
                <w:iCs/>
              </w:rPr>
              <w:t xml:space="preserve">DfE &amp; DHSC </w:t>
            </w:r>
          </w:p>
          <w:p w14:paraId="7F97A8F2" w14:textId="77777777" w:rsidR="00425B80" w:rsidRPr="00FA5208" w:rsidRDefault="00425B80" w:rsidP="00425B80">
            <w:pPr>
              <w:pStyle w:val="Default"/>
            </w:pPr>
            <w:r w:rsidRPr="00FA5208">
              <w:t xml:space="preserve">Keeping children safe in Education </w:t>
            </w:r>
            <w:r w:rsidRPr="00FA5208">
              <w:rPr>
                <w:i/>
                <w:iCs/>
              </w:rPr>
              <w:t xml:space="preserve">DfE </w:t>
            </w:r>
          </w:p>
          <w:p w14:paraId="78394991" w14:textId="77777777" w:rsidR="00425B80" w:rsidRPr="00FA5208" w:rsidRDefault="00425B80" w:rsidP="00425B80">
            <w:pPr>
              <w:pStyle w:val="Default"/>
            </w:pPr>
            <w:r w:rsidRPr="00FA5208">
              <w:t xml:space="preserve">Positive environments where children can flourish </w:t>
            </w:r>
            <w:proofErr w:type="gramStart"/>
            <w:r w:rsidRPr="00FA5208">
              <w:rPr>
                <w:i/>
                <w:iCs/>
              </w:rPr>
              <w:t>Ofsted</w:t>
            </w:r>
            <w:proofErr w:type="gramEnd"/>
            <w:r w:rsidRPr="00FA5208">
              <w:rPr>
                <w:i/>
                <w:iCs/>
              </w:rPr>
              <w:t xml:space="preserve"> </w:t>
            </w:r>
          </w:p>
          <w:p w14:paraId="48C8310B" w14:textId="77777777" w:rsidR="00425B80" w:rsidRPr="00FA5208" w:rsidRDefault="00425B80" w:rsidP="00425B80">
            <w:pPr>
              <w:pStyle w:val="Default"/>
            </w:pPr>
            <w:r w:rsidRPr="00FA5208">
              <w:t xml:space="preserve">Reducing the need for restraint and restrictive intervention </w:t>
            </w:r>
          </w:p>
          <w:p w14:paraId="430E4617" w14:textId="77777777" w:rsidR="00425B80" w:rsidRPr="00FA5208" w:rsidRDefault="00425B80" w:rsidP="00425B80">
            <w:pPr>
              <w:pStyle w:val="Default"/>
            </w:pPr>
            <w:r w:rsidRPr="00FA5208">
              <w:t xml:space="preserve">HSC 3065 – Implement the Positive Behavioural Support model (level 4, ref: T/601/9738) </w:t>
            </w:r>
          </w:p>
          <w:p w14:paraId="15A3CB0E" w14:textId="77777777" w:rsidR="00425B80" w:rsidRPr="00FA5208" w:rsidRDefault="00425B80" w:rsidP="00425B80">
            <w:pPr>
              <w:pStyle w:val="Default"/>
            </w:pPr>
            <w:r w:rsidRPr="00FA5208">
              <w:t xml:space="preserve">Challenging behaviour and learning disabilities: prevention and interventions for people with learning disabilities whose </w:t>
            </w:r>
            <w:r w:rsidRPr="00FA5208">
              <w:lastRenderedPageBreak/>
              <w:t xml:space="preserve">behaviour challenges. </w:t>
            </w:r>
          </w:p>
          <w:p w14:paraId="47B1A4BD" w14:textId="77777777" w:rsidR="00425B80" w:rsidRPr="00FA5208" w:rsidRDefault="00425B80" w:rsidP="00425B80">
            <w:pPr>
              <w:pStyle w:val="Default"/>
            </w:pPr>
            <w:r w:rsidRPr="00FA5208">
              <w:t xml:space="preserve">Stopping over medication of people with a learning disability, </w:t>
            </w:r>
            <w:proofErr w:type="gramStart"/>
            <w:r w:rsidRPr="00FA5208">
              <w:t>autism</w:t>
            </w:r>
            <w:proofErr w:type="gramEnd"/>
            <w:r w:rsidRPr="00FA5208">
              <w:t xml:space="preserve"> or both (STOMP) </w:t>
            </w:r>
          </w:p>
          <w:p w14:paraId="0509B989" w14:textId="77777777" w:rsidR="00425B80" w:rsidRPr="00FA5208" w:rsidRDefault="00425B80" w:rsidP="00425B80">
            <w:pPr>
              <w:pStyle w:val="Default"/>
            </w:pPr>
            <w:r w:rsidRPr="00FA5208">
              <w:t xml:space="preserve">Positive and proactive care: reducing the need for restrictive interventions, Department of Health (2014) </w:t>
            </w:r>
          </w:p>
          <w:p w14:paraId="611F6C33" w14:textId="77777777" w:rsidR="00425B80" w:rsidRPr="00FA5208" w:rsidRDefault="00425B80" w:rsidP="00425B80">
            <w:pPr>
              <w:pStyle w:val="Default"/>
            </w:pPr>
            <w:r w:rsidRPr="00FA5208">
              <w:rPr>
                <w:color w:val="0D0D0D"/>
              </w:rPr>
              <w:t xml:space="preserve">Violence and aggression: short-term management in mental health, </w:t>
            </w:r>
            <w:proofErr w:type="gramStart"/>
            <w:r w:rsidRPr="00FA5208">
              <w:rPr>
                <w:color w:val="0D0D0D"/>
              </w:rPr>
              <w:t>health</w:t>
            </w:r>
            <w:proofErr w:type="gramEnd"/>
            <w:r w:rsidRPr="00FA5208">
              <w:rPr>
                <w:color w:val="0D0D0D"/>
              </w:rPr>
              <w:t xml:space="preserve"> and community settings NICE guideline </w:t>
            </w:r>
          </w:p>
          <w:p w14:paraId="0D86B98C" w14:textId="77777777" w:rsidR="00425B80" w:rsidRPr="00FA5208" w:rsidRDefault="00425B80" w:rsidP="00425B80">
            <w:pPr>
              <w:pStyle w:val="Default"/>
              <w:rPr>
                <w:color w:val="0D0D0D"/>
              </w:rPr>
            </w:pPr>
            <w:r w:rsidRPr="00FA5208">
              <w:rPr>
                <w:color w:val="0D0D0D"/>
              </w:rPr>
              <w:t xml:space="preserve">Use of Reasonable Force in Schools </w:t>
            </w:r>
          </w:p>
          <w:p w14:paraId="5EFE0A73" w14:textId="77777777" w:rsidR="00D36A51" w:rsidRDefault="00425B80" w:rsidP="00E576BA">
            <w:pPr>
              <w:spacing w:before="40" w:after="40"/>
              <w:rPr>
                <w:rFonts w:ascii="Arial" w:hAnsi="Arial" w:cs="Arial"/>
                <w:color w:val="0D0D0D"/>
                <w:sz w:val="24"/>
                <w:szCs w:val="24"/>
              </w:rPr>
            </w:pPr>
            <w:r w:rsidRPr="00FA5208">
              <w:rPr>
                <w:rFonts w:ascii="Arial" w:hAnsi="Arial" w:cs="Arial"/>
                <w:color w:val="0D0D0D"/>
                <w:sz w:val="24"/>
                <w:szCs w:val="24"/>
              </w:rPr>
              <w:t xml:space="preserve">Working Together To safeguard </w:t>
            </w:r>
            <w:proofErr w:type="gramStart"/>
            <w:r w:rsidRPr="00FA5208">
              <w:rPr>
                <w:rFonts w:ascii="Arial" w:hAnsi="Arial" w:cs="Arial"/>
                <w:color w:val="0D0D0D"/>
                <w:sz w:val="24"/>
                <w:szCs w:val="24"/>
              </w:rPr>
              <w:t>Children</w:t>
            </w:r>
            <w:proofErr w:type="gramEnd"/>
          </w:p>
          <w:p w14:paraId="0488DB3F" w14:textId="54550661" w:rsidR="000902A5" w:rsidRPr="000902A5" w:rsidRDefault="000902A5" w:rsidP="00E576BA">
            <w:pPr>
              <w:spacing w:before="40" w:after="40"/>
              <w:rPr>
                <w:rFonts w:ascii="Arial" w:hAnsi="Arial" w:cs="Arial"/>
                <w:sz w:val="24"/>
                <w:szCs w:val="24"/>
              </w:rPr>
            </w:pPr>
            <w:r w:rsidRPr="000902A5">
              <w:rPr>
                <w:rFonts w:ascii="Arial" w:hAnsi="Arial" w:cs="Arial"/>
                <w:sz w:val="24"/>
                <w:szCs w:val="24"/>
              </w:rPr>
              <w:t xml:space="preserve">Suspension and Permanent Exclusion from maintained schools, </w:t>
            </w:r>
            <w:proofErr w:type="gramStart"/>
            <w:r w:rsidRPr="000902A5">
              <w:rPr>
                <w:rFonts w:ascii="Arial" w:hAnsi="Arial" w:cs="Arial"/>
                <w:sz w:val="24"/>
                <w:szCs w:val="24"/>
              </w:rPr>
              <w:t>academies</w:t>
            </w:r>
            <w:proofErr w:type="gramEnd"/>
            <w:r w:rsidRPr="000902A5">
              <w:rPr>
                <w:rFonts w:ascii="Arial" w:hAnsi="Arial" w:cs="Arial"/>
                <w:sz w:val="24"/>
                <w:szCs w:val="24"/>
              </w:rPr>
              <w:t xml:space="preserve"> and pupil referral units in England, including pupil movement</w:t>
            </w:r>
            <w:r>
              <w:rPr>
                <w:rFonts w:ascii="Arial" w:hAnsi="Arial" w:cs="Arial"/>
                <w:sz w:val="24"/>
                <w:szCs w:val="24"/>
              </w:rPr>
              <w:t xml:space="preserve">, </w:t>
            </w:r>
            <w:r w:rsidRPr="000902A5">
              <w:rPr>
                <w:rFonts w:ascii="Arial" w:hAnsi="Arial" w:cs="Arial"/>
                <w:sz w:val="24"/>
                <w:szCs w:val="24"/>
              </w:rPr>
              <w:t>Guidance for maintained schools, academies, and pupil referral units in England May 2023</w:t>
            </w:r>
          </w:p>
        </w:tc>
      </w:tr>
      <w:tr w:rsidR="00D36A51" w:rsidRPr="00FA5208" w14:paraId="73A75B58" w14:textId="77777777" w:rsidTr="00E576BA">
        <w:trPr>
          <w:trHeight w:val="1345"/>
        </w:trPr>
        <w:tc>
          <w:tcPr>
            <w:tcW w:w="3894" w:type="dxa"/>
            <w:tcBorders>
              <w:top w:val="single" w:sz="4" w:space="0" w:color="auto"/>
              <w:left w:val="single" w:sz="4" w:space="0" w:color="auto"/>
              <w:bottom w:val="single" w:sz="4" w:space="0" w:color="auto"/>
              <w:right w:val="single" w:sz="4" w:space="0" w:color="auto"/>
            </w:tcBorders>
            <w:shd w:val="clear" w:color="auto" w:fill="660066"/>
            <w:hideMark/>
          </w:tcPr>
          <w:p w14:paraId="3A9ADD35" w14:textId="77777777" w:rsidR="00D36A51" w:rsidRPr="00FA5208" w:rsidRDefault="00D36A51">
            <w:pPr>
              <w:spacing w:before="40" w:after="40"/>
              <w:jc w:val="both"/>
              <w:rPr>
                <w:rFonts w:ascii="Arial" w:hAnsi="Arial" w:cs="Arial"/>
                <w:b/>
                <w:bCs/>
                <w:sz w:val="24"/>
                <w:szCs w:val="24"/>
              </w:rPr>
            </w:pPr>
            <w:r w:rsidRPr="00FA5208">
              <w:rPr>
                <w:rFonts w:ascii="Arial" w:hAnsi="Arial" w:cs="Arial"/>
                <w:b/>
                <w:bCs/>
                <w:sz w:val="24"/>
                <w:szCs w:val="24"/>
              </w:rPr>
              <w:lastRenderedPageBreak/>
              <w:t>Document status</w:t>
            </w:r>
          </w:p>
        </w:tc>
        <w:tc>
          <w:tcPr>
            <w:tcW w:w="6994" w:type="dxa"/>
            <w:tcBorders>
              <w:top w:val="single" w:sz="4" w:space="0" w:color="auto"/>
              <w:left w:val="single" w:sz="4" w:space="0" w:color="auto"/>
              <w:bottom w:val="single" w:sz="4" w:space="0" w:color="auto"/>
              <w:right w:val="single" w:sz="4" w:space="0" w:color="auto"/>
            </w:tcBorders>
            <w:shd w:val="clear" w:color="auto" w:fill="auto"/>
          </w:tcPr>
          <w:tbl>
            <w:tblPr>
              <w:tblW w:w="5985" w:type="dxa"/>
              <w:tblBorders>
                <w:top w:val="nil"/>
                <w:left w:val="nil"/>
                <w:bottom w:val="nil"/>
                <w:right w:val="nil"/>
              </w:tblBorders>
              <w:tblLook w:val="0000" w:firstRow="0" w:lastRow="0" w:firstColumn="0" w:lastColumn="0" w:noHBand="0" w:noVBand="0"/>
            </w:tblPr>
            <w:tblGrid>
              <w:gridCol w:w="5985"/>
            </w:tblGrid>
            <w:tr w:rsidR="00D36A51" w:rsidRPr="00FA5208" w14:paraId="0CD40AF7" w14:textId="77777777" w:rsidTr="00131F2A">
              <w:trPr>
                <w:trHeight w:val="223"/>
              </w:trPr>
              <w:tc>
                <w:tcPr>
                  <w:tcW w:w="5985" w:type="dxa"/>
                </w:tcPr>
                <w:p w14:paraId="62250661" w14:textId="77777777" w:rsidR="00D36A51" w:rsidRPr="00FA5208" w:rsidRDefault="00D36A51" w:rsidP="00906A5E">
                  <w:pPr>
                    <w:pStyle w:val="Default"/>
                    <w:jc w:val="both"/>
                  </w:pPr>
                  <w:r w:rsidRPr="00FA5208">
                    <w:t xml:space="preserve">This document is controlled electronically and shall be deemed an uncontrolled documented if printed.  </w:t>
                  </w:r>
                </w:p>
                <w:p w14:paraId="665959B9" w14:textId="5CE29B0B" w:rsidR="00D36A51" w:rsidRPr="000902A5" w:rsidRDefault="00D36A51" w:rsidP="00906A5E">
                  <w:pPr>
                    <w:pStyle w:val="Default"/>
                    <w:jc w:val="both"/>
                  </w:pPr>
                  <w:r w:rsidRPr="00FA5208">
                    <w:t>The document can only be classed as ‘Live’ on the date of print.</w:t>
                  </w:r>
                </w:p>
              </w:tc>
            </w:tr>
          </w:tbl>
          <w:p w14:paraId="3DB569C4" w14:textId="77777777" w:rsidR="00D36A51" w:rsidRPr="00FA5208" w:rsidRDefault="00D36A51" w:rsidP="00522F46">
            <w:pPr>
              <w:spacing w:before="40" w:after="40"/>
              <w:jc w:val="both"/>
              <w:rPr>
                <w:rFonts w:ascii="Arial" w:hAnsi="Arial" w:cs="Arial"/>
                <w:sz w:val="24"/>
                <w:szCs w:val="24"/>
              </w:rPr>
            </w:pPr>
          </w:p>
        </w:tc>
      </w:tr>
    </w:tbl>
    <w:p w14:paraId="76682252" w14:textId="77777777" w:rsidR="005401E4" w:rsidRPr="00FA5208" w:rsidRDefault="005401E4" w:rsidP="005401E4">
      <w:pPr>
        <w:pStyle w:val="NHSCBLevel2-incontents"/>
        <w:numPr>
          <w:ilvl w:val="0"/>
          <w:numId w:val="0"/>
        </w:numPr>
        <w:rPr>
          <w:rFonts w:cs="Arial"/>
          <w:b w:val="0"/>
        </w:rPr>
      </w:pPr>
      <w:bookmarkStart w:id="0" w:name="_Toc355004079"/>
      <w:bookmarkStart w:id="1" w:name="_Toc413657746"/>
    </w:p>
    <w:p w14:paraId="13F99E99" w14:textId="77777777" w:rsidR="005401E4" w:rsidRPr="00FA5208" w:rsidRDefault="005401E4" w:rsidP="00D36A51">
      <w:pPr>
        <w:pStyle w:val="NHSCBLevel2-incontents"/>
        <w:numPr>
          <w:ilvl w:val="0"/>
          <w:numId w:val="0"/>
        </w:numPr>
        <w:ind w:left="-567"/>
        <w:jc w:val="both"/>
        <w:rPr>
          <w:rFonts w:cs="Arial"/>
          <w:sz w:val="28"/>
          <w:szCs w:val="28"/>
        </w:rPr>
      </w:pPr>
      <w:r w:rsidRPr="00FA5208">
        <w:rPr>
          <w:rFonts w:cs="Arial"/>
          <w:sz w:val="28"/>
          <w:szCs w:val="28"/>
        </w:rPr>
        <w:t xml:space="preserve"> Equality Impact Assessment</w:t>
      </w:r>
      <w:bookmarkEnd w:id="0"/>
    </w:p>
    <w:p w14:paraId="6A462254" w14:textId="77777777" w:rsidR="005401E4" w:rsidRPr="00FA5208" w:rsidRDefault="005401E4" w:rsidP="00D36A51">
      <w:pPr>
        <w:pStyle w:val="NHSCBLevel3"/>
        <w:numPr>
          <w:ilvl w:val="0"/>
          <w:numId w:val="0"/>
        </w:numPr>
        <w:spacing w:after="0" w:line="276" w:lineRule="auto"/>
        <w:ind w:left="-426"/>
        <w:jc w:val="both"/>
        <w:rPr>
          <w:rFonts w:cs="Arial"/>
        </w:rPr>
      </w:pPr>
      <w:r w:rsidRPr="00FA5208">
        <w:rPr>
          <w:rFonts w:cs="Arial"/>
        </w:rPr>
        <w:t>This document forms part of Percy Hedley’s commitment to create a positive culture of respect for all staff and service users. The intention is to identify, remove or minimise discriminatory practice in relation to the protected characteristics (race, disability, gender, sexual orientation, age, religious or other belief, marriage and civil partnership, gender reassignment and pregnancy and maternity), as well as to promote positive practice and value the diversity of all individuals and communities.</w:t>
      </w:r>
    </w:p>
    <w:p w14:paraId="1F9FED0C" w14:textId="77777777" w:rsidR="005401E4" w:rsidRPr="00FA5208" w:rsidRDefault="005401E4" w:rsidP="00D36A51">
      <w:pPr>
        <w:pStyle w:val="NHSCBLevel3"/>
        <w:numPr>
          <w:ilvl w:val="0"/>
          <w:numId w:val="0"/>
        </w:numPr>
        <w:spacing w:after="0" w:line="276" w:lineRule="auto"/>
        <w:ind w:left="-426"/>
        <w:jc w:val="both"/>
        <w:rPr>
          <w:rFonts w:cs="Arial"/>
        </w:rPr>
      </w:pPr>
      <w:r w:rsidRPr="00FA5208">
        <w:rPr>
          <w:rFonts w:cs="Arial"/>
        </w:rPr>
        <w:t>As part of its development this document and its impact on equality has been analysed and no detriment</w:t>
      </w:r>
      <w:r w:rsidR="009B238B" w:rsidRPr="00FA5208">
        <w:rPr>
          <w:rFonts w:cs="Arial"/>
        </w:rPr>
        <w:t xml:space="preserve"> </w:t>
      </w:r>
      <w:r w:rsidRPr="00FA5208">
        <w:rPr>
          <w:rFonts w:cs="Arial"/>
        </w:rPr>
        <w:t>identified.</w:t>
      </w:r>
    </w:p>
    <w:p w14:paraId="5555BADA" w14:textId="77777777" w:rsidR="00D908D0" w:rsidRPr="00FA5208" w:rsidRDefault="00D908D0" w:rsidP="00C123CA">
      <w:pPr>
        <w:spacing w:before="200" w:line="240" w:lineRule="auto"/>
        <w:ind w:left="-567"/>
        <w:rPr>
          <w:rFonts w:ascii="Arial" w:hAnsi="Arial" w:cs="Arial"/>
          <w:b/>
          <w:sz w:val="28"/>
          <w:szCs w:val="28"/>
        </w:rPr>
      </w:pPr>
      <w:r w:rsidRPr="00FA5208">
        <w:rPr>
          <w:rFonts w:ascii="Arial" w:hAnsi="Arial" w:cs="Arial"/>
          <w:b/>
          <w:sz w:val="28"/>
          <w:szCs w:val="28"/>
        </w:rPr>
        <w:t>Version Control Tracker</w:t>
      </w:r>
    </w:p>
    <w:tbl>
      <w:tblPr>
        <w:tblW w:w="108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5"/>
        <w:gridCol w:w="1789"/>
        <w:gridCol w:w="1192"/>
        <w:gridCol w:w="5309"/>
      </w:tblGrid>
      <w:tr w:rsidR="00D908D0" w:rsidRPr="00FA5208" w14:paraId="43579B45" w14:textId="77777777" w:rsidTr="00E576BA">
        <w:trPr>
          <w:tblHeader/>
        </w:trPr>
        <w:tc>
          <w:tcPr>
            <w:tcW w:w="1274" w:type="dxa"/>
            <w:tcBorders>
              <w:bottom w:val="single" w:sz="4" w:space="0" w:color="auto"/>
            </w:tcBorders>
            <w:shd w:val="clear" w:color="auto" w:fill="660066"/>
            <w:vAlign w:val="center"/>
          </w:tcPr>
          <w:p w14:paraId="54EE20B3" w14:textId="77777777" w:rsidR="00D908D0" w:rsidRPr="00FA5208" w:rsidRDefault="00D908D0" w:rsidP="00D908D0">
            <w:pPr>
              <w:spacing w:before="200" w:line="240" w:lineRule="auto"/>
              <w:jc w:val="center"/>
              <w:rPr>
                <w:rFonts w:ascii="Arial" w:hAnsi="Arial" w:cs="Arial"/>
                <w:b/>
                <w:sz w:val="28"/>
                <w:szCs w:val="28"/>
              </w:rPr>
            </w:pPr>
            <w:r w:rsidRPr="00FA5208">
              <w:rPr>
                <w:rFonts w:ascii="Arial" w:hAnsi="Arial" w:cs="Arial"/>
                <w:b/>
                <w:sz w:val="28"/>
                <w:szCs w:val="28"/>
              </w:rPr>
              <w:t>Version Number</w:t>
            </w:r>
          </w:p>
        </w:tc>
        <w:tc>
          <w:tcPr>
            <w:tcW w:w="1275" w:type="dxa"/>
            <w:tcBorders>
              <w:bottom w:val="single" w:sz="4" w:space="0" w:color="auto"/>
            </w:tcBorders>
            <w:shd w:val="clear" w:color="auto" w:fill="660066"/>
            <w:vAlign w:val="center"/>
          </w:tcPr>
          <w:p w14:paraId="4E695542" w14:textId="77777777" w:rsidR="00D908D0" w:rsidRPr="00FA5208" w:rsidRDefault="00D908D0" w:rsidP="00D908D0">
            <w:pPr>
              <w:spacing w:before="200" w:line="240" w:lineRule="auto"/>
              <w:jc w:val="center"/>
              <w:rPr>
                <w:rFonts w:ascii="Arial" w:hAnsi="Arial" w:cs="Arial"/>
                <w:b/>
                <w:sz w:val="28"/>
                <w:szCs w:val="28"/>
              </w:rPr>
            </w:pPr>
            <w:r w:rsidRPr="00FA5208">
              <w:rPr>
                <w:rFonts w:ascii="Arial" w:hAnsi="Arial" w:cs="Arial"/>
                <w:b/>
                <w:sz w:val="28"/>
                <w:szCs w:val="28"/>
              </w:rPr>
              <w:t>Date</w:t>
            </w:r>
          </w:p>
        </w:tc>
        <w:tc>
          <w:tcPr>
            <w:tcW w:w="1789" w:type="dxa"/>
            <w:tcBorders>
              <w:bottom w:val="single" w:sz="4" w:space="0" w:color="auto"/>
            </w:tcBorders>
            <w:shd w:val="clear" w:color="auto" w:fill="660066"/>
            <w:vAlign w:val="center"/>
          </w:tcPr>
          <w:p w14:paraId="39F8A3D6" w14:textId="77777777" w:rsidR="00D908D0" w:rsidRPr="00FA5208" w:rsidRDefault="00D908D0" w:rsidP="00D908D0">
            <w:pPr>
              <w:spacing w:before="200" w:line="240" w:lineRule="auto"/>
              <w:jc w:val="center"/>
              <w:rPr>
                <w:rFonts w:ascii="Arial" w:hAnsi="Arial" w:cs="Arial"/>
                <w:b/>
                <w:sz w:val="28"/>
                <w:szCs w:val="28"/>
              </w:rPr>
            </w:pPr>
            <w:r w:rsidRPr="00FA5208">
              <w:rPr>
                <w:rFonts w:ascii="Arial" w:hAnsi="Arial" w:cs="Arial"/>
                <w:b/>
                <w:sz w:val="28"/>
                <w:szCs w:val="28"/>
              </w:rPr>
              <w:t>Author/ Title</w:t>
            </w:r>
          </w:p>
        </w:tc>
        <w:tc>
          <w:tcPr>
            <w:tcW w:w="1192" w:type="dxa"/>
            <w:tcBorders>
              <w:bottom w:val="single" w:sz="4" w:space="0" w:color="auto"/>
            </w:tcBorders>
            <w:shd w:val="clear" w:color="auto" w:fill="660066"/>
            <w:vAlign w:val="center"/>
          </w:tcPr>
          <w:p w14:paraId="12B220F0" w14:textId="77777777" w:rsidR="00D908D0" w:rsidRPr="00FA5208" w:rsidRDefault="00D908D0" w:rsidP="00D908D0">
            <w:pPr>
              <w:spacing w:before="200" w:line="240" w:lineRule="auto"/>
              <w:jc w:val="center"/>
              <w:rPr>
                <w:rFonts w:ascii="Arial" w:hAnsi="Arial" w:cs="Arial"/>
                <w:b/>
                <w:sz w:val="28"/>
                <w:szCs w:val="28"/>
              </w:rPr>
            </w:pPr>
            <w:r w:rsidRPr="00FA5208">
              <w:rPr>
                <w:rFonts w:ascii="Arial" w:hAnsi="Arial" w:cs="Arial"/>
                <w:b/>
                <w:sz w:val="28"/>
                <w:szCs w:val="28"/>
              </w:rPr>
              <w:t>Status</w:t>
            </w:r>
          </w:p>
        </w:tc>
        <w:tc>
          <w:tcPr>
            <w:tcW w:w="5309" w:type="dxa"/>
            <w:tcBorders>
              <w:bottom w:val="single" w:sz="4" w:space="0" w:color="auto"/>
            </w:tcBorders>
            <w:shd w:val="clear" w:color="auto" w:fill="660066"/>
            <w:vAlign w:val="center"/>
          </w:tcPr>
          <w:p w14:paraId="56A642A5" w14:textId="77777777" w:rsidR="00D908D0" w:rsidRPr="00FA5208" w:rsidRDefault="00D908D0" w:rsidP="00D908D0">
            <w:pPr>
              <w:spacing w:before="200" w:line="240" w:lineRule="auto"/>
              <w:jc w:val="center"/>
              <w:rPr>
                <w:rFonts w:ascii="Arial" w:hAnsi="Arial" w:cs="Arial"/>
                <w:b/>
                <w:sz w:val="28"/>
                <w:szCs w:val="28"/>
                <w:lang w:val="x-none"/>
              </w:rPr>
            </w:pPr>
            <w:r w:rsidRPr="00FA5208">
              <w:rPr>
                <w:rFonts w:ascii="Arial" w:hAnsi="Arial" w:cs="Arial"/>
                <w:b/>
                <w:sz w:val="28"/>
                <w:szCs w:val="28"/>
                <w:lang w:val="x-none"/>
              </w:rPr>
              <w:t>Comment/Reason for Issue/Approving Body</w:t>
            </w:r>
          </w:p>
        </w:tc>
      </w:tr>
      <w:tr w:rsidR="00D36A51" w:rsidRPr="00FA5208" w14:paraId="76117C93" w14:textId="77777777" w:rsidTr="00E576BA">
        <w:tc>
          <w:tcPr>
            <w:tcW w:w="1274" w:type="dxa"/>
            <w:shd w:val="clear" w:color="auto" w:fill="auto"/>
            <w:vAlign w:val="center"/>
          </w:tcPr>
          <w:p w14:paraId="12EC6C0D" w14:textId="62135C1B" w:rsidR="00D36A51" w:rsidRPr="00FA5208" w:rsidRDefault="000902A5" w:rsidP="00F245DF">
            <w:pPr>
              <w:spacing w:before="200" w:line="240" w:lineRule="auto"/>
              <w:rPr>
                <w:rFonts w:ascii="Arial" w:hAnsi="Arial" w:cs="Arial"/>
                <w:sz w:val="24"/>
                <w:szCs w:val="24"/>
              </w:rPr>
            </w:pPr>
            <w:r>
              <w:rPr>
                <w:rFonts w:ascii="Arial" w:hAnsi="Arial" w:cs="Arial"/>
                <w:sz w:val="24"/>
                <w:szCs w:val="24"/>
              </w:rPr>
              <w:t>1,0</w:t>
            </w:r>
          </w:p>
        </w:tc>
        <w:tc>
          <w:tcPr>
            <w:tcW w:w="1275" w:type="dxa"/>
            <w:shd w:val="clear" w:color="auto" w:fill="auto"/>
            <w:vAlign w:val="center"/>
          </w:tcPr>
          <w:p w14:paraId="12F9FB3A" w14:textId="6D8009E2" w:rsidR="00D36A51" w:rsidRPr="00FA5208" w:rsidRDefault="000902A5" w:rsidP="00F245DF">
            <w:pPr>
              <w:spacing w:before="200" w:line="240" w:lineRule="auto"/>
              <w:rPr>
                <w:rFonts w:ascii="Arial" w:hAnsi="Arial" w:cs="Arial"/>
                <w:sz w:val="24"/>
                <w:szCs w:val="24"/>
              </w:rPr>
            </w:pPr>
            <w:r>
              <w:rPr>
                <w:rFonts w:ascii="Arial" w:hAnsi="Arial" w:cs="Arial"/>
                <w:sz w:val="24"/>
                <w:szCs w:val="24"/>
              </w:rPr>
              <w:t>May 23</w:t>
            </w:r>
          </w:p>
        </w:tc>
        <w:tc>
          <w:tcPr>
            <w:tcW w:w="1789" w:type="dxa"/>
            <w:shd w:val="clear" w:color="auto" w:fill="auto"/>
            <w:vAlign w:val="center"/>
          </w:tcPr>
          <w:p w14:paraId="1B27A502" w14:textId="272C4C99" w:rsidR="00D36A51" w:rsidRPr="00FA5208" w:rsidRDefault="000902A5" w:rsidP="00F245DF">
            <w:pPr>
              <w:spacing w:before="200" w:line="240" w:lineRule="auto"/>
              <w:rPr>
                <w:rFonts w:ascii="Arial" w:hAnsi="Arial" w:cs="Arial"/>
                <w:sz w:val="24"/>
                <w:szCs w:val="24"/>
              </w:rPr>
            </w:pPr>
            <w:r>
              <w:rPr>
                <w:rFonts w:ascii="Arial" w:hAnsi="Arial" w:cs="Arial"/>
                <w:sz w:val="24"/>
                <w:szCs w:val="24"/>
              </w:rPr>
              <w:t>Barry Reed</w:t>
            </w:r>
          </w:p>
        </w:tc>
        <w:tc>
          <w:tcPr>
            <w:tcW w:w="1192" w:type="dxa"/>
            <w:shd w:val="clear" w:color="auto" w:fill="auto"/>
            <w:vAlign w:val="center"/>
          </w:tcPr>
          <w:p w14:paraId="5AF1F566" w14:textId="6FC0C0F5" w:rsidR="00D36A51" w:rsidRPr="00FA5208" w:rsidRDefault="000902A5" w:rsidP="00F245DF">
            <w:pPr>
              <w:spacing w:before="200" w:line="240" w:lineRule="auto"/>
              <w:rPr>
                <w:rFonts w:ascii="Arial" w:hAnsi="Arial" w:cs="Arial"/>
                <w:sz w:val="24"/>
                <w:szCs w:val="24"/>
              </w:rPr>
            </w:pPr>
            <w:r>
              <w:rPr>
                <w:rFonts w:ascii="Arial" w:hAnsi="Arial" w:cs="Arial"/>
                <w:sz w:val="24"/>
                <w:szCs w:val="24"/>
              </w:rPr>
              <w:t>DH</w:t>
            </w:r>
          </w:p>
        </w:tc>
        <w:tc>
          <w:tcPr>
            <w:tcW w:w="5309" w:type="dxa"/>
            <w:shd w:val="clear" w:color="auto" w:fill="auto"/>
            <w:vAlign w:val="center"/>
          </w:tcPr>
          <w:p w14:paraId="0F602253" w14:textId="0A3DEE30" w:rsidR="00D36A51" w:rsidRPr="00FA5208" w:rsidRDefault="000902A5" w:rsidP="00F245DF">
            <w:pPr>
              <w:spacing w:before="200" w:line="240" w:lineRule="auto"/>
              <w:rPr>
                <w:rFonts w:ascii="Arial" w:hAnsi="Arial" w:cs="Arial"/>
                <w:sz w:val="24"/>
                <w:szCs w:val="24"/>
              </w:rPr>
            </w:pPr>
            <w:r>
              <w:rPr>
                <w:rFonts w:ascii="Arial" w:hAnsi="Arial" w:cs="Arial"/>
                <w:sz w:val="24"/>
                <w:szCs w:val="24"/>
              </w:rPr>
              <w:t>PHS HT and GB</w:t>
            </w:r>
          </w:p>
        </w:tc>
      </w:tr>
    </w:tbl>
    <w:p w14:paraId="115BDAF8" w14:textId="77777777" w:rsidR="00E576BA" w:rsidRDefault="00E576BA" w:rsidP="000902A5">
      <w:pPr>
        <w:spacing w:before="200" w:line="240" w:lineRule="auto"/>
        <w:rPr>
          <w:rFonts w:ascii="Arial" w:hAnsi="Arial" w:cs="Arial"/>
          <w:b/>
          <w:sz w:val="28"/>
          <w:szCs w:val="28"/>
        </w:rPr>
      </w:pPr>
    </w:p>
    <w:p w14:paraId="0BEC23F4" w14:textId="77777777" w:rsidR="007B05B0" w:rsidRPr="00FA5208" w:rsidRDefault="003E5471" w:rsidP="00D36A51">
      <w:pPr>
        <w:spacing w:before="200" w:line="240" w:lineRule="auto"/>
        <w:ind w:left="-567"/>
        <w:rPr>
          <w:rFonts w:ascii="Arial" w:hAnsi="Arial" w:cs="Arial"/>
          <w:b/>
          <w:sz w:val="28"/>
          <w:szCs w:val="28"/>
        </w:rPr>
      </w:pPr>
      <w:r w:rsidRPr="00FA5208">
        <w:rPr>
          <w:rFonts w:ascii="Arial" w:hAnsi="Arial" w:cs="Arial"/>
          <w:b/>
          <w:sz w:val="28"/>
          <w:szCs w:val="28"/>
        </w:rPr>
        <w:t>R</w:t>
      </w:r>
      <w:r w:rsidR="00C123CA" w:rsidRPr="00FA5208">
        <w:rPr>
          <w:rFonts w:ascii="Arial" w:hAnsi="Arial" w:cs="Arial"/>
          <w:b/>
          <w:sz w:val="28"/>
          <w:szCs w:val="28"/>
        </w:rPr>
        <w:t>oles &amp; Responsibilities</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505"/>
      </w:tblGrid>
      <w:tr w:rsidR="003E5471" w:rsidRPr="00FA5208" w14:paraId="4C787721" w14:textId="77777777" w:rsidTr="00E576BA">
        <w:tc>
          <w:tcPr>
            <w:tcW w:w="2268" w:type="dxa"/>
            <w:shd w:val="clear" w:color="auto" w:fill="660066"/>
          </w:tcPr>
          <w:p w14:paraId="7D2C0288" w14:textId="77777777" w:rsidR="003E5471" w:rsidRPr="00FA5208" w:rsidRDefault="003E5471" w:rsidP="00F85FCE">
            <w:pPr>
              <w:spacing w:after="0" w:line="240" w:lineRule="auto"/>
              <w:jc w:val="center"/>
              <w:rPr>
                <w:rFonts w:ascii="Arial" w:hAnsi="Arial" w:cs="Arial"/>
                <w:b/>
                <w:sz w:val="28"/>
                <w:szCs w:val="28"/>
              </w:rPr>
            </w:pPr>
            <w:r w:rsidRPr="00FA5208">
              <w:rPr>
                <w:rFonts w:ascii="Arial" w:hAnsi="Arial" w:cs="Arial"/>
                <w:b/>
                <w:sz w:val="28"/>
                <w:szCs w:val="28"/>
              </w:rPr>
              <w:t>Role</w:t>
            </w:r>
          </w:p>
          <w:p w14:paraId="1C6A12C5" w14:textId="77777777" w:rsidR="0036379C" w:rsidRPr="00FA5208" w:rsidRDefault="0036379C" w:rsidP="00F85FCE">
            <w:pPr>
              <w:spacing w:after="0" w:line="240" w:lineRule="auto"/>
              <w:jc w:val="center"/>
              <w:rPr>
                <w:rFonts w:ascii="Arial" w:hAnsi="Arial" w:cs="Arial"/>
                <w:b/>
              </w:rPr>
            </w:pPr>
          </w:p>
        </w:tc>
        <w:tc>
          <w:tcPr>
            <w:tcW w:w="8505" w:type="dxa"/>
            <w:shd w:val="clear" w:color="auto" w:fill="660066"/>
          </w:tcPr>
          <w:p w14:paraId="2C5ED0AE" w14:textId="77777777" w:rsidR="003E5471" w:rsidRPr="00FA5208" w:rsidRDefault="003E5471" w:rsidP="00F85FCE">
            <w:pPr>
              <w:spacing w:after="0" w:line="240" w:lineRule="auto"/>
              <w:jc w:val="center"/>
              <w:rPr>
                <w:rFonts w:ascii="Arial" w:hAnsi="Arial" w:cs="Arial"/>
                <w:b/>
                <w:sz w:val="28"/>
                <w:szCs w:val="28"/>
              </w:rPr>
            </w:pPr>
            <w:r w:rsidRPr="00FA5208">
              <w:rPr>
                <w:rFonts w:ascii="Arial" w:hAnsi="Arial" w:cs="Arial"/>
                <w:b/>
                <w:sz w:val="28"/>
                <w:szCs w:val="28"/>
              </w:rPr>
              <w:t>Responsibility</w:t>
            </w:r>
          </w:p>
        </w:tc>
      </w:tr>
      <w:tr w:rsidR="00C123CA" w:rsidRPr="00FA5208" w14:paraId="618B8250" w14:textId="77777777" w:rsidTr="00E576BA">
        <w:tc>
          <w:tcPr>
            <w:tcW w:w="2268" w:type="dxa"/>
          </w:tcPr>
          <w:p w14:paraId="447F179C" w14:textId="77777777" w:rsidR="00425B80" w:rsidRPr="00FA5208" w:rsidRDefault="00425B80" w:rsidP="00425B80">
            <w:pPr>
              <w:pStyle w:val="Default"/>
              <w:rPr>
                <w:sz w:val="23"/>
                <w:szCs w:val="23"/>
              </w:rPr>
            </w:pPr>
            <w:r w:rsidRPr="00FA5208">
              <w:rPr>
                <w:b/>
                <w:bCs/>
                <w:sz w:val="23"/>
                <w:szCs w:val="23"/>
              </w:rPr>
              <w:t xml:space="preserve">Chief Executive </w:t>
            </w:r>
          </w:p>
          <w:p w14:paraId="5AB9A7B8" w14:textId="77777777" w:rsidR="00C123CA" w:rsidRPr="00FA5208" w:rsidRDefault="00C123CA" w:rsidP="008F5036">
            <w:pPr>
              <w:spacing w:after="0" w:line="240" w:lineRule="auto"/>
              <w:rPr>
                <w:rFonts w:ascii="Arial" w:hAnsi="Arial" w:cs="Arial"/>
                <w:b/>
                <w:sz w:val="23"/>
                <w:szCs w:val="23"/>
              </w:rPr>
            </w:pPr>
          </w:p>
        </w:tc>
        <w:tc>
          <w:tcPr>
            <w:tcW w:w="8505" w:type="dxa"/>
          </w:tcPr>
          <w:p w14:paraId="1F6414D6" w14:textId="77777777" w:rsidR="00425B80" w:rsidRPr="00FA5208" w:rsidRDefault="00425B80" w:rsidP="00425B80">
            <w:pPr>
              <w:pStyle w:val="Default"/>
              <w:jc w:val="both"/>
              <w:rPr>
                <w:sz w:val="23"/>
                <w:szCs w:val="23"/>
              </w:rPr>
            </w:pPr>
            <w:r w:rsidRPr="00FA5208">
              <w:rPr>
                <w:sz w:val="23"/>
                <w:szCs w:val="23"/>
              </w:rPr>
              <w:t xml:space="preserve">Overall responsibility to ensure this policy conforms to </w:t>
            </w:r>
          </w:p>
          <w:p w14:paraId="5D802B29" w14:textId="77777777" w:rsidR="00425B80" w:rsidRPr="00FA5208" w:rsidRDefault="00425B80" w:rsidP="00425B80">
            <w:pPr>
              <w:pStyle w:val="Default"/>
              <w:jc w:val="both"/>
              <w:rPr>
                <w:sz w:val="23"/>
                <w:szCs w:val="23"/>
              </w:rPr>
            </w:pPr>
            <w:r w:rsidRPr="00FA5208">
              <w:rPr>
                <w:sz w:val="23"/>
                <w:szCs w:val="23"/>
              </w:rPr>
              <w:t xml:space="preserve">current guidelines and best practice.  Ensuring resources and infrastructure are </w:t>
            </w:r>
            <w:r w:rsidRPr="00FA5208">
              <w:rPr>
                <w:sz w:val="23"/>
                <w:szCs w:val="23"/>
              </w:rPr>
              <w:lastRenderedPageBreak/>
              <w:t xml:space="preserve">available to allow its implementation. To achieve a safe working environment which includes the safe and effective management of behaviours of concern, correct </w:t>
            </w:r>
            <w:proofErr w:type="gramStart"/>
            <w:r w:rsidRPr="00FA5208">
              <w:rPr>
                <w:sz w:val="23"/>
                <w:szCs w:val="23"/>
              </w:rPr>
              <w:t>documentation</w:t>
            </w:r>
            <w:proofErr w:type="gramEnd"/>
            <w:r w:rsidRPr="00FA5208">
              <w:rPr>
                <w:sz w:val="23"/>
                <w:szCs w:val="23"/>
              </w:rPr>
              <w:t xml:space="preserve"> and a commitment to a culture of restraint reduction. </w:t>
            </w:r>
          </w:p>
          <w:p w14:paraId="1904A06F" w14:textId="77777777" w:rsidR="00C123CA" w:rsidRPr="00FA5208" w:rsidRDefault="00C123CA" w:rsidP="008F5036">
            <w:pPr>
              <w:spacing w:after="0" w:line="240" w:lineRule="auto"/>
              <w:jc w:val="both"/>
              <w:rPr>
                <w:rFonts w:ascii="Arial" w:hAnsi="Arial" w:cs="Arial"/>
                <w:sz w:val="23"/>
                <w:szCs w:val="23"/>
              </w:rPr>
            </w:pPr>
          </w:p>
        </w:tc>
      </w:tr>
      <w:tr w:rsidR="00C123CA" w:rsidRPr="00FA5208" w14:paraId="6F06352A" w14:textId="77777777" w:rsidTr="00E576BA">
        <w:tc>
          <w:tcPr>
            <w:tcW w:w="2268" w:type="dxa"/>
          </w:tcPr>
          <w:p w14:paraId="4013158C" w14:textId="77777777" w:rsidR="00425B80" w:rsidRPr="00FA5208" w:rsidRDefault="00425B80" w:rsidP="00425B80">
            <w:pPr>
              <w:pStyle w:val="Default"/>
              <w:rPr>
                <w:sz w:val="23"/>
                <w:szCs w:val="23"/>
              </w:rPr>
            </w:pPr>
            <w:r w:rsidRPr="00FA5208">
              <w:rPr>
                <w:b/>
                <w:bCs/>
                <w:sz w:val="23"/>
                <w:szCs w:val="23"/>
              </w:rPr>
              <w:lastRenderedPageBreak/>
              <w:t xml:space="preserve">The Executive Team </w:t>
            </w:r>
          </w:p>
          <w:p w14:paraId="372E7793" w14:textId="77777777" w:rsidR="00C123CA" w:rsidRPr="00FA5208" w:rsidRDefault="00C123CA" w:rsidP="00C123CA">
            <w:pPr>
              <w:spacing w:after="0" w:line="240" w:lineRule="auto"/>
              <w:rPr>
                <w:rFonts w:ascii="Arial" w:hAnsi="Arial" w:cs="Arial"/>
                <w:b/>
                <w:sz w:val="23"/>
                <w:szCs w:val="23"/>
              </w:rPr>
            </w:pPr>
          </w:p>
        </w:tc>
        <w:tc>
          <w:tcPr>
            <w:tcW w:w="8505" w:type="dxa"/>
          </w:tcPr>
          <w:p w14:paraId="0CAE0278" w14:textId="77777777" w:rsidR="00425B80" w:rsidRPr="00FA5208" w:rsidRDefault="00425B80" w:rsidP="00425B80">
            <w:pPr>
              <w:pStyle w:val="Default"/>
              <w:rPr>
                <w:sz w:val="23"/>
                <w:szCs w:val="23"/>
              </w:rPr>
            </w:pPr>
            <w:r w:rsidRPr="00FA5208">
              <w:rPr>
                <w:sz w:val="23"/>
                <w:szCs w:val="23"/>
              </w:rPr>
              <w:t xml:space="preserve">The executive team is responsible for the approval and ratification process, monitoring and review of this policy. </w:t>
            </w:r>
          </w:p>
          <w:p w14:paraId="0AA174B0" w14:textId="77777777" w:rsidR="00C123CA" w:rsidRPr="00FA5208" w:rsidRDefault="00C123CA" w:rsidP="00C123CA">
            <w:pPr>
              <w:pStyle w:val="Default"/>
              <w:rPr>
                <w:sz w:val="23"/>
                <w:szCs w:val="23"/>
              </w:rPr>
            </w:pPr>
          </w:p>
        </w:tc>
      </w:tr>
      <w:tr w:rsidR="00C123CA" w:rsidRPr="00FA5208" w14:paraId="66180CF6" w14:textId="77777777" w:rsidTr="00E576BA">
        <w:tc>
          <w:tcPr>
            <w:tcW w:w="2268" w:type="dxa"/>
          </w:tcPr>
          <w:p w14:paraId="5C32730F" w14:textId="77777777" w:rsidR="00BA55C9" w:rsidRPr="00FA5208" w:rsidRDefault="00BA55C9" w:rsidP="00BA55C9">
            <w:pPr>
              <w:pStyle w:val="Default"/>
              <w:rPr>
                <w:sz w:val="23"/>
                <w:szCs w:val="23"/>
              </w:rPr>
            </w:pPr>
            <w:r w:rsidRPr="00FA5208">
              <w:rPr>
                <w:b/>
                <w:bCs/>
                <w:sz w:val="23"/>
                <w:szCs w:val="23"/>
              </w:rPr>
              <w:t xml:space="preserve">Head of Service/Head of department </w:t>
            </w:r>
          </w:p>
          <w:p w14:paraId="1674E862" w14:textId="77777777" w:rsidR="00C123CA" w:rsidRPr="00FA5208" w:rsidRDefault="00C123CA" w:rsidP="00F245DF">
            <w:pPr>
              <w:spacing w:after="0" w:line="240" w:lineRule="auto"/>
              <w:rPr>
                <w:rFonts w:ascii="Arial" w:hAnsi="Arial" w:cs="Arial"/>
                <w:b/>
                <w:sz w:val="23"/>
                <w:szCs w:val="23"/>
              </w:rPr>
            </w:pPr>
          </w:p>
        </w:tc>
        <w:tc>
          <w:tcPr>
            <w:tcW w:w="8505" w:type="dxa"/>
          </w:tcPr>
          <w:p w14:paraId="1E03BA97" w14:textId="77777777" w:rsidR="00BA55C9" w:rsidRPr="00FA5208" w:rsidRDefault="00BA55C9" w:rsidP="00BA55C9">
            <w:pPr>
              <w:pStyle w:val="Default"/>
              <w:jc w:val="both"/>
              <w:rPr>
                <w:sz w:val="23"/>
                <w:szCs w:val="23"/>
              </w:rPr>
            </w:pPr>
            <w:r w:rsidRPr="00FA5208">
              <w:rPr>
                <w:sz w:val="23"/>
                <w:szCs w:val="23"/>
              </w:rPr>
              <w:t xml:space="preserve">Ensure effective implementation of this policy within their department in conjunction with an accredited NAPPI trainer to assist with task-based responsibilities. </w:t>
            </w:r>
          </w:p>
          <w:p w14:paraId="1019F52C" w14:textId="77777777" w:rsidR="00BA55C9" w:rsidRPr="00FA5208" w:rsidRDefault="00BA55C9" w:rsidP="00BA55C9">
            <w:pPr>
              <w:pStyle w:val="Default"/>
              <w:jc w:val="both"/>
              <w:rPr>
                <w:sz w:val="23"/>
                <w:szCs w:val="23"/>
              </w:rPr>
            </w:pPr>
            <w:r w:rsidRPr="00FA5208">
              <w:rPr>
                <w:sz w:val="23"/>
                <w:szCs w:val="23"/>
              </w:rPr>
              <w:t xml:space="preserve">Ensure a current list of all policies is available to all staff and a mechanism is in place for circulation and monitoring access. </w:t>
            </w:r>
          </w:p>
          <w:p w14:paraId="4EDF42F2" w14:textId="77777777" w:rsidR="00C123CA" w:rsidRPr="00FA5208" w:rsidRDefault="00BA55C9" w:rsidP="00BA55C9">
            <w:pPr>
              <w:spacing w:after="0" w:line="240" w:lineRule="auto"/>
              <w:jc w:val="both"/>
              <w:rPr>
                <w:rFonts w:ascii="Arial" w:hAnsi="Arial" w:cs="Arial"/>
                <w:sz w:val="23"/>
                <w:szCs w:val="23"/>
              </w:rPr>
            </w:pPr>
            <w:r w:rsidRPr="00FA5208">
              <w:rPr>
                <w:rFonts w:ascii="Arial" w:hAnsi="Arial" w:cs="Arial"/>
                <w:sz w:val="23"/>
                <w:szCs w:val="23"/>
              </w:rPr>
              <w:t xml:space="preserve">Monitor dates of policy reviews and notify accountable person of need to review policy. </w:t>
            </w:r>
          </w:p>
        </w:tc>
      </w:tr>
      <w:tr w:rsidR="00425B80" w:rsidRPr="00FA5208" w14:paraId="2833D45A" w14:textId="77777777" w:rsidTr="00E576BA">
        <w:tc>
          <w:tcPr>
            <w:tcW w:w="2268" w:type="dxa"/>
          </w:tcPr>
          <w:p w14:paraId="43B62B68" w14:textId="77777777" w:rsidR="00BA55C9" w:rsidRPr="00FA5208" w:rsidRDefault="00BA55C9" w:rsidP="00BA55C9">
            <w:pPr>
              <w:pStyle w:val="Default"/>
              <w:rPr>
                <w:sz w:val="23"/>
                <w:szCs w:val="23"/>
              </w:rPr>
            </w:pPr>
            <w:r w:rsidRPr="00FA5208">
              <w:rPr>
                <w:b/>
                <w:bCs/>
                <w:sz w:val="23"/>
                <w:szCs w:val="23"/>
              </w:rPr>
              <w:t xml:space="preserve">Health and Safety Manager </w:t>
            </w:r>
          </w:p>
          <w:p w14:paraId="3EAC2027" w14:textId="77777777" w:rsidR="00425B80" w:rsidRPr="00FA5208" w:rsidRDefault="00425B80" w:rsidP="00F245DF">
            <w:pPr>
              <w:spacing w:after="0" w:line="240" w:lineRule="auto"/>
              <w:rPr>
                <w:rFonts w:ascii="Arial" w:hAnsi="Arial" w:cs="Arial"/>
                <w:b/>
                <w:sz w:val="23"/>
                <w:szCs w:val="23"/>
              </w:rPr>
            </w:pPr>
          </w:p>
        </w:tc>
        <w:tc>
          <w:tcPr>
            <w:tcW w:w="8505" w:type="dxa"/>
          </w:tcPr>
          <w:p w14:paraId="6C5A5D2B" w14:textId="77777777" w:rsidR="00BA55C9" w:rsidRPr="00FA5208" w:rsidRDefault="00BA55C9" w:rsidP="00BA55C9">
            <w:pPr>
              <w:pStyle w:val="Default"/>
              <w:jc w:val="both"/>
              <w:rPr>
                <w:sz w:val="23"/>
                <w:szCs w:val="23"/>
              </w:rPr>
            </w:pPr>
            <w:r w:rsidRPr="00FA5208">
              <w:rPr>
                <w:sz w:val="23"/>
                <w:szCs w:val="23"/>
              </w:rPr>
              <w:t xml:space="preserve">They are responsible in maintaining a robust dynamic risk assessment process and liaising with heads of service to provide suitable equipment and resources to enable safe and effective management of behaviour of </w:t>
            </w:r>
            <w:proofErr w:type="gramStart"/>
            <w:r w:rsidRPr="00FA5208">
              <w:rPr>
                <w:sz w:val="23"/>
                <w:szCs w:val="23"/>
              </w:rPr>
              <w:t>concern</w:t>
            </w:r>
            <w:proofErr w:type="gramEnd"/>
            <w:r w:rsidRPr="00FA5208">
              <w:rPr>
                <w:sz w:val="23"/>
                <w:szCs w:val="23"/>
              </w:rPr>
              <w:t xml:space="preserve"> </w:t>
            </w:r>
          </w:p>
          <w:p w14:paraId="61B53521" w14:textId="77777777" w:rsidR="00BA55C9" w:rsidRPr="00FA5208" w:rsidRDefault="00BA55C9" w:rsidP="00BA55C9">
            <w:pPr>
              <w:pStyle w:val="Default"/>
              <w:jc w:val="both"/>
              <w:rPr>
                <w:sz w:val="23"/>
                <w:szCs w:val="23"/>
              </w:rPr>
            </w:pPr>
            <w:r w:rsidRPr="00FA5208">
              <w:rPr>
                <w:sz w:val="23"/>
                <w:szCs w:val="23"/>
              </w:rPr>
              <w:t xml:space="preserve">They ensure that this policy is kept up to date in accordance with current health and safety legislation and guidance and ensure this policy is adhered to whilst completing H&amp;S audits/ inspections. </w:t>
            </w:r>
          </w:p>
          <w:p w14:paraId="7FC40C39" w14:textId="77777777" w:rsidR="00BA55C9" w:rsidRPr="00FA5208" w:rsidRDefault="00BA55C9" w:rsidP="00BA55C9">
            <w:pPr>
              <w:pStyle w:val="Default"/>
              <w:jc w:val="both"/>
              <w:rPr>
                <w:sz w:val="23"/>
                <w:szCs w:val="23"/>
              </w:rPr>
            </w:pPr>
            <w:r w:rsidRPr="00FA5208">
              <w:rPr>
                <w:sz w:val="23"/>
                <w:szCs w:val="23"/>
              </w:rPr>
              <w:t xml:space="preserve">They provide support to heads of service and managers in the deployment of this policy. </w:t>
            </w:r>
          </w:p>
          <w:p w14:paraId="1F15F3B9" w14:textId="77777777" w:rsidR="00425B80" w:rsidRPr="00FA5208" w:rsidRDefault="00BA55C9" w:rsidP="00BA55C9">
            <w:pPr>
              <w:spacing w:after="0" w:line="240" w:lineRule="auto"/>
              <w:jc w:val="both"/>
              <w:rPr>
                <w:rFonts w:ascii="Arial" w:hAnsi="Arial" w:cs="Arial"/>
                <w:sz w:val="23"/>
                <w:szCs w:val="23"/>
              </w:rPr>
            </w:pPr>
            <w:r w:rsidRPr="00FA5208">
              <w:rPr>
                <w:rFonts w:ascii="Arial" w:hAnsi="Arial" w:cs="Arial"/>
                <w:sz w:val="23"/>
                <w:szCs w:val="23"/>
              </w:rPr>
              <w:t xml:space="preserve">Review accident, incident and near misses resulting from behaviour of concern to identify any additional suitable controls. </w:t>
            </w:r>
          </w:p>
        </w:tc>
      </w:tr>
      <w:tr w:rsidR="00425B80" w:rsidRPr="00FA5208" w14:paraId="6B49C54C" w14:textId="77777777" w:rsidTr="00E576BA">
        <w:tc>
          <w:tcPr>
            <w:tcW w:w="2268" w:type="dxa"/>
          </w:tcPr>
          <w:p w14:paraId="676659DC" w14:textId="77777777" w:rsidR="00BA55C9" w:rsidRPr="00FA5208" w:rsidRDefault="00BA55C9" w:rsidP="00BA55C9">
            <w:pPr>
              <w:pStyle w:val="Default"/>
              <w:rPr>
                <w:sz w:val="23"/>
                <w:szCs w:val="23"/>
              </w:rPr>
            </w:pPr>
            <w:r w:rsidRPr="00FA5208">
              <w:rPr>
                <w:b/>
                <w:bCs/>
                <w:sz w:val="23"/>
                <w:szCs w:val="23"/>
              </w:rPr>
              <w:t xml:space="preserve">Training Development Officer </w:t>
            </w:r>
          </w:p>
          <w:p w14:paraId="5C922C9B" w14:textId="77777777" w:rsidR="00425B80" w:rsidRPr="00FA5208" w:rsidRDefault="00425B80" w:rsidP="00F245DF">
            <w:pPr>
              <w:spacing w:after="0" w:line="240" w:lineRule="auto"/>
              <w:rPr>
                <w:rFonts w:ascii="Arial" w:hAnsi="Arial" w:cs="Arial"/>
                <w:b/>
                <w:sz w:val="23"/>
                <w:szCs w:val="23"/>
              </w:rPr>
            </w:pPr>
          </w:p>
        </w:tc>
        <w:tc>
          <w:tcPr>
            <w:tcW w:w="8505" w:type="dxa"/>
          </w:tcPr>
          <w:p w14:paraId="6EC60E6C" w14:textId="77777777" w:rsidR="00EF2D05" w:rsidRPr="00FA5208" w:rsidRDefault="00EF2D05" w:rsidP="00EF2D05">
            <w:pPr>
              <w:pStyle w:val="Default"/>
              <w:jc w:val="both"/>
              <w:rPr>
                <w:sz w:val="23"/>
                <w:szCs w:val="23"/>
              </w:rPr>
            </w:pPr>
            <w:r w:rsidRPr="00FA5208">
              <w:rPr>
                <w:sz w:val="23"/>
                <w:szCs w:val="23"/>
              </w:rPr>
              <w:t xml:space="preserve">Support Line mangers to develop training needs analysis and develop individual training plan for staff identified as requiring training. Arrange and evaluate training and development to enable staff to safely manage behaviours of concern, promote a culture of restraint reduction and implement a system of Positive Behaviour Support across all settings. </w:t>
            </w:r>
          </w:p>
          <w:p w14:paraId="3F243674" w14:textId="77777777" w:rsidR="00425B80" w:rsidRPr="00FA5208" w:rsidRDefault="00425B80" w:rsidP="00F245DF">
            <w:pPr>
              <w:spacing w:after="0" w:line="240" w:lineRule="auto"/>
              <w:jc w:val="both"/>
              <w:rPr>
                <w:rFonts w:ascii="Arial" w:hAnsi="Arial" w:cs="Arial"/>
                <w:sz w:val="23"/>
                <w:szCs w:val="23"/>
              </w:rPr>
            </w:pPr>
          </w:p>
        </w:tc>
      </w:tr>
      <w:tr w:rsidR="00425B80" w:rsidRPr="00FA5208" w14:paraId="6A57E38D" w14:textId="77777777" w:rsidTr="00E576BA">
        <w:tc>
          <w:tcPr>
            <w:tcW w:w="2268" w:type="dxa"/>
          </w:tcPr>
          <w:p w14:paraId="0822E78E" w14:textId="77777777" w:rsidR="00EF2D05" w:rsidRPr="00FA5208" w:rsidRDefault="00EF2D05" w:rsidP="00EF2D05">
            <w:pPr>
              <w:pStyle w:val="Default"/>
              <w:rPr>
                <w:sz w:val="23"/>
                <w:szCs w:val="23"/>
              </w:rPr>
            </w:pPr>
            <w:r w:rsidRPr="00FA5208">
              <w:rPr>
                <w:b/>
                <w:bCs/>
                <w:sz w:val="23"/>
                <w:szCs w:val="23"/>
              </w:rPr>
              <w:t xml:space="preserve">Head of Quality </w:t>
            </w:r>
          </w:p>
          <w:p w14:paraId="3E19D846" w14:textId="77777777" w:rsidR="00425B80" w:rsidRPr="00FA5208" w:rsidRDefault="00425B80" w:rsidP="00F245DF">
            <w:pPr>
              <w:spacing w:after="0" w:line="240" w:lineRule="auto"/>
              <w:rPr>
                <w:rFonts w:ascii="Arial" w:hAnsi="Arial" w:cs="Arial"/>
                <w:b/>
                <w:sz w:val="23"/>
                <w:szCs w:val="23"/>
              </w:rPr>
            </w:pPr>
          </w:p>
        </w:tc>
        <w:tc>
          <w:tcPr>
            <w:tcW w:w="8505" w:type="dxa"/>
          </w:tcPr>
          <w:p w14:paraId="008ADD49" w14:textId="77777777" w:rsidR="00425B80" w:rsidRPr="00FA5208" w:rsidRDefault="00EF2D05" w:rsidP="00F245DF">
            <w:pPr>
              <w:spacing w:after="0" w:line="240" w:lineRule="auto"/>
              <w:jc w:val="both"/>
              <w:rPr>
                <w:rFonts w:ascii="Arial" w:hAnsi="Arial" w:cs="Arial"/>
                <w:sz w:val="23"/>
                <w:szCs w:val="23"/>
              </w:rPr>
            </w:pPr>
            <w:r w:rsidRPr="00FA5208">
              <w:rPr>
                <w:rFonts w:ascii="Arial" w:hAnsi="Arial" w:cs="Arial"/>
                <w:sz w:val="23"/>
                <w:szCs w:val="23"/>
              </w:rPr>
              <w:t xml:space="preserve">Provide framework for audit of behaviour policy and compliance. Provide audit report to Board. Monitor the effectiveness of this policy with senior leadership team. Raise awareness of non-compliance with Headteacher. Ensure policy is signed off and uploaded to PHF Connect. </w:t>
            </w:r>
          </w:p>
        </w:tc>
      </w:tr>
      <w:tr w:rsidR="00425B80" w:rsidRPr="00FA5208" w14:paraId="4761673F" w14:textId="77777777" w:rsidTr="00E576BA">
        <w:tc>
          <w:tcPr>
            <w:tcW w:w="2268" w:type="dxa"/>
          </w:tcPr>
          <w:p w14:paraId="48C1949B" w14:textId="77777777" w:rsidR="00425B80" w:rsidRPr="00FA5208" w:rsidRDefault="00EF2D05" w:rsidP="00F245DF">
            <w:pPr>
              <w:spacing w:after="0" w:line="240" w:lineRule="auto"/>
              <w:rPr>
                <w:rFonts w:ascii="Arial" w:hAnsi="Arial" w:cs="Arial"/>
                <w:b/>
                <w:sz w:val="23"/>
                <w:szCs w:val="23"/>
              </w:rPr>
            </w:pPr>
            <w:r w:rsidRPr="00FA5208">
              <w:rPr>
                <w:rFonts w:ascii="Arial" w:hAnsi="Arial" w:cs="Arial"/>
                <w:b/>
                <w:sz w:val="23"/>
                <w:szCs w:val="23"/>
              </w:rPr>
              <w:t>NAPPI Trainer</w:t>
            </w:r>
          </w:p>
        </w:tc>
        <w:tc>
          <w:tcPr>
            <w:tcW w:w="8505" w:type="dxa"/>
          </w:tcPr>
          <w:p w14:paraId="456ED154" w14:textId="77777777" w:rsidR="00425B80" w:rsidRPr="00FA5208" w:rsidRDefault="00EF2D05" w:rsidP="00F245DF">
            <w:pPr>
              <w:spacing w:after="0" w:line="240" w:lineRule="auto"/>
              <w:jc w:val="both"/>
              <w:rPr>
                <w:rFonts w:ascii="Arial" w:hAnsi="Arial" w:cs="Arial"/>
                <w:sz w:val="23"/>
                <w:szCs w:val="23"/>
              </w:rPr>
            </w:pPr>
            <w:r w:rsidRPr="00FA5208">
              <w:rPr>
                <w:rFonts w:ascii="Arial" w:hAnsi="Arial" w:cs="Arial"/>
                <w:sz w:val="23"/>
                <w:szCs w:val="23"/>
              </w:rPr>
              <w:t>Accountable for own conduct and practice according to personal code of professional practice and NAPP UK standards. Ensure staff compliance. Support and teach the principles of this policy with all staff, carers, volunteers, and parents. Deliver NAPPI training in line with standards set by NAPPI UK.</w:t>
            </w:r>
          </w:p>
        </w:tc>
      </w:tr>
      <w:tr w:rsidR="00EF2D05" w:rsidRPr="00FA5208" w14:paraId="355D8138" w14:textId="77777777" w:rsidTr="00E576BA">
        <w:tc>
          <w:tcPr>
            <w:tcW w:w="2268" w:type="dxa"/>
          </w:tcPr>
          <w:p w14:paraId="7EC2ACA8" w14:textId="77777777" w:rsidR="00EF2D05" w:rsidRPr="00FA5208" w:rsidRDefault="00EF2D05" w:rsidP="00F245DF">
            <w:pPr>
              <w:spacing w:after="0" w:line="240" w:lineRule="auto"/>
              <w:rPr>
                <w:rFonts w:ascii="Arial" w:hAnsi="Arial" w:cs="Arial"/>
                <w:b/>
                <w:sz w:val="23"/>
                <w:szCs w:val="23"/>
              </w:rPr>
            </w:pPr>
            <w:r w:rsidRPr="00FA5208">
              <w:rPr>
                <w:rFonts w:ascii="Arial" w:hAnsi="Arial" w:cs="Arial"/>
                <w:b/>
                <w:sz w:val="23"/>
                <w:szCs w:val="23"/>
              </w:rPr>
              <w:t>Head of Technology</w:t>
            </w:r>
          </w:p>
        </w:tc>
        <w:tc>
          <w:tcPr>
            <w:tcW w:w="8505" w:type="dxa"/>
          </w:tcPr>
          <w:p w14:paraId="0D66A1E5" w14:textId="77777777" w:rsidR="00EF2D05" w:rsidRPr="00FA5208" w:rsidRDefault="00EF2D05" w:rsidP="00F245DF">
            <w:pPr>
              <w:spacing w:after="0" w:line="240" w:lineRule="auto"/>
              <w:jc w:val="both"/>
              <w:rPr>
                <w:rFonts w:ascii="Arial" w:hAnsi="Arial" w:cs="Arial"/>
                <w:sz w:val="23"/>
                <w:szCs w:val="23"/>
              </w:rPr>
            </w:pPr>
            <w:r w:rsidRPr="00FA5208">
              <w:rPr>
                <w:rFonts w:ascii="Arial" w:hAnsi="Arial" w:cs="Arial"/>
                <w:sz w:val="23"/>
                <w:szCs w:val="23"/>
              </w:rPr>
              <w:t>Ensure the policy is uploaded onto the website and is available for all staff to access</w:t>
            </w:r>
          </w:p>
        </w:tc>
      </w:tr>
      <w:tr w:rsidR="00EF2D05" w:rsidRPr="00FA5208" w14:paraId="3BF1EC17" w14:textId="77777777" w:rsidTr="00E576BA">
        <w:tc>
          <w:tcPr>
            <w:tcW w:w="2268" w:type="dxa"/>
          </w:tcPr>
          <w:p w14:paraId="5F330F91" w14:textId="77777777" w:rsidR="00EF2D05" w:rsidRPr="00FA5208" w:rsidRDefault="00EF2D05" w:rsidP="00EF2D05">
            <w:pPr>
              <w:pStyle w:val="Default"/>
              <w:rPr>
                <w:sz w:val="23"/>
                <w:szCs w:val="23"/>
              </w:rPr>
            </w:pPr>
            <w:r w:rsidRPr="00FA5208">
              <w:rPr>
                <w:b/>
                <w:bCs/>
                <w:sz w:val="23"/>
                <w:szCs w:val="23"/>
              </w:rPr>
              <w:t xml:space="preserve">All staff </w:t>
            </w:r>
          </w:p>
          <w:p w14:paraId="44E91FCB" w14:textId="77777777" w:rsidR="00EF2D05" w:rsidRPr="00FA5208" w:rsidRDefault="00EF2D05" w:rsidP="00F245DF">
            <w:pPr>
              <w:spacing w:after="0" w:line="240" w:lineRule="auto"/>
              <w:rPr>
                <w:rFonts w:ascii="Arial" w:hAnsi="Arial" w:cs="Arial"/>
                <w:b/>
                <w:sz w:val="23"/>
                <w:szCs w:val="23"/>
              </w:rPr>
            </w:pPr>
          </w:p>
        </w:tc>
        <w:tc>
          <w:tcPr>
            <w:tcW w:w="8505" w:type="dxa"/>
          </w:tcPr>
          <w:p w14:paraId="3E757AB9" w14:textId="77777777" w:rsidR="00EF2D05" w:rsidRPr="00FA5208" w:rsidRDefault="00EF2D05" w:rsidP="00F245DF">
            <w:pPr>
              <w:spacing w:after="0" w:line="240" w:lineRule="auto"/>
              <w:jc w:val="both"/>
              <w:rPr>
                <w:rFonts w:ascii="Arial" w:hAnsi="Arial" w:cs="Arial"/>
                <w:sz w:val="23"/>
                <w:szCs w:val="23"/>
              </w:rPr>
            </w:pPr>
            <w:r w:rsidRPr="00FA5208">
              <w:rPr>
                <w:rFonts w:ascii="Arial" w:hAnsi="Arial" w:cs="Arial"/>
                <w:sz w:val="23"/>
                <w:szCs w:val="23"/>
              </w:rPr>
              <w:t>Compliance with this policy and practice within own scope of practice and competence. Ensure all records are clear and unambiguous. Escalate concerns to line manager.</w:t>
            </w:r>
          </w:p>
        </w:tc>
      </w:tr>
      <w:tr w:rsidR="00EF2D05" w:rsidRPr="00FA5208" w14:paraId="1A87362F" w14:textId="77777777" w:rsidTr="00E576BA">
        <w:tc>
          <w:tcPr>
            <w:tcW w:w="2268" w:type="dxa"/>
          </w:tcPr>
          <w:p w14:paraId="4AFB02E0" w14:textId="77777777" w:rsidR="00EF2D05" w:rsidRPr="00FA5208" w:rsidRDefault="00EF2D05" w:rsidP="00EF2D05">
            <w:pPr>
              <w:pStyle w:val="Default"/>
              <w:rPr>
                <w:sz w:val="23"/>
                <w:szCs w:val="23"/>
              </w:rPr>
            </w:pPr>
            <w:r w:rsidRPr="00FA5208">
              <w:rPr>
                <w:b/>
                <w:bCs/>
                <w:sz w:val="23"/>
                <w:szCs w:val="23"/>
              </w:rPr>
              <w:t xml:space="preserve">Parents/ Carers </w:t>
            </w:r>
          </w:p>
          <w:p w14:paraId="1AAA2105" w14:textId="77777777" w:rsidR="00EF2D05" w:rsidRPr="00FA5208" w:rsidRDefault="00EF2D05" w:rsidP="00F245DF">
            <w:pPr>
              <w:spacing w:after="0" w:line="240" w:lineRule="auto"/>
              <w:rPr>
                <w:rFonts w:ascii="Arial" w:hAnsi="Arial" w:cs="Arial"/>
                <w:b/>
                <w:sz w:val="23"/>
                <w:szCs w:val="23"/>
              </w:rPr>
            </w:pPr>
          </w:p>
        </w:tc>
        <w:tc>
          <w:tcPr>
            <w:tcW w:w="8505" w:type="dxa"/>
          </w:tcPr>
          <w:p w14:paraId="0BC187E6" w14:textId="77777777" w:rsidR="00EF2D05" w:rsidRPr="00FA5208" w:rsidRDefault="00EF2D05" w:rsidP="00F245DF">
            <w:pPr>
              <w:spacing w:after="0" w:line="240" w:lineRule="auto"/>
              <w:jc w:val="both"/>
              <w:rPr>
                <w:rFonts w:ascii="Arial" w:hAnsi="Arial" w:cs="Arial"/>
                <w:sz w:val="23"/>
                <w:szCs w:val="23"/>
              </w:rPr>
            </w:pPr>
            <w:r w:rsidRPr="00FA5208">
              <w:rPr>
                <w:rFonts w:ascii="Arial" w:hAnsi="Arial" w:cs="Arial"/>
                <w:sz w:val="23"/>
                <w:szCs w:val="23"/>
              </w:rPr>
              <w:t>Ensure staff have all relevant information regarding child/young person or adults’ behaviours of concern and intervention strategies to enable positive behaviour support.</w:t>
            </w:r>
          </w:p>
        </w:tc>
      </w:tr>
      <w:bookmarkEnd w:id="1"/>
    </w:tbl>
    <w:p w14:paraId="50366252" w14:textId="77777777" w:rsidR="003E5471" w:rsidRPr="00FA5208" w:rsidRDefault="005C7516" w:rsidP="006C7A6D">
      <w:pPr>
        <w:rPr>
          <w:rFonts w:ascii="Arial" w:hAnsi="Arial" w:cs="Arial"/>
          <w:b/>
          <w:sz w:val="28"/>
          <w:szCs w:val="28"/>
        </w:rPr>
      </w:pPr>
      <w:r w:rsidRPr="00FA5208">
        <w:rPr>
          <w:rFonts w:ascii="Arial" w:hAnsi="Arial" w:cs="Arial"/>
          <w:b/>
          <w:sz w:val="28"/>
          <w:szCs w:val="28"/>
        </w:rPr>
        <w:br w:type="page"/>
      </w:r>
      <w:r w:rsidR="00F82DF6" w:rsidRPr="00FA5208">
        <w:rPr>
          <w:rFonts w:ascii="Arial" w:hAnsi="Arial" w:cs="Arial"/>
          <w:b/>
          <w:sz w:val="28"/>
          <w:szCs w:val="28"/>
        </w:rPr>
        <w:lastRenderedPageBreak/>
        <w:t>CONTENTS</w:t>
      </w:r>
      <w:r w:rsidR="00F82DF6" w:rsidRPr="00FA5208">
        <w:rPr>
          <w:rFonts w:ascii="Arial" w:hAnsi="Arial" w:cs="Arial"/>
          <w:b/>
          <w:sz w:val="28"/>
          <w:szCs w:val="28"/>
        </w:rPr>
        <w:tab/>
      </w:r>
      <w:r w:rsidR="005272B5" w:rsidRPr="00FA5208">
        <w:rPr>
          <w:rFonts w:ascii="Arial" w:hAnsi="Arial" w:cs="Arial"/>
          <w:b/>
          <w:sz w:val="28"/>
          <w:szCs w:val="28"/>
        </w:rPr>
        <w:tab/>
      </w:r>
      <w:r w:rsidR="005272B5" w:rsidRPr="00FA5208">
        <w:rPr>
          <w:rFonts w:ascii="Arial" w:hAnsi="Arial" w:cs="Arial"/>
          <w:b/>
          <w:sz w:val="28"/>
          <w:szCs w:val="28"/>
        </w:rPr>
        <w:tab/>
      </w:r>
      <w:r w:rsidR="005272B5" w:rsidRPr="00FA5208">
        <w:rPr>
          <w:rFonts w:ascii="Arial" w:hAnsi="Arial" w:cs="Arial"/>
          <w:b/>
          <w:sz w:val="28"/>
          <w:szCs w:val="28"/>
        </w:rPr>
        <w:tab/>
      </w:r>
      <w:r w:rsidR="005272B5" w:rsidRPr="00FA5208">
        <w:rPr>
          <w:rFonts w:ascii="Arial" w:hAnsi="Arial" w:cs="Arial"/>
          <w:b/>
          <w:sz w:val="28"/>
          <w:szCs w:val="28"/>
        </w:rPr>
        <w:tab/>
      </w:r>
      <w:r w:rsidR="005272B5" w:rsidRPr="00FA5208">
        <w:rPr>
          <w:rFonts w:ascii="Arial" w:hAnsi="Arial" w:cs="Arial"/>
          <w:b/>
          <w:sz w:val="28"/>
          <w:szCs w:val="28"/>
        </w:rPr>
        <w:tab/>
      </w:r>
      <w:r w:rsidR="005272B5" w:rsidRPr="00FA5208">
        <w:rPr>
          <w:rFonts w:ascii="Arial" w:hAnsi="Arial" w:cs="Arial"/>
          <w:b/>
          <w:sz w:val="28"/>
          <w:szCs w:val="28"/>
        </w:rPr>
        <w:tab/>
      </w:r>
      <w:r w:rsidR="005272B5" w:rsidRPr="00FA5208">
        <w:rPr>
          <w:rFonts w:ascii="Arial" w:hAnsi="Arial" w:cs="Arial"/>
          <w:b/>
          <w:sz w:val="28"/>
          <w:szCs w:val="28"/>
        </w:rPr>
        <w:tab/>
      </w:r>
      <w:r w:rsidR="005272B5" w:rsidRPr="00FA5208">
        <w:rPr>
          <w:rFonts w:ascii="Arial" w:hAnsi="Arial" w:cs="Arial"/>
          <w:b/>
          <w:sz w:val="28"/>
          <w:szCs w:val="28"/>
        </w:rPr>
        <w:tab/>
      </w:r>
      <w:r w:rsidR="005272B5" w:rsidRPr="00FA5208">
        <w:rPr>
          <w:rFonts w:ascii="Arial" w:hAnsi="Arial" w:cs="Arial"/>
          <w:b/>
          <w:sz w:val="28"/>
          <w:szCs w:val="28"/>
        </w:rPr>
        <w:tab/>
      </w:r>
    </w:p>
    <w:p w14:paraId="5166B4F0" w14:textId="6005A3DF" w:rsidR="00FA5208" w:rsidRPr="00FA5208" w:rsidRDefault="00EF2D05" w:rsidP="003E2269">
      <w:pPr>
        <w:numPr>
          <w:ilvl w:val="0"/>
          <w:numId w:val="4"/>
        </w:numPr>
        <w:spacing w:before="200" w:line="360" w:lineRule="auto"/>
        <w:jc w:val="both"/>
        <w:rPr>
          <w:rFonts w:ascii="Arial" w:eastAsia="Times New Roman" w:hAnsi="Arial" w:cs="Arial"/>
          <w:sz w:val="24"/>
          <w:szCs w:val="24"/>
          <w:lang w:eastAsia="en-GB"/>
        </w:rPr>
      </w:pPr>
      <w:r w:rsidRPr="00FA5208">
        <w:rPr>
          <w:rFonts w:ascii="Arial" w:eastAsia="Times New Roman" w:hAnsi="Arial" w:cs="Arial"/>
          <w:sz w:val="24"/>
          <w:szCs w:val="24"/>
          <w:lang w:eastAsia="en-GB"/>
        </w:rPr>
        <w:t>Rational</w:t>
      </w:r>
      <w:r w:rsidR="009E7180">
        <w:rPr>
          <w:rFonts w:ascii="Arial" w:eastAsia="Times New Roman" w:hAnsi="Arial" w:cs="Arial"/>
          <w:sz w:val="24"/>
          <w:szCs w:val="24"/>
          <w:lang w:eastAsia="en-GB"/>
        </w:rPr>
        <w:t>e</w:t>
      </w:r>
    </w:p>
    <w:p w14:paraId="6C382A29" w14:textId="77777777" w:rsidR="007E4FD6" w:rsidRPr="00FA5208" w:rsidRDefault="00A31D77" w:rsidP="003E2269">
      <w:pPr>
        <w:numPr>
          <w:ilvl w:val="0"/>
          <w:numId w:val="4"/>
        </w:numPr>
        <w:spacing w:before="200" w:line="360" w:lineRule="auto"/>
        <w:jc w:val="both"/>
        <w:rPr>
          <w:rFonts w:ascii="Arial" w:eastAsia="Times New Roman" w:hAnsi="Arial" w:cs="Arial"/>
          <w:sz w:val="24"/>
          <w:szCs w:val="24"/>
          <w:lang w:eastAsia="en-GB"/>
        </w:rPr>
      </w:pPr>
      <w:r w:rsidRPr="00FA5208">
        <w:rPr>
          <w:rFonts w:ascii="Arial" w:eastAsia="Times New Roman" w:hAnsi="Arial" w:cs="Arial"/>
          <w:sz w:val="24"/>
          <w:szCs w:val="24"/>
          <w:lang w:eastAsia="en-GB"/>
        </w:rPr>
        <w:t>Context</w:t>
      </w:r>
    </w:p>
    <w:p w14:paraId="41B651F8" w14:textId="77777777" w:rsidR="003E5471" w:rsidRPr="00FA5208" w:rsidRDefault="00A31D77" w:rsidP="003E2269">
      <w:pPr>
        <w:numPr>
          <w:ilvl w:val="0"/>
          <w:numId w:val="4"/>
        </w:numPr>
        <w:spacing w:before="200" w:line="360" w:lineRule="auto"/>
        <w:jc w:val="both"/>
        <w:rPr>
          <w:rFonts w:ascii="Arial" w:eastAsia="Times New Roman" w:hAnsi="Arial" w:cs="Arial"/>
          <w:sz w:val="24"/>
          <w:szCs w:val="24"/>
          <w:lang w:eastAsia="en-GB"/>
        </w:rPr>
      </w:pPr>
      <w:r w:rsidRPr="00FA5208">
        <w:rPr>
          <w:rFonts w:ascii="Arial" w:eastAsia="Times New Roman" w:hAnsi="Arial" w:cs="Arial"/>
          <w:sz w:val="24"/>
          <w:szCs w:val="24"/>
          <w:lang w:eastAsia="en-GB"/>
        </w:rPr>
        <w:t>Proactive Behaviour Support</w:t>
      </w:r>
    </w:p>
    <w:p w14:paraId="0A73604D" w14:textId="77777777" w:rsidR="00F6782B" w:rsidRPr="00FA5208" w:rsidRDefault="00A31D77" w:rsidP="003E2269">
      <w:pPr>
        <w:numPr>
          <w:ilvl w:val="0"/>
          <w:numId w:val="4"/>
        </w:numPr>
        <w:spacing w:before="200" w:line="360" w:lineRule="auto"/>
        <w:jc w:val="both"/>
        <w:rPr>
          <w:rFonts w:ascii="Arial" w:eastAsia="Times New Roman" w:hAnsi="Arial" w:cs="Arial"/>
          <w:sz w:val="24"/>
          <w:szCs w:val="24"/>
          <w:lang w:eastAsia="en-GB"/>
        </w:rPr>
      </w:pPr>
      <w:r w:rsidRPr="00FA5208">
        <w:rPr>
          <w:rFonts w:ascii="Arial" w:eastAsia="Times New Roman" w:hAnsi="Arial" w:cs="Arial"/>
          <w:sz w:val="24"/>
          <w:szCs w:val="24"/>
          <w:lang w:eastAsia="en-GB"/>
        </w:rPr>
        <w:t>Reasonable Staff Responses to Inappropriate and/or Undesirable Behaviour</w:t>
      </w:r>
    </w:p>
    <w:p w14:paraId="07422F36" w14:textId="77777777" w:rsidR="00A31D77" w:rsidRPr="00FA5208" w:rsidRDefault="00A31D77" w:rsidP="003E2269">
      <w:pPr>
        <w:numPr>
          <w:ilvl w:val="0"/>
          <w:numId w:val="4"/>
        </w:numPr>
        <w:spacing w:before="200" w:line="360" w:lineRule="auto"/>
        <w:jc w:val="both"/>
        <w:rPr>
          <w:rFonts w:ascii="Arial" w:eastAsia="Times New Roman" w:hAnsi="Arial" w:cs="Arial"/>
          <w:lang w:eastAsia="en-GB"/>
        </w:rPr>
      </w:pPr>
      <w:r w:rsidRPr="00FA5208">
        <w:rPr>
          <w:rFonts w:ascii="Arial" w:hAnsi="Arial" w:cs="Arial"/>
          <w:sz w:val="24"/>
          <w:szCs w:val="24"/>
        </w:rPr>
        <w:t>Positive Approaches to Classroom Management</w:t>
      </w:r>
      <w:r w:rsidRPr="00FA5208">
        <w:rPr>
          <w:rFonts w:ascii="Arial" w:eastAsia="Times New Roman" w:hAnsi="Arial" w:cs="Arial"/>
          <w:lang w:eastAsia="en-GB"/>
        </w:rPr>
        <w:t xml:space="preserve"> </w:t>
      </w:r>
    </w:p>
    <w:p w14:paraId="1119D7CD" w14:textId="77777777" w:rsidR="003E5471" w:rsidRPr="00FA5208" w:rsidRDefault="00FA5208" w:rsidP="003E2269">
      <w:pPr>
        <w:numPr>
          <w:ilvl w:val="0"/>
          <w:numId w:val="4"/>
        </w:numPr>
        <w:spacing w:before="200" w:line="360" w:lineRule="auto"/>
        <w:jc w:val="both"/>
        <w:rPr>
          <w:rFonts w:ascii="Arial" w:eastAsia="Times New Roman" w:hAnsi="Arial" w:cs="Arial"/>
          <w:sz w:val="24"/>
          <w:szCs w:val="24"/>
          <w:lang w:eastAsia="en-GB"/>
        </w:rPr>
      </w:pPr>
      <w:r w:rsidRPr="00FA5208">
        <w:rPr>
          <w:rFonts w:ascii="Arial" w:eastAsia="Times New Roman" w:hAnsi="Arial" w:cs="Arial"/>
          <w:sz w:val="24"/>
          <w:szCs w:val="24"/>
          <w:lang w:eastAsia="en-GB"/>
        </w:rPr>
        <w:t xml:space="preserve">Definitions </w:t>
      </w:r>
    </w:p>
    <w:p w14:paraId="58E8E6E7" w14:textId="6318AFB7" w:rsidR="00FA5208" w:rsidRPr="000A76D4" w:rsidRDefault="00FA5208" w:rsidP="000A76D4">
      <w:pPr>
        <w:numPr>
          <w:ilvl w:val="0"/>
          <w:numId w:val="4"/>
        </w:numPr>
        <w:spacing w:before="200"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Consequences</w:t>
      </w:r>
    </w:p>
    <w:p w14:paraId="79EF0109" w14:textId="77777777" w:rsidR="00FF6D22" w:rsidRPr="00FF6D22" w:rsidRDefault="00FF6D22" w:rsidP="003E2269">
      <w:pPr>
        <w:numPr>
          <w:ilvl w:val="0"/>
          <w:numId w:val="4"/>
        </w:numPr>
        <w:ind w:right="218"/>
        <w:jc w:val="both"/>
        <w:rPr>
          <w:rFonts w:ascii="Arial" w:hAnsi="Arial" w:cs="Arial"/>
          <w:sz w:val="24"/>
          <w:szCs w:val="24"/>
        </w:rPr>
      </w:pPr>
      <w:r w:rsidRPr="00FF6D22">
        <w:rPr>
          <w:rFonts w:ascii="Arial" w:hAnsi="Arial" w:cs="Arial"/>
          <w:sz w:val="24"/>
          <w:szCs w:val="24"/>
        </w:rPr>
        <w:t>Three-</w:t>
      </w:r>
      <w:r>
        <w:rPr>
          <w:rFonts w:ascii="Arial" w:hAnsi="Arial" w:cs="Arial"/>
          <w:sz w:val="24"/>
          <w:szCs w:val="24"/>
        </w:rPr>
        <w:t>T</w:t>
      </w:r>
      <w:r w:rsidRPr="00FF6D22">
        <w:rPr>
          <w:rFonts w:ascii="Arial" w:hAnsi="Arial" w:cs="Arial"/>
          <w:sz w:val="24"/>
          <w:szCs w:val="24"/>
        </w:rPr>
        <w:t xml:space="preserve">iered </w:t>
      </w:r>
      <w:r>
        <w:rPr>
          <w:rFonts w:ascii="Arial" w:hAnsi="Arial" w:cs="Arial"/>
          <w:sz w:val="24"/>
          <w:szCs w:val="24"/>
        </w:rPr>
        <w:t>B</w:t>
      </w:r>
      <w:r w:rsidRPr="00FF6D22">
        <w:rPr>
          <w:rFonts w:ascii="Arial" w:hAnsi="Arial" w:cs="Arial"/>
          <w:sz w:val="24"/>
          <w:szCs w:val="24"/>
        </w:rPr>
        <w:t xml:space="preserve">ehaviour </w:t>
      </w:r>
      <w:r>
        <w:rPr>
          <w:rFonts w:ascii="Arial" w:hAnsi="Arial" w:cs="Arial"/>
          <w:sz w:val="24"/>
          <w:szCs w:val="24"/>
        </w:rPr>
        <w:t>S</w:t>
      </w:r>
      <w:r w:rsidRPr="00FF6D22">
        <w:rPr>
          <w:rFonts w:ascii="Arial" w:hAnsi="Arial" w:cs="Arial"/>
          <w:sz w:val="24"/>
          <w:szCs w:val="24"/>
        </w:rPr>
        <w:t xml:space="preserve">upport and </w:t>
      </w:r>
      <w:r>
        <w:rPr>
          <w:rFonts w:ascii="Arial" w:hAnsi="Arial" w:cs="Arial"/>
          <w:sz w:val="24"/>
          <w:szCs w:val="24"/>
        </w:rPr>
        <w:t>I</w:t>
      </w:r>
      <w:r w:rsidRPr="00FF6D22">
        <w:rPr>
          <w:rFonts w:ascii="Arial" w:hAnsi="Arial" w:cs="Arial"/>
          <w:sz w:val="24"/>
          <w:szCs w:val="24"/>
        </w:rPr>
        <w:t xml:space="preserve">ntervention </w:t>
      </w:r>
      <w:r>
        <w:rPr>
          <w:rFonts w:ascii="Arial" w:hAnsi="Arial" w:cs="Arial"/>
          <w:sz w:val="24"/>
          <w:szCs w:val="24"/>
        </w:rPr>
        <w:t>M</w:t>
      </w:r>
      <w:r w:rsidRPr="00FF6D22">
        <w:rPr>
          <w:rFonts w:ascii="Arial" w:hAnsi="Arial" w:cs="Arial"/>
          <w:sz w:val="24"/>
          <w:szCs w:val="24"/>
        </w:rPr>
        <w:t>odel</w:t>
      </w:r>
    </w:p>
    <w:p w14:paraId="61079D4B" w14:textId="77777777" w:rsidR="00FF6D22" w:rsidRDefault="00FF6D22" w:rsidP="003E2269">
      <w:pPr>
        <w:numPr>
          <w:ilvl w:val="0"/>
          <w:numId w:val="4"/>
        </w:numPr>
        <w:spacing w:before="200"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Physical Intervention</w:t>
      </w:r>
    </w:p>
    <w:p w14:paraId="7C2A3D27" w14:textId="77777777" w:rsidR="00E576BA" w:rsidRPr="00E576BA" w:rsidRDefault="00E576BA" w:rsidP="003E2269">
      <w:pPr>
        <w:numPr>
          <w:ilvl w:val="0"/>
          <w:numId w:val="4"/>
        </w:numPr>
        <w:spacing w:before="200"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E576BA">
        <w:rPr>
          <w:rFonts w:ascii="Arial" w:eastAsia="Times New Roman" w:hAnsi="Arial" w:cs="Arial"/>
          <w:sz w:val="24"/>
          <w:szCs w:val="24"/>
          <w:lang w:eastAsia="en-GB"/>
        </w:rPr>
        <w:t>Confiscation, Searching and Screening</w:t>
      </w:r>
    </w:p>
    <w:p w14:paraId="7B790B7B" w14:textId="77777777" w:rsidR="00E576BA" w:rsidRPr="00E576BA" w:rsidRDefault="00E576BA" w:rsidP="003E2269">
      <w:pPr>
        <w:numPr>
          <w:ilvl w:val="0"/>
          <w:numId w:val="4"/>
        </w:numPr>
        <w:spacing w:before="200" w:line="360" w:lineRule="auto"/>
        <w:jc w:val="both"/>
        <w:rPr>
          <w:rFonts w:ascii="Arial" w:eastAsia="Times New Roman" w:hAnsi="Arial" w:cs="Arial"/>
          <w:sz w:val="24"/>
          <w:szCs w:val="24"/>
          <w:lang w:eastAsia="en-GB"/>
        </w:rPr>
      </w:pPr>
      <w:r>
        <w:rPr>
          <w:rFonts w:ascii="Arial" w:hAnsi="Arial" w:cs="Arial"/>
          <w:b/>
          <w:bCs/>
          <w:sz w:val="24"/>
          <w:szCs w:val="24"/>
        </w:rPr>
        <w:t xml:space="preserve"> </w:t>
      </w:r>
      <w:r w:rsidRPr="00E576BA">
        <w:rPr>
          <w:rFonts w:ascii="Arial" w:hAnsi="Arial" w:cs="Arial"/>
          <w:sz w:val="24"/>
          <w:szCs w:val="24"/>
        </w:rPr>
        <w:t xml:space="preserve">References and further information </w:t>
      </w:r>
    </w:p>
    <w:p w14:paraId="6DBA79DF" w14:textId="77777777" w:rsidR="00E576BA" w:rsidRPr="00FA5208" w:rsidRDefault="00E576BA" w:rsidP="00E576BA">
      <w:pPr>
        <w:spacing w:before="200" w:line="360" w:lineRule="auto"/>
        <w:jc w:val="both"/>
        <w:rPr>
          <w:rFonts w:ascii="Arial" w:eastAsia="Times New Roman" w:hAnsi="Arial" w:cs="Arial"/>
          <w:sz w:val="24"/>
          <w:szCs w:val="24"/>
          <w:lang w:eastAsia="en-GB"/>
        </w:rPr>
      </w:pPr>
    </w:p>
    <w:p w14:paraId="25E25A85" w14:textId="77777777" w:rsidR="00C123CA" w:rsidRPr="00FA5208" w:rsidRDefault="00C123CA" w:rsidP="00466786">
      <w:pPr>
        <w:spacing w:before="200" w:line="360" w:lineRule="auto"/>
        <w:ind w:left="360"/>
        <w:jc w:val="both"/>
        <w:rPr>
          <w:rFonts w:ascii="Arial" w:eastAsia="Times New Roman" w:hAnsi="Arial" w:cs="Arial"/>
          <w:sz w:val="24"/>
          <w:szCs w:val="24"/>
          <w:lang w:eastAsia="en-GB"/>
        </w:rPr>
      </w:pPr>
    </w:p>
    <w:p w14:paraId="77B7798E" w14:textId="77777777" w:rsidR="00A81CF7" w:rsidRPr="00FA5208" w:rsidRDefault="00A81CF7" w:rsidP="000B0BBC">
      <w:pPr>
        <w:ind w:left="720"/>
        <w:rPr>
          <w:rFonts w:ascii="Arial" w:eastAsia="Times New Roman" w:hAnsi="Arial" w:cs="Arial"/>
          <w:sz w:val="24"/>
          <w:szCs w:val="24"/>
          <w:lang w:eastAsia="en-GB"/>
        </w:rPr>
      </w:pPr>
    </w:p>
    <w:p w14:paraId="54BF233D" w14:textId="77777777" w:rsidR="00215EF1" w:rsidRPr="00FA5208" w:rsidRDefault="00215EF1" w:rsidP="0051410E">
      <w:pPr>
        <w:spacing w:before="200" w:line="360" w:lineRule="auto"/>
        <w:ind w:left="360"/>
        <w:jc w:val="both"/>
        <w:rPr>
          <w:rFonts w:ascii="Arial" w:eastAsia="Times New Roman" w:hAnsi="Arial" w:cs="Arial"/>
          <w:sz w:val="24"/>
          <w:szCs w:val="24"/>
          <w:lang w:eastAsia="en-GB"/>
        </w:rPr>
      </w:pPr>
    </w:p>
    <w:p w14:paraId="43B7AF4E" w14:textId="77777777" w:rsidR="00B43BD5" w:rsidRPr="00FA5208" w:rsidRDefault="00B43BD5" w:rsidP="0051410E">
      <w:pPr>
        <w:spacing w:before="100" w:beforeAutospacing="1" w:after="100" w:afterAutospacing="1" w:line="360" w:lineRule="auto"/>
        <w:rPr>
          <w:rFonts w:ascii="Arial" w:eastAsia="Times New Roman" w:hAnsi="Arial" w:cs="Arial"/>
          <w:sz w:val="24"/>
          <w:szCs w:val="24"/>
          <w:lang w:eastAsia="en-GB"/>
        </w:rPr>
      </w:pPr>
    </w:p>
    <w:p w14:paraId="78CD1C7F" w14:textId="77777777" w:rsidR="00B43BD5" w:rsidRPr="00FA5208" w:rsidRDefault="00B43BD5" w:rsidP="00C3671A">
      <w:pPr>
        <w:spacing w:before="100" w:beforeAutospacing="1" w:after="100" w:afterAutospacing="1" w:line="360" w:lineRule="auto"/>
        <w:ind w:firstLine="360"/>
        <w:rPr>
          <w:rFonts w:ascii="Arial" w:eastAsia="Times New Roman" w:hAnsi="Arial" w:cs="Arial"/>
          <w:sz w:val="24"/>
          <w:szCs w:val="24"/>
          <w:lang w:eastAsia="en-GB"/>
        </w:rPr>
      </w:pPr>
    </w:p>
    <w:p w14:paraId="6FCB3A2E" w14:textId="77777777" w:rsidR="00B43BD5" w:rsidRPr="00FA5208" w:rsidRDefault="00B43BD5" w:rsidP="00C3671A">
      <w:pPr>
        <w:spacing w:before="100" w:beforeAutospacing="1" w:after="100" w:afterAutospacing="1" w:line="360" w:lineRule="auto"/>
        <w:ind w:firstLine="360"/>
        <w:rPr>
          <w:rFonts w:ascii="Arial" w:eastAsia="Times New Roman" w:hAnsi="Arial" w:cs="Arial"/>
          <w:sz w:val="24"/>
          <w:szCs w:val="24"/>
          <w:lang w:eastAsia="en-GB"/>
        </w:rPr>
      </w:pPr>
    </w:p>
    <w:p w14:paraId="6283F543" w14:textId="6FDF9DDA" w:rsidR="00076830" w:rsidRPr="00FA5208" w:rsidRDefault="00906A5E" w:rsidP="00076830">
      <w:pPr>
        <w:pStyle w:val="Header"/>
        <w:ind w:left="-284"/>
        <w:jc w:val="both"/>
        <w:rPr>
          <w:rFonts w:ascii="Arial" w:hAnsi="Arial" w:cs="Arial"/>
          <w:b/>
          <w:bCs/>
          <w:sz w:val="28"/>
          <w:szCs w:val="28"/>
        </w:rPr>
      </w:pPr>
      <w:r w:rsidRPr="00FA5208">
        <w:rPr>
          <w:rFonts w:ascii="Arial" w:eastAsia="Times New Roman" w:hAnsi="Arial" w:cs="Arial"/>
          <w:sz w:val="28"/>
          <w:szCs w:val="28"/>
          <w:lang w:eastAsia="en-GB"/>
        </w:rPr>
        <w:br w:type="page"/>
      </w:r>
      <w:r w:rsidR="00076830" w:rsidRPr="00FA5208">
        <w:rPr>
          <w:rFonts w:ascii="Arial" w:hAnsi="Arial" w:cs="Arial"/>
          <w:b/>
          <w:bCs/>
          <w:sz w:val="28"/>
          <w:szCs w:val="28"/>
        </w:rPr>
        <w:lastRenderedPageBreak/>
        <w:t>1.</w:t>
      </w:r>
      <w:r w:rsidR="00EF2D05" w:rsidRPr="00FA5208">
        <w:rPr>
          <w:rFonts w:ascii="Arial" w:hAnsi="Arial" w:cs="Arial"/>
          <w:b/>
          <w:bCs/>
          <w:sz w:val="28"/>
          <w:szCs w:val="28"/>
        </w:rPr>
        <w:t>Rational</w:t>
      </w:r>
      <w:r w:rsidR="00E726E1" w:rsidRPr="003D0F66">
        <w:rPr>
          <w:rFonts w:ascii="Arial" w:hAnsi="Arial" w:cs="Arial"/>
          <w:b/>
          <w:bCs/>
          <w:sz w:val="28"/>
          <w:szCs w:val="28"/>
        </w:rPr>
        <w:t>e</w:t>
      </w:r>
    </w:p>
    <w:p w14:paraId="5F39D85F" w14:textId="77777777" w:rsidR="00020EB6" w:rsidRDefault="00020EB6" w:rsidP="00EF2D05">
      <w:pPr>
        <w:jc w:val="both"/>
        <w:rPr>
          <w:rFonts w:ascii="Arial" w:hAnsi="Arial" w:cs="Arial"/>
          <w:sz w:val="24"/>
          <w:szCs w:val="24"/>
        </w:rPr>
      </w:pPr>
    </w:p>
    <w:p w14:paraId="7B650399" w14:textId="1DA1B217" w:rsidR="00EF2D05" w:rsidRPr="00FA5208" w:rsidRDefault="00EF2D05" w:rsidP="00EF2D05">
      <w:pPr>
        <w:jc w:val="both"/>
        <w:rPr>
          <w:rFonts w:ascii="Arial" w:hAnsi="Arial" w:cs="Arial"/>
          <w:sz w:val="24"/>
          <w:szCs w:val="24"/>
        </w:rPr>
      </w:pPr>
      <w:r w:rsidRPr="00FA5208">
        <w:rPr>
          <w:rFonts w:ascii="Arial" w:hAnsi="Arial" w:cs="Arial"/>
          <w:sz w:val="24"/>
          <w:szCs w:val="24"/>
        </w:rPr>
        <w:t xml:space="preserve">Pupils arrive at Percy Hedley School </w:t>
      </w:r>
      <w:r w:rsidR="00E726E1">
        <w:rPr>
          <w:rFonts w:ascii="Arial" w:hAnsi="Arial" w:cs="Arial"/>
          <w:sz w:val="24"/>
          <w:szCs w:val="24"/>
        </w:rPr>
        <w:t xml:space="preserve">- </w:t>
      </w:r>
      <w:r w:rsidRPr="00FA5208">
        <w:rPr>
          <w:rFonts w:ascii="Arial" w:hAnsi="Arial" w:cs="Arial"/>
          <w:sz w:val="24"/>
          <w:szCs w:val="24"/>
        </w:rPr>
        <w:t xml:space="preserve">PHS </w:t>
      </w:r>
      <w:r w:rsidR="00E726E1">
        <w:rPr>
          <w:rFonts w:ascii="Arial" w:hAnsi="Arial" w:cs="Arial"/>
          <w:sz w:val="24"/>
          <w:szCs w:val="24"/>
        </w:rPr>
        <w:t xml:space="preserve">- </w:t>
      </w:r>
      <w:r w:rsidRPr="00FA5208">
        <w:rPr>
          <w:rFonts w:ascii="Arial" w:hAnsi="Arial" w:cs="Arial"/>
          <w:sz w:val="24"/>
          <w:szCs w:val="24"/>
        </w:rPr>
        <w:t xml:space="preserve">because of a phase transition or change of provision. Pupils come from </w:t>
      </w:r>
      <w:proofErr w:type="gramStart"/>
      <w:r w:rsidRPr="00FA5208">
        <w:rPr>
          <w:rFonts w:ascii="Arial" w:hAnsi="Arial" w:cs="Arial"/>
          <w:sz w:val="24"/>
          <w:szCs w:val="24"/>
        </w:rPr>
        <w:t>a number of</w:t>
      </w:r>
      <w:proofErr w:type="gramEnd"/>
      <w:r w:rsidRPr="00FA5208">
        <w:rPr>
          <w:rFonts w:ascii="Arial" w:hAnsi="Arial" w:cs="Arial"/>
          <w:sz w:val="24"/>
          <w:szCs w:val="24"/>
        </w:rPr>
        <w:t xml:space="preserve"> different local authorities, some travel relatively far from home to attend Percy Hedley School. We believe that pro-social </w:t>
      </w:r>
      <w:proofErr w:type="spellStart"/>
      <w:r w:rsidRPr="00FA5208">
        <w:rPr>
          <w:rFonts w:ascii="Arial" w:hAnsi="Arial" w:cs="Arial"/>
          <w:sz w:val="24"/>
          <w:szCs w:val="24"/>
          <w:lang w:val="en-US"/>
        </w:rPr>
        <w:t>behaviour</w:t>
      </w:r>
      <w:proofErr w:type="spellEnd"/>
      <w:r w:rsidRPr="00FA5208">
        <w:rPr>
          <w:rFonts w:ascii="Arial" w:hAnsi="Arial" w:cs="Arial"/>
          <w:sz w:val="24"/>
          <w:szCs w:val="24"/>
          <w:lang w:val="en-US"/>
        </w:rPr>
        <w:t xml:space="preserve"> is the essential foundation to build a safe, </w:t>
      </w:r>
      <w:proofErr w:type="gramStart"/>
      <w:r w:rsidRPr="00FA5208">
        <w:rPr>
          <w:rFonts w:ascii="Arial" w:hAnsi="Arial" w:cs="Arial"/>
          <w:sz w:val="24"/>
          <w:szCs w:val="24"/>
          <w:lang w:val="en-US"/>
        </w:rPr>
        <w:t>creative</w:t>
      </w:r>
      <w:proofErr w:type="gramEnd"/>
      <w:r w:rsidRPr="00FA5208">
        <w:rPr>
          <w:rFonts w:ascii="Arial" w:hAnsi="Arial" w:cs="Arial"/>
          <w:sz w:val="24"/>
          <w:szCs w:val="24"/>
          <w:lang w:val="en-US"/>
        </w:rPr>
        <w:t xml:space="preserve"> and effective teaching and learning environment which enables all pupils to thrive. We </w:t>
      </w:r>
      <w:proofErr w:type="spellStart"/>
      <w:r w:rsidRPr="00FA5208">
        <w:rPr>
          <w:rFonts w:ascii="Arial" w:hAnsi="Arial" w:cs="Arial"/>
          <w:sz w:val="24"/>
          <w:szCs w:val="24"/>
          <w:lang w:val="en-US"/>
        </w:rPr>
        <w:t>recognise</w:t>
      </w:r>
      <w:proofErr w:type="spellEnd"/>
      <w:r w:rsidRPr="00FA5208">
        <w:rPr>
          <w:rFonts w:ascii="Arial" w:hAnsi="Arial" w:cs="Arial"/>
          <w:sz w:val="24"/>
          <w:szCs w:val="24"/>
          <w:lang w:val="en-US"/>
        </w:rPr>
        <w:t xml:space="preserve"> the need to teach values such as respect and tolerance, </w:t>
      </w:r>
      <w:proofErr w:type="gramStart"/>
      <w:r w:rsidRPr="00FA5208">
        <w:rPr>
          <w:rFonts w:ascii="Arial" w:hAnsi="Arial" w:cs="Arial"/>
          <w:sz w:val="24"/>
          <w:szCs w:val="24"/>
          <w:lang w:val="en-US"/>
        </w:rPr>
        <w:t>fairness</w:t>
      </w:r>
      <w:proofErr w:type="gramEnd"/>
      <w:r w:rsidRPr="00FA5208">
        <w:rPr>
          <w:rFonts w:ascii="Arial" w:hAnsi="Arial" w:cs="Arial"/>
          <w:sz w:val="24"/>
          <w:szCs w:val="24"/>
          <w:lang w:val="en-US"/>
        </w:rPr>
        <w:t xml:space="preserve"> and inclusion as well as knowledge and skills. We have high expectations for our pupils and have developed a range of practices to support them. </w:t>
      </w:r>
      <w:r w:rsidRPr="00FA5208">
        <w:rPr>
          <w:rFonts w:ascii="Arial" w:hAnsi="Arial" w:cs="Arial"/>
          <w:sz w:val="24"/>
          <w:szCs w:val="24"/>
        </w:rPr>
        <w:t>We believe in equality of opportunity</w:t>
      </w:r>
      <w:r w:rsidRPr="00FA5208">
        <w:rPr>
          <w:rFonts w:ascii="Arial" w:hAnsi="Arial" w:cs="Arial"/>
          <w:color w:val="FF0000"/>
          <w:sz w:val="24"/>
          <w:szCs w:val="24"/>
        </w:rPr>
        <w:t xml:space="preserve"> </w:t>
      </w:r>
      <w:r w:rsidRPr="00FA5208">
        <w:rPr>
          <w:rFonts w:ascii="Arial" w:hAnsi="Arial" w:cs="Arial"/>
          <w:sz w:val="24"/>
          <w:szCs w:val="24"/>
        </w:rPr>
        <w:t xml:space="preserve">for all pupils and promote community cohesion, treating everyone with dignity and respect. </w:t>
      </w:r>
    </w:p>
    <w:p w14:paraId="6D47F2E0" w14:textId="77777777" w:rsidR="00EF2D05" w:rsidRPr="00FA5208" w:rsidRDefault="00EF2D05" w:rsidP="00EF2D05">
      <w:pPr>
        <w:ind w:right="218"/>
        <w:jc w:val="both"/>
        <w:rPr>
          <w:rFonts w:ascii="Arial" w:hAnsi="Arial" w:cs="Arial"/>
          <w:sz w:val="24"/>
          <w:szCs w:val="24"/>
        </w:rPr>
      </w:pPr>
      <w:r w:rsidRPr="00FA5208">
        <w:rPr>
          <w:rFonts w:ascii="Arial" w:hAnsi="Arial" w:cs="Arial"/>
          <w:sz w:val="24"/>
          <w:szCs w:val="24"/>
        </w:rPr>
        <w:t xml:space="preserve">At PHS it is of paramount importance that pupils are safe and feel safe in our school, and the Behaviour Support Policy is one of a suite of policies at PHS relating to keeping pupils safe. </w:t>
      </w:r>
    </w:p>
    <w:p w14:paraId="7C3D6399" w14:textId="77777777" w:rsidR="00EF2D05" w:rsidRPr="00FA5208" w:rsidRDefault="00EF2D05" w:rsidP="00EF2D05">
      <w:pPr>
        <w:ind w:left="-5" w:right="218"/>
        <w:jc w:val="both"/>
        <w:rPr>
          <w:rFonts w:ascii="Arial" w:hAnsi="Arial" w:cs="Arial"/>
          <w:sz w:val="24"/>
          <w:szCs w:val="24"/>
        </w:rPr>
      </w:pPr>
      <w:r w:rsidRPr="00FA5208">
        <w:rPr>
          <w:rFonts w:ascii="Arial" w:hAnsi="Arial" w:cs="Arial"/>
          <w:sz w:val="24"/>
          <w:szCs w:val="24"/>
        </w:rPr>
        <w:t xml:space="preserve">PHS aims to provide pupils with a high quality of education in a nurturing, caring, supportive and ordered environment which will help to prepare and encourage all pupils to fully participate in their home, </w:t>
      </w:r>
      <w:proofErr w:type="gramStart"/>
      <w:r w:rsidRPr="00FA5208">
        <w:rPr>
          <w:rFonts w:ascii="Arial" w:hAnsi="Arial" w:cs="Arial"/>
          <w:sz w:val="24"/>
          <w:szCs w:val="24"/>
        </w:rPr>
        <w:t>school</w:t>
      </w:r>
      <w:proofErr w:type="gramEnd"/>
      <w:r w:rsidRPr="00FA5208">
        <w:rPr>
          <w:rFonts w:ascii="Arial" w:hAnsi="Arial" w:cs="Arial"/>
          <w:sz w:val="24"/>
          <w:szCs w:val="24"/>
        </w:rPr>
        <w:t xml:space="preserve"> and community. </w:t>
      </w:r>
    </w:p>
    <w:p w14:paraId="5A22D7E5" w14:textId="77777777" w:rsidR="00EF2D05" w:rsidRPr="00FA5208" w:rsidRDefault="00EF2D05" w:rsidP="00EF2D05">
      <w:pPr>
        <w:ind w:left="-5" w:right="218"/>
        <w:jc w:val="both"/>
        <w:rPr>
          <w:rFonts w:ascii="Arial" w:hAnsi="Arial" w:cs="Arial"/>
          <w:sz w:val="24"/>
          <w:szCs w:val="24"/>
        </w:rPr>
      </w:pPr>
      <w:r w:rsidRPr="00FA5208">
        <w:rPr>
          <w:rFonts w:ascii="Arial" w:hAnsi="Arial" w:cs="Arial"/>
          <w:sz w:val="24"/>
          <w:szCs w:val="24"/>
        </w:rPr>
        <w:t xml:space="preserve">Good behaviour support is seen as an important part of the curriculum.  It is essential for effective teaching and learning and is needed to encourage good engagement and behaviour from pupils.  It is also needed to maintain a safe, </w:t>
      </w:r>
      <w:proofErr w:type="gramStart"/>
      <w:r w:rsidRPr="00FA5208">
        <w:rPr>
          <w:rFonts w:ascii="Arial" w:hAnsi="Arial" w:cs="Arial"/>
          <w:sz w:val="24"/>
          <w:szCs w:val="24"/>
        </w:rPr>
        <w:t>calm</w:t>
      </w:r>
      <w:proofErr w:type="gramEnd"/>
      <w:r w:rsidRPr="00FA5208">
        <w:rPr>
          <w:rFonts w:ascii="Arial" w:hAnsi="Arial" w:cs="Arial"/>
          <w:sz w:val="24"/>
          <w:szCs w:val="24"/>
        </w:rPr>
        <w:t xml:space="preserve"> and orderly environment and a positive atmosphere the school. </w:t>
      </w:r>
    </w:p>
    <w:p w14:paraId="05C15B04" w14:textId="77777777" w:rsidR="00EF2D05" w:rsidRPr="00FA5208" w:rsidRDefault="00EF2D05" w:rsidP="00EF2D05">
      <w:pPr>
        <w:ind w:right="218"/>
        <w:jc w:val="both"/>
        <w:rPr>
          <w:rFonts w:ascii="Arial" w:hAnsi="Arial" w:cs="Arial"/>
          <w:sz w:val="24"/>
          <w:szCs w:val="24"/>
        </w:rPr>
      </w:pPr>
      <w:r w:rsidRPr="00FA5208">
        <w:rPr>
          <w:rFonts w:ascii="Arial" w:hAnsi="Arial" w:cs="Arial"/>
          <w:sz w:val="24"/>
          <w:szCs w:val="24"/>
        </w:rPr>
        <w:t>We aim:</w:t>
      </w:r>
    </w:p>
    <w:p w14:paraId="65CD4E5D" w14:textId="06227EA0" w:rsidR="00EF2D05" w:rsidRPr="00FA5208" w:rsidRDefault="00EF2D05" w:rsidP="003E2269">
      <w:pPr>
        <w:numPr>
          <w:ilvl w:val="0"/>
          <w:numId w:val="6"/>
        </w:numPr>
        <w:spacing w:after="5"/>
        <w:ind w:right="218" w:hanging="360"/>
        <w:jc w:val="both"/>
        <w:rPr>
          <w:rFonts w:ascii="Arial" w:hAnsi="Arial" w:cs="Arial"/>
          <w:sz w:val="24"/>
          <w:szCs w:val="24"/>
        </w:rPr>
      </w:pPr>
      <w:r w:rsidRPr="00FA5208">
        <w:rPr>
          <w:rFonts w:ascii="Arial" w:hAnsi="Arial" w:cs="Arial"/>
          <w:sz w:val="24"/>
          <w:szCs w:val="24"/>
        </w:rPr>
        <w:t xml:space="preserve">To create a safe and secure environment for pupils and staff in which the rights of all are acknowledged and </w:t>
      </w:r>
      <w:r w:rsidR="00C356CB" w:rsidRPr="00FA5208">
        <w:rPr>
          <w:rFonts w:ascii="Arial" w:hAnsi="Arial" w:cs="Arial"/>
          <w:sz w:val="24"/>
          <w:szCs w:val="24"/>
        </w:rPr>
        <w:t>respected.</w:t>
      </w:r>
      <w:r w:rsidRPr="00FA5208">
        <w:rPr>
          <w:rFonts w:ascii="Arial" w:hAnsi="Arial" w:cs="Arial"/>
          <w:sz w:val="24"/>
          <w:szCs w:val="24"/>
        </w:rPr>
        <w:t xml:space="preserve"> </w:t>
      </w:r>
    </w:p>
    <w:p w14:paraId="1044428B" w14:textId="6D344D92" w:rsidR="00EF2D05" w:rsidRPr="00FA5208" w:rsidRDefault="00EF2D05" w:rsidP="003E2269">
      <w:pPr>
        <w:numPr>
          <w:ilvl w:val="0"/>
          <w:numId w:val="6"/>
        </w:numPr>
        <w:spacing w:after="5"/>
        <w:ind w:right="218" w:hanging="360"/>
        <w:jc w:val="both"/>
        <w:rPr>
          <w:rFonts w:ascii="Arial" w:hAnsi="Arial" w:cs="Arial"/>
          <w:sz w:val="24"/>
          <w:szCs w:val="24"/>
        </w:rPr>
      </w:pPr>
      <w:r w:rsidRPr="00FA5208">
        <w:rPr>
          <w:rFonts w:ascii="Arial" w:hAnsi="Arial" w:cs="Arial"/>
          <w:sz w:val="24"/>
          <w:szCs w:val="24"/>
        </w:rPr>
        <w:t>To create a positive learning environment in which the attitudes and actions of the pupils are reflected in the effectiveness of teaching and learning</w:t>
      </w:r>
      <w:r w:rsidR="00C356CB">
        <w:rPr>
          <w:rFonts w:ascii="Arial" w:hAnsi="Arial" w:cs="Arial"/>
          <w:sz w:val="24"/>
          <w:szCs w:val="24"/>
        </w:rPr>
        <w:t>.</w:t>
      </w:r>
    </w:p>
    <w:p w14:paraId="25B99288" w14:textId="3761B9C0" w:rsidR="00EF2D05" w:rsidRPr="00FA5208" w:rsidRDefault="00EF2D05" w:rsidP="003E2269">
      <w:pPr>
        <w:numPr>
          <w:ilvl w:val="0"/>
          <w:numId w:val="6"/>
        </w:numPr>
        <w:spacing w:after="5"/>
        <w:ind w:right="218" w:hanging="360"/>
        <w:jc w:val="both"/>
        <w:rPr>
          <w:rFonts w:ascii="Arial" w:hAnsi="Arial" w:cs="Arial"/>
          <w:sz w:val="24"/>
          <w:szCs w:val="24"/>
        </w:rPr>
      </w:pPr>
      <w:r w:rsidRPr="00FA5208">
        <w:rPr>
          <w:rFonts w:ascii="Arial" w:hAnsi="Arial" w:cs="Arial"/>
          <w:sz w:val="24"/>
          <w:szCs w:val="24"/>
        </w:rPr>
        <w:t xml:space="preserve">To provide a well organised, </w:t>
      </w:r>
      <w:proofErr w:type="gramStart"/>
      <w:r w:rsidRPr="00FA5208">
        <w:rPr>
          <w:rFonts w:ascii="Arial" w:hAnsi="Arial" w:cs="Arial"/>
          <w:sz w:val="24"/>
          <w:szCs w:val="24"/>
        </w:rPr>
        <w:t>planned</w:t>
      </w:r>
      <w:proofErr w:type="gramEnd"/>
      <w:r w:rsidRPr="00FA5208">
        <w:rPr>
          <w:rFonts w:ascii="Arial" w:hAnsi="Arial" w:cs="Arial"/>
          <w:sz w:val="24"/>
          <w:szCs w:val="24"/>
        </w:rPr>
        <w:t xml:space="preserve"> and sequenced curriculum with a range of opportunities to promote good behaviour and attitudes from </w:t>
      </w:r>
      <w:r w:rsidR="00C356CB" w:rsidRPr="00FA5208">
        <w:rPr>
          <w:rFonts w:ascii="Arial" w:hAnsi="Arial" w:cs="Arial"/>
          <w:sz w:val="24"/>
          <w:szCs w:val="24"/>
        </w:rPr>
        <w:t>pupils.</w:t>
      </w:r>
      <w:r w:rsidRPr="00FA5208">
        <w:rPr>
          <w:rFonts w:ascii="Arial" w:hAnsi="Arial" w:cs="Arial"/>
          <w:sz w:val="24"/>
          <w:szCs w:val="24"/>
        </w:rPr>
        <w:t xml:space="preserve"> </w:t>
      </w:r>
    </w:p>
    <w:p w14:paraId="5B37428C" w14:textId="1FF0DB21" w:rsidR="00EF2D05" w:rsidRPr="00FA5208" w:rsidRDefault="00EF2D05" w:rsidP="003E2269">
      <w:pPr>
        <w:numPr>
          <w:ilvl w:val="0"/>
          <w:numId w:val="6"/>
        </w:numPr>
        <w:spacing w:after="5"/>
        <w:ind w:right="218" w:hanging="360"/>
        <w:jc w:val="both"/>
        <w:rPr>
          <w:rFonts w:ascii="Arial" w:hAnsi="Arial" w:cs="Arial"/>
          <w:sz w:val="24"/>
          <w:szCs w:val="24"/>
        </w:rPr>
      </w:pPr>
      <w:r w:rsidRPr="00FA5208">
        <w:rPr>
          <w:rFonts w:ascii="Arial" w:hAnsi="Arial" w:cs="Arial"/>
          <w:sz w:val="24"/>
          <w:szCs w:val="24"/>
        </w:rPr>
        <w:t>To foster mutual respect and to support pupils to develop confidence, pride,</w:t>
      </w:r>
      <w:r w:rsidR="00E726E1">
        <w:rPr>
          <w:rFonts w:ascii="Arial" w:hAnsi="Arial" w:cs="Arial"/>
          <w:sz w:val="24"/>
          <w:szCs w:val="24"/>
        </w:rPr>
        <w:t xml:space="preserve"> </w:t>
      </w:r>
      <w:r w:rsidRPr="00FA5208">
        <w:rPr>
          <w:rFonts w:ascii="Arial" w:hAnsi="Arial" w:cs="Arial"/>
          <w:sz w:val="24"/>
          <w:szCs w:val="24"/>
        </w:rPr>
        <w:t>self</w:t>
      </w:r>
      <w:r w:rsidR="00E726E1">
        <w:rPr>
          <w:rFonts w:ascii="Arial" w:hAnsi="Arial" w:cs="Arial"/>
          <w:sz w:val="24"/>
          <w:szCs w:val="24"/>
        </w:rPr>
        <w:t>-</w:t>
      </w:r>
      <w:r w:rsidRPr="00FA5208">
        <w:rPr>
          <w:rFonts w:ascii="Arial" w:hAnsi="Arial" w:cs="Arial"/>
          <w:sz w:val="24"/>
          <w:szCs w:val="24"/>
        </w:rPr>
        <w:t xml:space="preserve"> </w:t>
      </w:r>
      <w:proofErr w:type="gramStart"/>
      <w:r w:rsidRPr="00FA5208">
        <w:rPr>
          <w:rFonts w:ascii="Arial" w:hAnsi="Arial" w:cs="Arial"/>
          <w:sz w:val="24"/>
          <w:szCs w:val="24"/>
        </w:rPr>
        <w:t>esteem</w:t>
      </w:r>
      <w:proofErr w:type="gramEnd"/>
      <w:r w:rsidRPr="00FA5208">
        <w:rPr>
          <w:rFonts w:ascii="Arial" w:hAnsi="Arial" w:cs="Arial"/>
          <w:sz w:val="24"/>
          <w:szCs w:val="24"/>
        </w:rPr>
        <w:t xml:space="preserve"> and self-</w:t>
      </w:r>
      <w:r w:rsidR="00C356CB" w:rsidRPr="00FA5208">
        <w:rPr>
          <w:rFonts w:ascii="Arial" w:hAnsi="Arial" w:cs="Arial"/>
          <w:sz w:val="24"/>
          <w:szCs w:val="24"/>
        </w:rPr>
        <w:t>efficacy.</w:t>
      </w:r>
    </w:p>
    <w:p w14:paraId="7200D836" w14:textId="67813FC6" w:rsidR="00EF2D05" w:rsidRPr="00FA5208" w:rsidRDefault="00EF2D05" w:rsidP="003E2269">
      <w:pPr>
        <w:numPr>
          <w:ilvl w:val="0"/>
          <w:numId w:val="6"/>
        </w:numPr>
        <w:spacing w:after="5"/>
        <w:ind w:right="218" w:hanging="360"/>
        <w:jc w:val="both"/>
        <w:rPr>
          <w:rFonts w:ascii="Arial" w:hAnsi="Arial" w:cs="Arial"/>
          <w:sz w:val="24"/>
          <w:szCs w:val="24"/>
        </w:rPr>
      </w:pPr>
      <w:r w:rsidRPr="00FA5208">
        <w:rPr>
          <w:rFonts w:ascii="Arial" w:hAnsi="Arial" w:cs="Arial"/>
          <w:sz w:val="24"/>
          <w:szCs w:val="24"/>
        </w:rPr>
        <w:t xml:space="preserve">To achieve a positive philosophy of behaviour and to ensure a consistent whole school approach to behaviour </w:t>
      </w:r>
      <w:r w:rsidR="00C356CB" w:rsidRPr="00FA5208">
        <w:rPr>
          <w:rFonts w:ascii="Arial" w:hAnsi="Arial" w:cs="Arial"/>
          <w:sz w:val="24"/>
          <w:szCs w:val="24"/>
        </w:rPr>
        <w:t>support.</w:t>
      </w:r>
    </w:p>
    <w:p w14:paraId="25738A47" w14:textId="0007DB4B" w:rsidR="00EF2D05" w:rsidRPr="00FA5208" w:rsidRDefault="00EF2D05" w:rsidP="003E2269">
      <w:pPr>
        <w:numPr>
          <w:ilvl w:val="0"/>
          <w:numId w:val="6"/>
        </w:numPr>
        <w:spacing w:after="5"/>
        <w:ind w:right="218" w:hanging="360"/>
        <w:jc w:val="both"/>
        <w:rPr>
          <w:rFonts w:ascii="Arial" w:hAnsi="Arial" w:cs="Arial"/>
          <w:sz w:val="24"/>
          <w:szCs w:val="24"/>
        </w:rPr>
      </w:pPr>
      <w:r w:rsidRPr="00FA5208">
        <w:rPr>
          <w:rFonts w:ascii="Arial" w:hAnsi="Arial" w:cs="Arial"/>
          <w:sz w:val="24"/>
          <w:szCs w:val="24"/>
        </w:rPr>
        <w:t xml:space="preserve">To work together with parents/carers and multi-agency professionals to ensure best practice in relation to behaviour </w:t>
      </w:r>
      <w:r w:rsidR="00C356CB" w:rsidRPr="00FA5208">
        <w:rPr>
          <w:rFonts w:ascii="Arial" w:hAnsi="Arial" w:cs="Arial"/>
          <w:sz w:val="24"/>
          <w:szCs w:val="24"/>
        </w:rPr>
        <w:t>support.</w:t>
      </w:r>
    </w:p>
    <w:p w14:paraId="5C8C869B" w14:textId="29D09863" w:rsidR="00EF2D05" w:rsidRPr="00FA5208" w:rsidRDefault="00EF2D05" w:rsidP="003E2269">
      <w:pPr>
        <w:numPr>
          <w:ilvl w:val="0"/>
          <w:numId w:val="6"/>
        </w:numPr>
        <w:spacing w:after="0"/>
        <w:ind w:right="218" w:hanging="360"/>
        <w:jc w:val="both"/>
        <w:rPr>
          <w:rFonts w:ascii="Arial" w:hAnsi="Arial" w:cs="Arial"/>
          <w:sz w:val="24"/>
          <w:szCs w:val="24"/>
        </w:rPr>
      </w:pPr>
      <w:r w:rsidRPr="00FA5208">
        <w:rPr>
          <w:rFonts w:ascii="Arial" w:hAnsi="Arial" w:cs="Arial"/>
          <w:sz w:val="24"/>
          <w:szCs w:val="24"/>
        </w:rPr>
        <w:t xml:space="preserve">To ensure that effective systems and processes are in place to support </w:t>
      </w:r>
      <w:r w:rsidR="00C356CB" w:rsidRPr="00FA5208">
        <w:rPr>
          <w:rFonts w:ascii="Arial" w:hAnsi="Arial" w:cs="Arial"/>
          <w:sz w:val="24"/>
          <w:szCs w:val="24"/>
        </w:rPr>
        <w:t>behaviour.</w:t>
      </w:r>
      <w:r w:rsidRPr="00FA5208">
        <w:rPr>
          <w:rFonts w:ascii="Arial" w:hAnsi="Arial" w:cs="Arial"/>
          <w:sz w:val="24"/>
          <w:szCs w:val="24"/>
        </w:rPr>
        <w:t xml:space="preserve"> </w:t>
      </w:r>
    </w:p>
    <w:p w14:paraId="1614C6B9" w14:textId="77777777" w:rsidR="00A31D77" w:rsidRPr="00FA5208" w:rsidRDefault="00A31D77" w:rsidP="00A31D77">
      <w:pPr>
        <w:pStyle w:val="Header"/>
        <w:ind w:left="-284"/>
        <w:jc w:val="both"/>
        <w:rPr>
          <w:rFonts w:ascii="Arial" w:hAnsi="Arial" w:cs="Arial"/>
          <w:b/>
          <w:bCs/>
          <w:sz w:val="28"/>
          <w:szCs w:val="28"/>
        </w:rPr>
      </w:pPr>
    </w:p>
    <w:p w14:paraId="36185597" w14:textId="77777777" w:rsidR="00A31D77" w:rsidRDefault="00A31D77" w:rsidP="00A31D77">
      <w:pPr>
        <w:pStyle w:val="Header"/>
        <w:ind w:left="-284"/>
        <w:jc w:val="both"/>
        <w:rPr>
          <w:rFonts w:ascii="Arial" w:hAnsi="Arial" w:cs="Arial"/>
          <w:b/>
          <w:bCs/>
          <w:sz w:val="28"/>
          <w:szCs w:val="28"/>
        </w:rPr>
      </w:pPr>
    </w:p>
    <w:p w14:paraId="5E98460A" w14:textId="77777777" w:rsidR="00E576BA" w:rsidRDefault="00E576BA" w:rsidP="00A31D77">
      <w:pPr>
        <w:pStyle w:val="Header"/>
        <w:ind w:left="-284"/>
        <w:jc w:val="both"/>
        <w:rPr>
          <w:rFonts w:ascii="Arial" w:hAnsi="Arial" w:cs="Arial"/>
          <w:b/>
          <w:bCs/>
          <w:sz w:val="28"/>
          <w:szCs w:val="28"/>
        </w:rPr>
      </w:pPr>
    </w:p>
    <w:p w14:paraId="12C3D2B7" w14:textId="77777777" w:rsidR="00E576BA" w:rsidRDefault="00E576BA" w:rsidP="00A31D77">
      <w:pPr>
        <w:pStyle w:val="Header"/>
        <w:ind w:left="-284"/>
        <w:jc w:val="both"/>
        <w:rPr>
          <w:rFonts w:ascii="Arial" w:hAnsi="Arial" w:cs="Arial"/>
          <w:b/>
          <w:bCs/>
          <w:sz w:val="28"/>
          <w:szCs w:val="28"/>
        </w:rPr>
      </w:pPr>
    </w:p>
    <w:p w14:paraId="7D776B3A" w14:textId="77777777" w:rsidR="00E576BA" w:rsidRPr="00FA5208" w:rsidRDefault="00E576BA" w:rsidP="00A31D77">
      <w:pPr>
        <w:pStyle w:val="Header"/>
        <w:ind w:left="-284"/>
        <w:jc w:val="both"/>
        <w:rPr>
          <w:rFonts w:ascii="Arial" w:hAnsi="Arial" w:cs="Arial"/>
          <w:b/>
          <w:bCs/>
          <w:sz w:val="28"/>
          <w:szCs w:val="28"/>
        </w:rPr>
      </w:pPr>
    </w:p>
    <w:p w14:paraId="69598B7A" w14:textId="77777777" w:rsidR="00F6782B" w:rsidRPr="00FA5208" w:rsidRDefault="00B942A4" w:rsidP="00076830">
      <w:pPr>
        <w:pStyle w:val="Header"/>
        <w:ind w:left="-284"/>
        <w:jc w:val="both"/>
        <w:rPr>
          <w:rFonts w:ascii="Arial" w:hAnsi="Arial" w:cs="Arial"/>
          <w:b/>
          <w:bCs/>
          <w:sz w:val="28"/>
          <w:szCs w:val="28"/>
        </w:rPr>
      </w:pPr>
      <w:r w:rsidRPr="00FA5208">
        <w:rPr>
          <w:rFonts w:ascii="Arial" w:hAnsi="Arial" w:cs="Arial"/>
          <w:b/>
          <w:bCs/>
          <w:sz w:val="28"/>
          <w:szCs w:val="28"/>
        </w:rPr>
        <w:lastRenderedPageBreak/>
        <w:tab/>
      </w:r>
    </w:p>
    <w:p w14:paraId="2B48A774" w14:textId="77777777" w:rsidR="00C310DA" w:rsidRPr="00FA5208" w:rsidRDefault="007B514A" w:rsidP="000B0BBC">
      <w:pPr>
        <w:pStyle w:val="Header"/>
        <w:ind w:left="-284"/>
        <w:jc w:val="both"/>
        <w:rPr>
          <w:rFonts w:ascii="Arial" w:eastAsia="Times New Roman" w:hAnsi="Arial" w:cs="Arial"/>
          <w:b/>
          <w:sz w:val="28"/>
          <w:szCs w:val="28"/>
          <w:lang w:eastAsia="en-GB"/>
        </w:rPr>
      </w:pPr>
      <w:r w:rsidRPr="00FA5208">
        <w:rPr>
          <w:rFonts w:ascii="Arial" w:hAnsi="Arial" w:cs="Arial"/>
          <w:b/>
          <w:bCs/>
          <w:sz w:val="28"/>
          <w:szCs w:val="28"/>
        </w:rPr>
        <w:t>2</w:t>
      </w:r>
      <w:r w:rsidR="00D36A51" w:rsidRPr="00FA5208">
        <w:rPr>
          <w:rFonts w:ascii="Arial" w:hAnsi="Arial" w:cs="Arial"/>
          <w:b/>
          <w:bCs/>
          <w:sz w:val="28"/>
          <w:szCs w:val="28"/>
        </w:rPr>
        <w:t xml:space="preserve">. </w:t>
      </w:r>
      <w:r w:rsidR="00A31D77" w:rsidRPr="00FA5208">
        <w:rPr>
          <w:rFonts w:ascii="Arial" w:eastAsia="Times New Roman" w:hAnsi="Arial" w:cs="Arial"/>
          <w:b/>
          <w:sz w:val="28"/>
          <w:szCs w:val="28"/>
          <w:lang w:eastAsia="en-GB"/>
        </w:rPr>
        <w:t>Context</w:t>
      </w:r>
    </w:p>
    <w:p w14:paraId="71DF4688" w14:textId="77777777" w:rsidR="00020EB6" w:rsidRDefault="00020EB6" w:rsidP="00A31D77">
      <w:pPr>
        <w:pStyle w:val="1bodycopy10pt"/>
        <w:spacing w:line="276" w:lineRule="auto"/>
        <w:rPr>
          <w:rFonts w:ascii="Arial" w:hAnsi="Arial" w:cs="Arial"/>
          <w:sz w:val="24"/>
          <w:lang w:val="en-GB"/>
        </w:rPr>
      </w:pPr>
    </w:p>
    <w:p w14:paraId="1D4CE8B5" w14:textId="57F8764D" w:rsidR="00A31D77" w:rsidRPr="00FA5208" w:rsidRDefault="00A31D77" w:rsidP="00A31D77">
      <w:pPr>
        <w:pStyle w:val="1bodycopy10pt"/>
        <w:spacing w:line="276" w:lineRule="auto"/>
        <w:rPr>
          <w:rFonts w:ascii="Arial" w:hAnsi="Arial" w:cs="Arial"/>
          <w:sz w:val="24"/>
          <w:lang w:val="en-GB"/>
        </w:rPr>
      </w:pPr>
      <w:r w:rsidRPr="00FA5208">
        <w:rPr>
          <w:rFonts w:ascii="Arial" w:hAnsi="Arial" w:cs="Arial"/>
          <w:sz w:val="24"/>
          <w:lang w:val="en-GB"/>
        </w:rPr>
        <w:t>Percy Hedley School is a special school for pupils with special educational needs and disabilities, and we recognise that pupils’ behaviour may be impacted by a special educational need or disability (SEND).</w:t>
      </w:r>
    </w:p>
    <w:p w14:paraId="2A8819E2" w14:textId="77777777" w:rsidR="00A31D77" w:rsidRPr="00FA5208" w:rsidRDefault="00A31D77" w:rsidP="00A31D77">
      <w:pPr>
        <w:pStyle w:val="1bodycopy10pt"/>
        <w:spacing w:line="276" w:lineRule="auto"/>
        <w:rPr>
          <w:rFonts w:ascii="Arial" w:hAnsi="Arial" w:cs="Arial"/>
          <w:sz w:val="24"/>
          <w:lang w:val="en-GB"/>
        </w:rPr>
      </w:pPr>
      <w:r w:rsidRPr="00FA5208">
        <w:rPr>
          <w:rFonts w:ascii="Arial" w:hAnsi="Arial" w:cs="Arial"/>
          <w:sz w:val="24"/>
          <w:lang w:val="en-GB"/>
        </w:rPr>
        <w:t>When behaviour incidents occur, we will consider them in relation to a pupil’s SEND, although we recognise that not every incident will be connected to their SEND. Decisions on whether a pupil’s SEND had an impact on an incident will be made on a case-by-case basis. </w:t>
      </w:r>
    </w:p>
    <w:p w14:paraId="4255BA6F" w14:textId="77777777" w:rsidR="00A31D77" w:rsidRPr="00FA5208" w:rsidRDefault="00A31D77" w:rsidP="00A31D77">
      <w:pPr>
        <w:pStyle w:val="1bodycopy10pt"/>
        <w:spacing w:line="276" w:lineRule="auto"/>
        <w:rPr>
          <w:rFonts w:ascii="Arial" w:hAnsi="Arial" w:cs="Arial"/>
          <w:sz w:val="24"/>
          <w:lang w:val="en-GB"/>
        </w:rPr>
      </w:pPr>
      <w:r w:rsidRPr="00FA5208">
        <w:rPr>
          <w:rFonts w:ascii="Arial" w:hAnsi="Arial" w:cs="Arial"/>
          <w:sz w:val="24"/>
          <w:lang w:val="en-GB"/>
        </w:rPr>
        <w:t>When dealing a behaviour incident, especially where their SEND affects their behaviour, we will balance our legal duties when making decisions about how to respond. The legal duties include:</w:t>
      </w:r>
    </w:p>
    <w:p w14:paraId="6DDE0B2A" w14:textId="77777777" w:rsidR="00A31D77" w:rsidRPr="00FA5208" w:rsidRDefault="00A31D77" w:rsidP="003E2269">
      <w:pPr>
        <w:pStyle w:val="1bodycopy10pt"/>
        <w:numPr>
          <w:ilvl w:val="0"/>
          <w:numId w:val="7"/>
        </w:numPr>
        <w:spacing w:after="0" w:line="276" w:lineRule="auto"/>
        <w:contextualSpacing/>
        <w:rPr>
          <w:rFonts w:ascii="Arial" w:hAnsi="Arial" w:cs="Arial"/>
          <w:sz w:val="24"/>
          <w:lang w:val="en-GB"/>
        </w:rPr>
      </w:pPr>
      <w:r w:rsidRPr="00FA5208">
        <w:rPr>
          <w:rFonts w:ascii="Arial" w:hAnsi="Arial" w:cs="Arial"/>
          <w:sz w:val="24"/>
          <w:lang w:val="en-GB"/>
        </w:rPr>
        <w:t>Taking reasonable steps to avoid causing any substantial disadvantage to a disabled pupil caused by the school’s policies or practices (</w:t>
      </w:r>
      <w:hyperlink r:id="rId9" w:history="1">
        <w:r w:rsidRPr="00FA5208">
          <w:rPr>
            <w:rStyle w:val="Hyperlink"/>
            <w:rFonts w:ascii="Arial" w:hAnsi="Arial" w:cs="Arial"/>
            <w:sz w:val="24"/>
            <w:lang w:val="en-GB"/>
          </w:rPr>
          <w:t>Equality Act 2010</w:t>
        </w:r>
      </w:hyperlink>
      <w:r w:rsidRPr="00FA5208">
        <w:rPr>
          <w:rFonts w:ascii="Arial" w:hAnsi="Arial" w:cs="Arial"/>
          <w:sz w:val="24"/>
          <w:lang w:val="en-GB"/>
        </w:rPr>
        <w:t>)</w:t>
      </w:r>
    </w:p>
    <w:p w14:paraId="7A5F3819" w14:textId="77777777" w:rsidR="00A31D77" w:rsidRPr="00FA5208" w:rsidRDefault="00A31D77" w:rsidP="003E2269">
      <w:pPr>
        <w:pStyle w:val="1bodycopy10pt"/>
        <w:numPr>
          <w:ilvl w:val="0"/>
          <w:numId w:val="7"/>
        </w:numPr>
        <w:spacing w:after="0" w:line="276" w:lineRule="auto"/>
        <w:contextualSpacing/>
        <w:rPr>
          <w:rFonts w:ascii="Arial" w:hAnsi="Arial" w:cs="Arial"/>
          <w:sz w:val="24"/>
          <w:lang w:val="en-GB"/>
        </w:rPr>
      </w:pPr>
      <w:r w:rsidRPr="00FA5208">
        <w:rPr>
          <w:rFonts w:ascii="Arial" w:hAnsi="Arial" w:cs="Arial"/>
          <w:sz w:val="24"/>
          <w:lang w:val="en-GB"/>
        </w:rPr>
        <w:t>Using our best endeavours to meet the needs of pupils with SEND (</w:t>
      </w:r>
      <w:hyperlink r:id="rId10" w:history="1">
        <w:r w:rsidRPr="00FA5208">
          <w:rPr>
            <w:rStyle w:val="Hyperlink"/>
            <w:rFonts w:ascii="Arial" w:hAnsi="Arial" w:cs="Arial"/>
            <w:sz w:val="24"/>
            <w:lang w:val="en-GB"/>
          </w:rPr>
          <w:t>Children and Families Act 2014</w:t>
        </w:r>
      </w:hyperlink>
      <w:r w:rsidRPr="00FA5208">
        <w:rPr>
          <w:rFonts w:ascii="Arial" w:hAnsi="Arial" w:cs="Arial"/>
          <w:sz w:val="24"/>
          <w:lang w:val="en-GB"/>
        </w:rPr>
        <w:t>)</w:t>
      </w:r>
    </w:p>
    <w:p w14:paraId="31F82260" w14:textId="2B257611" w:rsidR="00A31D77" w:rsidRPr="00FA5208" w:rsidRDefault="00A31D77" w:rsidP="003E2269">
      <w:pPr>
        <w:pStyle w:val="1bodycopy10pt"/>
        <w:numPr>
          <w:ilvl w:val="0"/>
          <w:numId w:val="7"/>
        </w:numPr>
        <w:spacing w:after="0" w:line="276" w:lineRule="auto"/>
        <w:contextualSpacing/>
        <w:rPr>
          <w:rFonts w:ascii="Arial" w:hAnsi="Arial" w:cs="Arial"/>
          <w:sz w:val="24"/>
          <w:lang w:val="en-GB"/>
        </w:rPr>
      </w:pPr>
      <w:r w:rsidRPr="00FA5208">
        <w:rPr>
          <w:rFonts w:ascii="Arial" w:hAnsi="Arial" w:cs="Arial"/>
          <w:sz w:val="24"/>
          <w:lang w:val="en-GB"/>
        </w:rPr>
        <w:t xml:space="preserve">If a pupil has an education, </w:t>
      </w:r>
      <w:proofErr w:type="gramStart"/>
      <w:r w:rsidRPr="00FA5208">
        <w:rPr>
          <w:rFonts w:ascii="Arial" w:hAnsi="Arial" w:cs="Arial"/>
          <w:sz w:val="24"/>
          <w:lang w:val="en-GB"/>
        </w:rPr>
        <w:t>health</w:t>
      </w:r>
      <w:proofErr w:type="gramEnd"/>
      <w:r w:rsidRPr="00FA5208">
        <w:rPr>
          <w:rFonts w:ascii="Arial" w:hAnsi="Arial" w:cs="Arial"/>
          <w:sz w:val="24"/>
          <w:lang w:val="en-GB"/>
        </w:rPr>
        <w:t xml:space="preserve"> and care (EHC) plan, the provisions set out in that plan must be secured and the school must co-operate with the local authority and other </w:t>
      </w:r>
      <w:r w:rsidR="003D0F66" w:rsidRPr="00FA5208">
        <w:rPr>
          <w:rFonts w:ascii="Arial" w:hAnsi="Arial" w:cs="Arial"/>
          <w:sz w:val="24"/>
          <w:lang w:val="en-GB"/>
        </w:rPr>
        <w:t>bodies.</w:t>
      </w:r>
    </w:p>
    <w:p w14:paraId="174B8A21" w14:textId="77777777" w:rsidR="00A31D77" w:rsidRPr="00FA5208" w:rsidRDefault="00A31D77" w:rsidP="00A31D77">
      <w:pPr>
        <w:pStyle w:val="1bodycopy10pt"/>
        <w:spacing w:line="276" w:lineRule="auto"/>
        <w:rPr>
          <w:rFonts w:ascii="Arial" w:hAnsi="Arial" w:cs="Arial"/>
          <w:sz w:val="24"/>
          <w:lang w:val="en-GB"/>
        </w:rPr>
      </w:pPr>
    </w:p>
    <w:p w14:paraId="47FED1E1" w14:textId="77777777" w:rsidR="00A31D77" w:rsidRPr="00FA5208" w:rsidRDefault="00A31D77" w:rsidP="00A31D77">
      <w:pPr>
        <w:pStyle w:val="1bodycopy10pt"/>
        <w:spacing w:line="276" w:lineRule="auto"/>
        <w:rPr>
          <w:rFonts w:ascii="Arial" w:hAnsi="Arial" w:cs="Arial"/>
          <w:sz w:val="24"/>
          <w:lang w:val="en-GB"/>
        </w:rPr>
      </w:pPr>
      <w:r w:rsidRPr="00FA5208">
        <w:rPr>
          <w:rFonts w:ascii="Arial" w:hAnsi="Arial" w:cs="Arial"/>
          <w:sz w:val="24"/>
          <w:lang w:val="en-GB"/>
        </w:rPr>
        <w:t xml:space="preserve">As part of meeting these duties, we will anticipate, as far as possible, all likely </w:t>
      </w:r>
      <w:r w:rsidRPr="00FA5208">
        <w:rPr>
          <w:rFonts w:ascii="Arial" w:hAnsi="Arial" w:cs="Arial"/>
          <w:sz w:val="24"/>
          <w:shd w:val="clear" w:color="auto" w:fill="FFFFFF"/>
          <w:lang w:val="en-GB"/>
        </w:rPr>
        <w:t>setting events and triggers, and put in place support to prevent these from occurring.</w:t>
      </w:r>
    </w:p>
    <w:p w14:paraId="15C67FEE" w14:textId="77777777" w:rsidR="00A31D77" w:rsidRPr="00FA5208" w:rsidRDefault="00A31D77" w:rsidP="00A31D77">
      <w:pPr>
        <w:pStyle w:val="1bodycopy10pt"/>
        <w:spacing w:line="276" w:lineRule="auto"/>
        <w:rPr>
          <w:rFonts w:ascii="Arial" w:hAnsi="Arial" w:cs="Arial"/>
          <w:sz w:val="24"/>
          <w:lang w:val="en-GB"/>
        </w:rPr>
      </w:pPr>
      <w:r w:rsidRPr="00FA5208">
        <w:rPr>
          <w:rFonts w:ascii="Arial" w:hAnsi="Arial" w:cs="Arial"/>
          <w:sz w:val="24"/>
          <w:lang w:val="en-GB"/>
        </w:rPr>
        <w:t xml:space="preserve">Any preventative measures will </w:t>
      </w:r>
      <w:proofErr w:type="gramStart"/>
      <w:r w:rsidRPr="00FA5208">
        <w:rPr>
          <w:rFonts w:ascii="Arial" w:hAnsi="Arial" w:cs="Arial"/>
          <w:sz w:val="24"/>
          <w:lang w:val="en-GB"/>
        </w:rPr>
        <w:t>take into account</w:t>
      </w:r>
      <w:proofErr w:type="gramEnd"/>
      <w:r w:rsidRPr="00FA5208">
        <w:rPr>
          <w:rFonts w:ascii="Arial" w:hAnsi="Arial" w:cs="Arial"/>
          <w:sz w:val="24"/>
          <w:lang w:val="en-GB"/>
        </w:rPr>
        <w:t xml:space="preserve"> the specific circumstances and requirements of the pupil concerned.</w:t>
      </w:r>
    </w:p>
    <w:p w14:paraId="7B26831B" w14:textId="77777777" w:rsidR="007E4FD6" w:rsidRPr="00FA5208" w:rsidRDefault="007E4FD6" w:rsidP="007E4FD6">
      <w:pPr>
        <w:pStyle w:val="NoSpacing"/>
        <w:jc w:val="both"/>
        <w:rPr>
          <w:rFonts w:ascii="Arial" w:hAnsi="Arial" w:cs="Arial"/>
          <w:sz w:val="24"/>
          <w:szCs w:val="24"/>
        </w:rPr>
      </w:pPr>
    </w:p>
    <w:p w14:paraId="0F80A51D" w14:textId="77777777" w:rsidR="000B0BBC" w:rsidRPr="00FA5208" w:rsidRDefault="000B0BBC" w:rsidP="000B0BBC">
      <w:pPr>
        <w:pStyle w:val="Header"/>
        <w:ind w:left="-284"/>
        <w:jc w:val="both"/>
        <w:rPr>
          <w:rFonts w:ascii="Arial" w:hAnsi="Arial" w:cs="Arial"/>
          <w:bCs/>
          <w:sz w:val="24"/>
          <w:szCs w:val="24"/>
        </w:rPr>
      </w:pPr>
    </w:p>
    <w:p w14:paraId="554AF837" w14:textId="77777777" w:rsidR="007E4FD6" w:rsidRPr="00FA5208" w:rsidRDefault="007B514A" w:rsidP="000B0BBC">
      <w:pPr>
        <w:pStyle w:val="Header"/>
        <w:ind w:left="-284"/>
        <w:jc w:val="both"/>
        <w:rPr>
          <w:rFonts w:ascii="Arial" w:eastAsia="Times New Roman" w:hAnsi="Arial" w:cs="Arial"/>
          <w:b/>
          <w:sz w:val="28"/>
          <w:szCs w:val="28"/>
          <w:lang w:eastAsia="en-GB"/>
        </w:rPr>
      </w:pPr>
      <w:r w:rsidRPr="00FA5208">
        <w:rPr>
          <w:rFonts w:ascii="Arial" w:eastAsia="Times New Roman" w:hAnsi="Arial" w:cs="Arial"/>
          <w:b/>
          <w:sz w:val="28"/>
          <w:szCs w:val="28"/>
          <w:lang w:eastAsia="en-GB"/>
        </w:rPr>
        <w:t>3</w:t>
      </w:r>
      <w:r w:rsidR="007E4FD6" w:rsidRPr="00FA5208">
        <w:rPr>
          <w:rFonts w:ascii="Arial" w:eastAsia="Times New Roman" w:hAnsi="Arial" w:cs="Arial"/>
          <w:b/>
          <w:sz w:val="28"/>
          <w:szCs w:val="28"/>
          <w:lang w:eastAsia="en-GB"/>
        </w:rPr>
        <w:t xml:space="preserve">. </w:t>
      </w:r>
      <w:r w:rsidR="00A31D77" w:rsidRPr="00FA5208">
        <w:rPr>
          <w:rFonts w:ascii="Arial" w:eastAsia="Times New Roman" w:hAnsi="Arial" w:cs="Arial"/>
          <w:b/>
          <w:sz w:val="28"/>
          <w:szCs w:val="28"/>
          <w:lang w:eastAsia="en-GB"/>
        </w:rPr>
        <w:t>Proactive Behaviour Support</w:t>
      </w:r>
    </w:p>
    <w:p w14:paraId="19727B7F" w14:textId="77777777" w:rsidR="00020EB6" w:rsidRDefault="00020EB6" w:rsidP="00A31D77">
      <w:pPr>
        <w:ind w:right="218"/>
        <w:jc w:val="both"/>
        <w:rPr>
          <w:rFonts w:ascii="Arial" w:hAnsi="Arial" w:cs="Arial"/>
          <w:sz w:val="24"/>
          <w:szCs w:val="24"/>
        </w:rPr>
      </w:pPr>
    </w:p>
    <w:p w14:paraId="47DEA6D4" w14:textId="53024734" w:rsidR="003D0F66" w:rsidRDefault="00A31D77" w:rsidP="00A31D77">
      <w:pPr>
        <w:ind w:right="218"/>
        <w:jc w:val="both"/>
        <w:rPr>
          <w:rFonts w:ascii="Arial" w:hAnsi="Arial" w:cs="Arial"/>
          <w:sz w:val="24"/>
          <w:szCs w:val="24"/>
        </w:rPr>
      </w:pPr>
      <w:r w:rsidRPr="00FA5208">
        <w:rPr>
          <w:rFonts w:ascii="Arial" w:hAnsi="Arial" w:cs="Arial"/>
          <w:sz w:val="24"/>
          <w:szCs w:val="24"/>
        </w:rPr>
        <w:t xml:space="preserve">A positive approach to promoting positive </w:t>
      </w:r>
      <w:r w:rsidR="00E726E1" w:rsidRPr="00FA5208">
        <w:rPr>
          <w:rFonts w:ascii="Arial" w:hAnsi="Arial" w:cs="Arial"/>
          <w:sz w:val="24"/>
          <w:szCs w:val="24"/>
        </w:rPr>
        <w:t>behaviour of</w:t>
      </w:r>
      <w:r w:rsidRPr="00FA5208">
        <w:rPr>
          <w:rFonts w:ascii="Arial" w:hAnsi="Arial" w:cs="Arial"/>
          <w:sz w:val="24"/>
          <w:szCs w:val="24"/>
        </w:rPr>
        <w:t xml:space="preserve"> pupils is the responsibility of all staff in the school. Pupils should be encouraged to develop an understanding of right and wrong and what behaviour is acceptable and what is not, in a positive way. Developing inter-personal relationships is essential and staff should be able to demonstrate positive regard and foster good relationships with pupils. A positive approach makes allowances for the fact that pupils take time to learn and will make mistakes. It emphasises praising pupils’ efforts, rather than focusing attention on their mistakes and inadequacies. Ultimately, its aim is to enable pupils to begin to manage self-discipline, to take responsibility for their own actions and treat others – and themselves – with care, respect. </w:t>
      </w:r>
    </w:p>
    <w:p w14:paraId="6D22F239" w14:textId="572F2D03" w:rsidR="00A31D77" w:rsidRPr="00FA5208" w:rsidRDefault="00A31D77" w:rsidP="00A31D77">
      <w:pPr>
        <w:ind w:right="218"/>
        <w:jc w:val="both"/>
        <w:rPr>
          <w:rFonts w:ascii="Arial" w:hAnsi="Arial" w:cs="Arial"/>
          <w:sz w:val="24"/>
          <w:szCs w:val="24"/>
        </w:rPr>
      </w:pPr>
      <w:r w:rsidRPr="00FA5208">
        <w:rPr>
          <w:rFonts w:ascii="Arial" w:hAnsi="Arial" w:cs="Arial"/>
          <w:sz w:val="24"/>
          <w:szCs w:val="24"/>
        </w:rPr>
        <w:t xml:space="preserve">A positive approach: </w:t>
      </w:r>
    </w:p>
    <w:p w14:paraId="70B377AE" w14:textId="2C35CE55" w:rsidR="00A31D77" w:rsidRPr="000A76D4" w:rsidRDefault="00A31D77" w:rsidP="003D0F66">
      <w:pPr>
        <w:numPr>
          <w:ilvl w:val="0"/>
          <w:numId w:val="32"/>
        </w:numPr>
        <w:ind w:right="218"/>
        <w:jc w:val="both"/>
        <w:rPr>
          <w:rFonts w:ascii="Arial" w:hAnsi="Arial" w:cs="Arial"/>
          <w:sz w:val="24"/>
          <w:szCs w:val="24"/>
        </w:rPr>
      </w:pPr>
      <w:r w:rsidRPr="000A76D4">
        <w:rPr>
          <w:rFonts w:ascii="Arial" w:hAnsi="Arial" w:cs="Arial"/>
          <w:sz w:val="24"/>
          <w:szCs w:val="24"/>
        </w:rPr>
        <w:lastRenderedPageBreak/>
        <w:t xml:space="preserve">Establishes and maintains clear boundaries. </w:t>
      </w:r>
      <w:r w:rsidR="00AA11A1" w:rsidRPr="000A76D4">
        <w:rPr>
          <w:rFonts w:ascii="Arial" w:hAnsi="Arial" w:cs="Arial"/>
          <w:sz w:val="24"/>
          <w:szCs w:val="24"/>
        </w:rPr>
        <w:t>Our t</w:t>
      </w:r>
      <w:r w:rsidR="00C356CB" w:rsidRPr="000A76D4">
        <w:rPr>
          <w:rFonts w:ascii="Arial" w:hAnsi="Arial" w:cs="Arial"/>
          <w:sz w:val="24"/>
          <w:szCs w:val="24"/>
        </w:rPr>
        <w:t xml:space="preserve">hree </w:t>
      </w:r>
      <w:r w:rsidR="003D0F66" w:rsidRPr="000A76D4">
        <w:rPr>
          <w:rFonts w:ascii="Arial" w:hAnsi="Arial" w:cs="Arial"/>
          <w:sz w:val="24"/>
          <w:szCs w:val="24"/>
        </w:rPr>
        <w:t>PHS Values</w:t>
      </w:r>
      <w:r w:rsidRPr="000A76D4">
        <w:rPr>
          <w:rFonts w:ascii="Arial" w:hAnsi="Arial" w:cs="Arial"/>
          <w:sz w:val="24"/>
          <w:szCs w:val="24"/>
        </w:rPr>
        <w:t xml:space="preserve"> </w:t>
      </w:r>
      <w:r w:rsidR="00C356CB" w:rsidRPr="000A76D4">
        <w:rPr>
          <w:rFonts w:ascii="Arial" w:hAnsi="Arial" w:cs="Arial"/>
          <w:sz w:val="24"/>
          <w:szCs w:val="24"/>
        </w:rPr>
        <w:t>(RESPECT, TEAMWORK and RESILI</w:t>
      </w:r>
      <w:r w:rsidR="000A76D4">
        <w:rPr>
          <w:rFonts w:ascii="Arial" w:hAnsi="Arial" w:cs="Arial"/>
          <w:sz w:val="24"/>
          <w:szCs w:val="24"/>
        </w:rPr>
        <w:t>E</w:t>
      </w:r>
      <w:r w:rsidR="00C356CB" w:rsidRPr="000A76D4">
        <w:rPr>
          <w:rFonts w:ascii="Arial" w:hAnsi="Arial" w:cs="Arial"/>
          <w:sz w:val="24"/>
          <w:szCs w:val="24"/>
        </w:rPr>
        <w:t xml:space="preserve">NCE) </w:t>
      </w:r>
      <w:r w:rsidRPr="000A76D4">
        <w:rPr>
          <w:rFonts w:ascii="Arial" w:hAnsi="Arial" w:cs="Arial"/>
          <w:sz w:val="24"/>
          <w:szCs w:val="24"/>
        </w:rPr>
        <w:t>ha</w:t>
      </w:r>
      <w:r w:rsidR="003D0F66" w:rsidRPr="000A76D4">
        <w:rPr>
          <w:rFonts w:ascii="Arial" w:hAnsi="Arial" w:cs="Arial"/>
          <w:sz w:val="24"/>
          <w:szCs w:val="24"/>
        </w:rPr>
        <w:t>ve</w:t>
      </w:r>
      <w:r w:rsidRPr="000A76D4">
        <w:rPr>
          <w:rFonts w:ascii="Arial" w:hAnsi="Arial" w:cs="Arial"/>
          <w:sz w:val="24"/>
          <w:szCs w:val="24"/>
        </w:rPr>
        <w:t xml:space="preserve"> been established and agreed by pupils and staff to ensure that expectations are clearly understood and enable everyone in the school the opportunity to follow consistent approaches in promoting positive behaviour and a safe environment. Teachers also encourage their class group to develop their own class rules, aligned to the overarching school values. These are simple and few, appropriate to the age and development of the pupils, and focus on positive </w:t>
      </w:r>
      <w:r w:rsidR="00E726E1" w:rsidRPr="000A76D4">
        <w:rPr>
          <w:rFonts w:ascii="Arial" w:hAnsi="Arial" w:cs="Arial"/>
          <w:sz w:val="24"/>
          <w:szCs w:val="24"/>
        </w:rPr>
        <w:t>attributes.</w:t>
      </w:r>
    </w:p>
    <w:p w14:paraId="30033B88" w14:textId="13D59865" w:rsidR="00A31D77" w:rsidRPr="000A76D4" w:rsidRDefault="00A31D77" w:rsidP="003D0F66">
      <w:pPr>
        <w:numPr>
          <w:ilvl w:val="0"/>
          <w:numId w:val="32"/>
        </w:numPr>
        <w:ind w:right="218"/>
        <w:jc w:val="both"/>
        <w:rPr>
          <w:rFonts w:ascii="Arial" w:hAnsi="Arial" w:cs="Arial"/>
          <w:sz w:val="24"/>
          <w:szCs w:val="24"/>
        </w:rPr>
      </w:pPr>
      <w:r w:rsidRPr="000A76D4">
        <w:rPr>
          <w:rFonts w:ascii="Arial" w:hAnsi="Arial" w:cs="Arial"/>
          <w:sz w:val="24"/>
          <w:szCs w:val="24"/>
        </w:rPr>
        <w:t xml:space="preserve">Praise and recognition that is effective should be whole-hearted, </w:t>
      </w:r>
      <w:proofErr w:type="gramStart"/>
      <w:r w:rsidRPr="000A76D4">
        <w:rPr>
          <w:rFonts w:ascii="Arial" w:hAnsi="Arial" w:cs="Arial"/>
          <w:sz w:val="24"/>
          <w:szCs w:val="24"/>
        </w:rPr>
        <w:t>attentive</w:t>
      </w:r>
      <w:proofErr w:type="gramEnd"/>
      <w:r w:rsidRPr="000A76D4">
        <w:rPr>
          <w:rFonts w:ascii="Arial" w:hAnsi="Arial" w:cs="Arial"/>
          <w:sz w:val="24"/>
          <w:szCs w:val="24"/>
        </w:rPr>
        <w:t xml:space="preserve"> and genuinely enthusiastic. It can reinforce positive work, effort, </w:t>
      </w:r>
      <w:proofErr w:type="gramStart"/>
      <w:r w:rsidRPr="000A76D4">
        <w:rPr>
          <w:rFonts w:ascii="Arial" w:hAnsi="Arial" w:cs="Arial"/>
          <w:sz w:val="24"/>
          <w:szCs w:val="24"/>
        </w:rPr>
        <w:t>attitudes</w:t>
      </w:r>
      <w:proofErr w:type="gramEnd"/>
      <w:r w:rsidRPr="000A76D4">
        <w:rPr>
          <w:rFonts w:ascii="Arial" w:hAnsi="Arial" w:cs="Arial"/>
          <w:sz w:val="24"/>
          <w:szCs w:val="24"/>
        </w:rPr>
        <w:t xml:space="preserve"> or behaviour. Positive feedback may be simply given through non-verbal means (eye contact, facial </w:t>
      </w:r>
      <w:proofErr w:type="gramStart"/>
      <w:r w:rsidRPr="000A76D4">
        <w:rPr>
          <w:rFonts w:ascii="Arial" w:hAnsi="Arial" w:cs="Arial"/>
          <w:sz w:val="24"/>
          <w:szCs w:val="24"/>
        </w:rPr>
        <w:t>expression</w:t>
      </w:r>
      <w:proofErr w:type="gramEnd"/>
      <w:r w:rsidRPr="000A76D4">
        <w:rPr>
          <w:rFonts w:ascii="Arial" w:hAnsi="Arial" w:cs="Arial"/>
          <w:sz w:val="24"/>
          <w:szCs w:val="24"/>
        </w:rPr>
        <w:t xml:space="preserve"> or gesture), verbal praise (positive comments or encouragement) or written (in a workbook or home-school diary) and should make clear </w:t>
      </w:r>
      <w:r w:rsidR="003D0F66" w:rsidRPr="000A76D4">
        <w:rPr>
          <w:rFonts w:ascii="Arial" w:hAnsi="Arial" w:cs="Arial"/>
          <w:sz w:val="24"/>
          <w:szCs w:val="24"/>
        </w:rPr>
        <w:t>what the</w:t>
      </w:r>
      <w:r w:rsidRPr="000A76D4">
        <w:rPr>
          <w:rFonts w:ascii="Arial" w:hAnsi="Arial" w:cs="Arial"/>
          <w:sz w:val="24"/>
          <w:szCs w:val="24"/>
        </w:rPr>
        <w:t xml:space="preserve"> pupil is being praised for</w:t>
      </w:r>
      <w:r w:rsidR="003D0F66" w:rsidRPr="000A76D4">
        <w:rPr>
          <w:rFonts w:ascii="Arial" w:hAnsi="Arial" w:cs="Arial"/>
          <w:sz w:val="24"/>
          <w:szCs w:val="24"/>
        </w:rPr>
        <w:t xml:space="preserve"> and why.</w:t>
      </w:r>
    </w:p>
    <w:p w14:paraId="070FAAD9" w14:textId="77777777" w:rsidR="007E4FD6" w:rsidRPr="00FA5208" w:rsidRDefault="007E4FD6" w:rsidP="000B0BBC">
      <w:pPr>
        <w:pStyle w:val="Header"/>
        <w:ind w:left="-284"/>
        <w:jc w:val="both"/>
        <w:rPr>
          <w:rFonts w:ascii="Arial" w:eastAsia="Times New Roman" w:hAnsi="Arial" w:cs="Arial"/>
          <w:sz w:val="24"/>
          <w:szCs w:val="24"/>
          <w:lang w:eastAsia="en-GB"/>
        </w:rPr>
      </w:pPr>
    </w:p>
    <w:p w14:paraId="7F1A0385" w14:textId="77777777" w:rsidR="000B0BBC" w:rsidRPr="00FA5208" w:rsidRDefault="000B0BBC" w:rsidP="007B514A">
      <w:pPr>
        <w:pStyle w:val="Header"/>
        <w:jc w:val="both"/>
        <w:rPr>
          <w:rFonts w:ascii="Arial" w:hAnsi="Arial" w:cs="Arial"/>
          <w:b/>
          <w:bCs/>
          <w:sz w:val="28"/>
          <w:szCs w:val="28"/>
        </w:rPr>
      </w:pPr>
    </w:p>
    <w:p w14:paraId="24060A77" w14:textId="77777777" w:rsidR="00A31D77" w:rsidRPr="00FA5208" w:rsidRDefault="007B514A" w:rsidP="00A31D77">
      <w:pPr>
        <w:pStyle w:val="Header"/>
        <w:ind w:left="-284"/>
        <w:jc w:val="both"/>
        <w:rPr>
          <w:rFonts w:ascii="Arial" w:hAnsi="Arial" w:cs="Arial"/>
          <w:b/>
          <w:bCs/>
          <w:sz w:val="28"/>
          <w:szCs w:val="28"/>
        </w:rPr>
      </w:pPr>
      <w:r w:rsidRPr="00FA5208">
        <w:rPr>
          <w:rFonts w:ascii="Arial" w:hAnsi="Arial" w:cs="Arial"/>
          <w:b/>
          <w:bCs/>
          <w:sz w:val="28"/>
          <w:szCs w:val="28"/>
        </w:rPr>
        <w:t>4</w:t>
      </w:r>
      <w:r w:rsidR="00F42581" w:rsidRPr="00FA5208">
        <w:rPr>
          <w:rFonts w:ascii="Arial" w:hAnsi="Arial" w:cs="Arial"/>
          <w:b/>
          <w:bCs/>
          <w:sz w:val="28"/>
          <w:szCs w:val="28"/>
        </w:rPr>
        <w:t xml:space="preserve">. </w:t>
      </w:r>
      <w:r w:rsidR="00A31D77" w:rsidRPr="00FA5208">
        <w:rPr>
          <w:rFonts w:ascii="Arial" w:eastAsia="Times New Roman" w:hAnsi="Arial" w:cs="Arial"/>
          <w:b/>
          <w:bCs/>
          <w:sz w:val="28"/>
          <w:szCs w:val="28"/>
          <w:lang w:eastAsia="en-GB"/>
        </w:rPr>
        <w:t>Reasonable Staff Responses to Inappropriate and/or Undesirable Behaviour</w:t>
      </w:r>
    </w:p>
    <w:p w14:paraId="3C9C4B51" w14:textId="77777777" w:rsidR="00020EB6" w:rsidRDefault="00020EB6" w:rsidP="00A31D77">
      <w:pPr>
        <w:ind w:right="218"/>
        <w:jc w:val="both"/>
        <w:rPr>
          <w:rFonts w:ascii="Arial" w:hAnsi="Arial" w:cs="Arial"/>
          <w:sz w:val="24"/>
          <w:szCs w:val="24"/>
        </w:rPr>
      </w:pPr>
    </w:p>
    <w:p w14:paraId="16CC4888" w14:textId="443EE9CE" w:rsidR="00A31D77" w:rsidRPr="000A76D4" w:rsidRDefault="00A31D77" w:rsidP="00A31D77">
      <w:pPr>
        <w:ind w:right="218"/>
        <w:jc w:val="both"/>
        <w:rPr>
          <w:rFonts w:ascii="Arial" w:hAnsi="Arial" w:cs="Arial"/>
          <w:sz w:val="24"/>
          <w:szCs w:val="24"/>
        </w:rPr>
      </w:pPr>
      <w:r w:rsidRPr="00FA5208">
        <w:rPr>
          <w:rFonts w:ascii="Arial" w:hAnsi="Arial" w:cs="Arial"/>
          <w:sz w:val="24"/>
          <w:szCs w:val="24"/>
        </w:rPr>
        <w:t xml:space="preserve">As part of classroom behaviour support, it may be necessary to deal with inappropriate </w:t>
      </w:r>
      <w:r w:rsidRPr="000A76D4">
        <w:rPr>
          <w:rFonts w:ascii="Arial" w:hAnsi="Arial" w:cs="Arial"/>
          <w:sz w:val="24"/>
          <w:szCs w:val="24"/>
        </w:rPr>
        <w:t xml:space="preserve">behaviour or incidents. Pupils may need to be given guidance about their behaviour but in such a way that is constructive rather than being critical. Staff are encouraged to use </w:t>
      </w:r>
      <w:r w:rsidR="003D0F66" w:rsidRPr="000A76D4">
        <w:rPr>
          <w:rFonts w:ascii="Arial" w:hAnsi="Arial" w:cs="Arial"/>
          <w:sz w:val="24"/>
          <w:szCs w:val="24"/>
        </w:rPr>
        <w:t xml:space="preserve">language appropriate to the student’s level of understanding that focusses on empathy such as </w:t>
      </w:r>
      <w:r w:rsidRPr="000A76D4">
        <w:rPr>
          <w:rFonts w:ascii="Arial" w:hAnsi="Arial" w:cs="Arial"/>
          <w:sz w:val="24"/>
          <w:szCs w:val="24"/>
        </w:rPr>
        <w:t>(</w:t>
      </w:r>
      <w:r w:rsidR="00E726E1" w:rsidRPr="000A76D4">
        <w:rPr>
          <w:rFonts w:ascii="Arial" w:hAnsi="Arial" w:cs="Arial"/>
          <w:sz w:val="24"/>
          <w:szCs w:val="24"/>
        </w:rPr>
        <w:t>e.g.,</w:t>
      </w:r>
      <w:r w:rsidRPr="000A76D4">
        <w:rPr>
          <w:rFonts w:ascii="Arial" w:hAnsi="Arial" w:cs="Arial"/>
          <w:sz w:val="24"/>
          <w:szCs w:val="24"/>
        </w:rPr>
        <w:t xml:space="preserve"> I care about how you feel and I can see you are upset) and statements that tell the pupils what to do, rather than what not to do (</w:t>
      </w:r>
      <w:proofErr w:type="gramStart"/>
      <w:r w:rsidRPr="000A76D4">
        <w:rPr>
          <w:rFonts w:ascii="Arial" w:hAnsi="Arial" w:cs="Arial"/>
          <w:sz w:val="24"/>
          <w:szCs w:val="24"/>
        </w:rPr>
        <w:t>e.g.</w:t>
      </w:r>
      <w:proofErr w:type="gramEnd"/>
      <w:r w:rsidRPr="000A76D4">
        <w:rPr>
          <w:rFonts w:ascii="Arial" w:hAnsi="Arial" w:cs="Arial"/>
          <w:sz w:val="24"/>
          <w:szCs w:val="24"/>
        </w:rPr>
        <w:t xml:space="preserve"> ‘feet down’ rather than ‘no kicking’). This gives them some direction about how to improve their behaviour in a positive, </w:t>
      </w:r>
      <w:proofErr w:type="gramStart"/>
      <w:r w:rsidRPr="000A76D4">
        <w:rPr>
          <w:rFonts w:ascii="Arial" w:hAnsi="Arial" w:cs="Arial"/>
          <w:sz w:val="24"/>
          <w:szCs w:val="24"/>
        </w:rPr>
        <w:t>clear</w:t>
      </w:r>
      <w:proofErr w:type="gramEnd"/>
      <w:r w:rsidRPr="000A76D4">
        <w:rPr>
          <w:rFonts w:ascii="Arial" w:hAnsi="Arial" w:cs="Arial"/>
          <w:sz w:val="24"/>
          <w:szCs w:val="24"/>
        </w:rPr>
        <w:t xml:space="preserve"> and </w:t>
      </w:r>
      <w:r w:rsidR="002A0BC4" w:rsidRPr="000A76D4">
        <w:rPr>
          <w:rFonts w:ascii="Arial" w:hAnsi="Arial" w:cs="Arial"/>
          <w:sz w:val="24"/>
          <w:szCs w:val="24"/>
        </w:rPr>
        <w:t>constructive</w:t>
      </w:r>
      <w:r w:rsidRPr="000A76D4">
        <w:rPr>
          <w:rFonts w:ascii="Arial" w:hAnsi="Arial" w:cs="Arial"/>
          <w:sz w:val="24"/>
          <w:szCs w:val="24"/>
        </w:rPr>
        <w:t xml:space="preserve"> way. </w:t>
      </w:r>
    </w:p>
    <w:p w14:paraId="36073FF4" w14:textId="4F349E4B" w:rsidR="00A31D77" w:rsidRPr="000A76D4" w:rsidRDefault="00A31D77" w:rsidP="00A31D77">
      <w:pPr>
        <w:ind w:right="218"/>
        <w:jc w:val="both"/>
        <w:rPr>
          <w:rFonts w:ascii="Arial" w:hAnsi="Arial" w:cs="Arial"/>
          <w:sz w:val="24"/>
          <w:szCs w:val="24"/>
        </w:rPr>
      </w:pPr>
      <w:r w:rsidRPr="000A76D4">
        <w:rPr>
          <w:rFonts w:ascii="Arial" w:hAnsi="Arial" w:cs="Arial"/>
          <w:sz w:val="24"/>
          <w:szCs w:val="24"/>
        </w:rPr>
        <w:t xml:space="preserve">Some minor forms of behaviour are better ignored than given attention. Praising pupils and giving attention to those who are behaving as you want can be a powerful motivator for another pupil to change their undesirable behaviour. </w:t>
      </w:r>
      <w:r w:rsidR="003D0F66" w:rsidRPr="000A76D4">
        <w:rPr>
          <w:rFonts w:ascii="Arial" w:hAnsi="Arial" w:cs="Arial"/>
          <w:sz w:val="24"/>
          <w:szCs w:val="24"/>
        </w:rPr>
        <w:t xml:space="preserve">It is important to try to praise the pupil as soon as the undesirable behaviour stops – without making </w:t>
      </w:r>
      <w:r w:rsidR="003D0F66" w:rsidRPr="000A76D4">
        <w:rPr>
          <w:rFonts w:ascii="Arial" w:hAnsi="Arial" w:cs="Arial"/>
          <w:strike/>
          <w:sz w:val="24"/>
          <w:szCs w:val="24"/>
        </w:rPr>
        <w:t>any</w:t>
      </w:r>
      <w:r w:rsidR="003D0F66" w:rsidRPr="000A76D4">
        <w:rPr>
          <w:rFonts w:ascii="Arial" w:hAnsi="Arial" w:cs="Arial"/>
          <w:sz w:val="24"/>
          <w:szCs w:val="24"/>
        </w:rPr>
        <w:t xml:space="preserve"> reference to the earlier behaviour.</w:t>
      </w:r>
    </w:p>
    <w:p w14:paraId="4F2D5678" w14:textId="1D586710" w:rsidR="007B514A" w:rsidRPr="000A76D4" w:rsidRDefault="00A31D77" w:rsidP="00A31D77">
      <w:pPr>
        <w:ind w:right="218"/>
        <w:jc w:val="both"/>
        <w:rPr>
          <w:rFonts w:ascii="Arial" w:hAnsi="Arial" w:cs="Arial"/>
          <w:sz w:val="24"/>
          <w:szCs w:val="24"/>
        </w:rPr>
      </w:pPr>
      <w:r w:rsidRPr="000A76D4">
        <w:rPr>
          <w:rFonts w:ascii="Arial" w:hAnsi="Arial" w:cs="Arial"/>
          <w:sz w:val="24"/>
          <w:szCs w:val="24"/>
        </w:rPr>
        <w:t xml:space="preserve">Behaviour that constitutes a risk to the pupil, to others or to property/surroundings should never be ignored. </w:t>
      </w:r>
    </w:p>
    <w:p w14:paraId="72BE6F55" w14:textId="1CB24AA2" w:rsidR="00A31D77" w:rsidRPr="000A76D4" w:rsidRDefault="00A31D77" w:rsidP="00A31D77">
      <w:pPr>
        <w:ind w:right="218"/>
        <w:jc w:val="both"/>
        <w:rPr>
          <w:rFonts w:ascii="Arial" w:hAnsi="Arial" w:cs="Arial"/>
          <w:sz w:val="24"/>
          <w:szCs w:val="24"/>
        </w:rPr>
      </w:pPr>
      <w:r w:rsidRPr="000A76D4">
        <w:rPr>
          <w:rFonts w:ascii="Arial" w:hAnsi="Arial" w:cs="Arial"/>
          <w:sz w:val="24"/>
          <w:szCs w:val="24"/>
        </w:rPr>
        <w:t xml:space="preserve">There may be occasions when staff are required to manage situations in which pupils have not responded to the positive approaches set out above. Staff will need to choose a </w:t>
      </w:r>
      <w:r w:rsidR="002A0BC4" w:rsidRPr="000A76D4">
        <w:rPr>
          <w:rFonts w:ascii="Arial" w:hAnsi="Arial" w:cs="Arial"/>
          <w:sz w:val="24"/>
          <w:szCs w:val="24"/>
        </w:rPr>
        <w:t xml:space="preserve">proportionate </w:t>
      </w:r>
      <w:r w:rsidRPr="000A76D4">
        <w:rPr>
          <w:rFonts w:ascii="Arial" w:hAnsi="Arial" w:cs="Arial"/>
          <w:sz w:val="24"/>
          <w:szCs w:val="24"/>
        </w:rPr>
        <w:t>response appropriate to the situation and the pupil’s level of understanding.</w:t>
      </w:r>
    </w:p>
    <w:p w14:paraId="0EC20166" w14:textId="77777777" w:rsidR="007B514A" w:rsidRDefault="007B514A" w:rsidP="007E4FD6">
      <w:pPr>
        <w:pStyle w:val="Header"/>
        <w:ind w:left="-284"/>
        <w:jc w:val="both"/>
        <w:rPr>
          <w:rFonts w:ascii="Arial" w:hAnsi="Arial" w:cs="Arial"/>
          <w:b/>
          <w:bCs/>
          <w:sz w:val="28"/>
          <w:szCs w:val="28"/>
        </w:rPr>
      </w:pPr>
    </w:p>
    <w:p w14:paraId="43BC60B9" w14:textId="77777777" w:rsidR="00E576BA" w:rsidRPr="00FA5208" w:rsidRDefault="00E576BA" w:rsidP="00C356CB">
      <w:pPr>
        <w:pStyle w:val="Header"/>
        <w:jc w:val="both"/>
        <w:rPr>
          <w:rFonts w:ascii="Arial" w:hAnsi="Arial" w:cs="Arial"/>
          <w:b/>
          <w:bCs/>
          <w:sz w:val="28"/>
          <w:szCs w:val="28"/>
        </w:rPr>
      </w:pPr>
    </w:p>
    <w:p w14:paraId="2CD77BAA" w14:textId="77777777" w:rsidR="007E4FD6" w:rsidRPr="00FA5208" w:rsidRDefault="007B514A" w:rsidP="007E4FD6">
      <w:pPr>
        <w:pStyle w:val="Header"/>
        <w:ind w:left="-284"/>
        <w:jc w:val="both"/>
        <w:rPr>
          <w:rFonts w:ascii="Arial" w:hAnsi="Arial" w:cs="Arial"/>
          <w:b/>
          <w:bCs/>
          <w:sz w:val="28"/>
          <w:szCs w:val="28"/>
        </w:rPr>
      </w:pPr>
      <w:r w:rsidRPr="00FA5208">
        <w:rPr>
          <w:rFonts w:ascii="Arial" w:hAnsi="Arial" w:cs="Arial"/>
          <w:b/>
          <w:bCs/>
          <w:sz w:val="28"/>
          <w:szCs w:val="28"/>
        </w:rPr>
        <w:lastRenderedPageBreak/>
        <w:t xml:space="preserve">5. </w:t>
      </w:r>
      <w:r w:rsidR="00A31D77" w:rsidRPr="00FA5208">
        <w:rPr>
          <w:rFonts w:ascii="Arial" w:hAnsi="Arial" w:cs="Arial"/>
          <w:b/>
          <w:bCs/>
          <w:sz w:val="28"/>
          <w:szCs w:val="28"/>
        </w:rPr>
        <w:t>Positive Approaches to Classroom Management</w:t>
      </w:r>
    </w:p>
    <w:p w14:paraId="1380836F" w14:textId="77777777" w:rsidR="00020EB6" w:rsidRDefault="00020EB6" w:rsidP="00A31D77">
      <w:pPr>
        <w:ind w:right="218"/>
        <w:jc w:val="both"/>
        <w:rPr>
          <w:rFonts w:ascii="Arial" w:hAnsi="Arial" w:cs="Arial"/>
          <w:sz w:val="24"/>
          <w:szCs w:val="24"/>
        </w:rPr>
      </w:pPr>
    </w:p>
    <w:p w14:paraId="61AFF628" w14:textId="1D1D98ED" w:rsidR="00A31D77" w:rsidRPr="00FA5208" w:rsidRDefault="00A31D77" w:rsidP="00A31D77">
      <w:pPr>
        <w:ind w:right="218"/>
        <w:jc w:val="both"/>
        <w:rPr>
          <w:rFonts w:ascii="Arial" w:hAnsi="Arial" w:cs="Arial"/>
          <w:sz w:val="24"/>
          <w:szCs w:val="24"/>
        </w:rPr>
      </w:pPr>
      <w:r w:rsidRPr="00FA5208">
        <w:rPr>
          <w:rFonts w:ascii="Arial" w:hAnsi="Arial" w:cs="Arial"/>
          <w:sz w:val="24"/>
          <w:szCs w:val="24"/>
        </w:rPr>
        <w:t>The whole school curriculum provides opportunities to model, encourage and practice positive behaviour but there are also planned opportunities within the curriculum to facilitate the development of fundamental British values (e.g. democracy, the rule of law, individual liberty, mutual respect for and tolerance of those with different faiths and beliefs, and for those without faith), emotional understanding and regulation, personal and social skills, self-esteem and independence through elements of the PSHE (personal, social and health education) curriculum.</w:t>
      </w:r>
    </w:p>
    <w:p w14:paraId="2F3EC7DF" w14:textId="77777777" w:rsidR="00C356CB" w:rsidRDefault="00A31D77" w:rsidP="00A31D77">
      <w:pPr>
        <w:ind w:right="218"/>
        <w:jc w:val="both"/>
        <w:rPr>
          <w:rFonts w:ascii="Arial" w:hAnsi="Arial" w:cs="Arial"/>
          <w:sz w:val="24"/>
          <w:szCs w:val="24"/>
        </w:rPr>
      </w:pPr>
      <w:r w:rsidRPr="00FA5208">
        <w:rPr>
          <w:rFonts w:ascii="Arial" w:hAnsi="Arial" w:cs="Arial"/>
          <w:sz w:val="24"/>
          <w:szCs w:val="24"/>
        </w:rPr>
        <w:t xml:space="preserve">Pupils can also be encouraged to develop a greater awareness of social, moral, </w:t>
      </w:r>
      <w:proofErr w:type="gramStart"/>
      <w:r w:rsidRPr="00FA5208">
        <w:rPr>
          <w:rFonts w:ascii="Arial" w:hAnsi="Arial" w:cs="Arial"/>
          <w:sz w:val="24"/>
          <w:szCs w:val="24"/>
        </w:rPr>
        <w:t>spiritual</w:t>
      </w:r>
      <w:proofErr w:type="gramEnd"/>
      <w:r w:rsidRPr="00FA5208">
        <w:rPr>
          <w:rFonts w:ascii="Arial" w:hAnsi="Arial" w:cs="Arial"/>
          <w:sz w:val="24"/>
          <w:szCs w:val="24"/>
        </w:rPr>
        <w:t xml:space="preserve"> and cultural issues through the curriculum. How activities or lessons are planned and carried out will substantially affect pupil motivation, engagement, </w:t>
      </w:r>
      <w:proofErr w:type="gramStart"/>
      <w:r w:rsidRPr="00FA5208">
        <w:rPr>
          <w:rFonts w:ascii="Arial" w:hAnsi="Arial" w:cs="Arial"/>
          <w:sz w:val="24"/>
          <w:szCs w:val="24"/>
        </w:rPr>
        <w:t>participation</w:t>
      </w:r>
      <w:proofErr w:type="gramEnd"/>
      <w:r w:rsidRPr="00FA5208">
        <w:rPr>
          <w:rFonts w:ascii="Arial" w:hAnsi="Arial" w:cs="Arial"/>
          <w:sz w:val="24"/>
          <w:szCs w:val="24"/>
        </w:rPr>
        <w:t xml:space="preserve"> and response. </w:t>
      </w:r>
    </w:p>
    <w:p w14:paraId="36834EB9" w14:textId="1C20F0EF" w:rsidR="00A31D77" w:rsidRPr="000A76D4" w:rsidRDefault="00A31D77" w:rsidP="00A31D77">
      <w:pPr>
        <w:ind w:right="218"/>
        <w:jc w:val="both"/>
        <w:rPr>
          <w:rFonts w:ascii="Arial" w:hAnsi="Arial" w:cs="Arial"/>
          <w:sz w:val="24"/>
          <w:szCs w:val="24"/>
        </w:rPr>
      </w:pPr>
      <w:r w:rsidRPr="00FA5208">
        <w:rPr>
          <w:rFonts w:ascii="Arial" w:hAnsi="Arial" w:cs="Arial"/>
          <w:sz w:val="24"/>
          <w:szCs w:val="24"/>
        </w:rPr>
        <w:t xml:space="preserve">The following </w:t>
      </w:r>
      <w:r w:rsidR="00C356CB" w:rsidRPr="000A76D4">
        <w:rPr>
          <w:rFonts w:ascii="Arial" w:hAnsi="Arial" w:cs="Arial"/>
          <w:sz w:val="24"/>
          <w:szCs w:val="24"/>
        </w:rPr>
        <w:t>suggestions</w:t>
      </w:r>
      <w:r w:rsidRPr="000A76D4">
        <w:rPr>
          <w:rFonts w:ascii="Arial" w:hAnsi="Arial" w:cs="Arial"/>
          <w:sz w:val="24"/>
          <w:szCs w:val="24"/>
        </w:rPr>
        <w:t xml:space="preserve"> are associated with effective teaching and learning: </w:t>
      </w:r>
    </w:p>
    <w:p w14:paraId="666FE227" w14:textId="1E13B298" w:rsidR="00A31D77" w:rsidRPr="000A76D4" w:rsidRDefault="00A31D77" w:rsidP="003E2269">
      <w:pPr>
        <w:pStyle w:val="ListParagraph"/>
        <w:numPr>
          <w:ilvl w:val="0"/>
          <w:numId w:val="8"/>
        </w:numPr>
        <w:spacing w:after="5"/>
        <w:ind w:right="218"/>
        <w:jc w:val="both"/>
        <w:rPr>
          <w:rFonts w:ascii="Arial" w:hAnsi="Arial" w:cs="Arial"/>
          <w:sz w:val="24"/>
          <w:szCs w:val="24"/>
        </w:rPr>
      </w:pPr>
      <w:r w:rsidRPr="000A76D4">
        <w:rPr>
          <w:rFonts w:ascii="Arial" w:hAnsi="Arial" w:cs="Arial"/>
          <w:sz w:val="24"/>
          <w:szCs w:val="24"/>
        </w:rPr>
        <w:t xml:space="preserve">Noise level – classroom activities should be conducted at levels of acceptable classroom </w:t>
      </w:r>
      <w:r w:rsidR="00C356CB" w:rsidRPr="000A76D4">
        <w:rPr>
          <w:rFonts w:ascii="Arial" w:hAnsi="Arial" w:cs="Arial"/>
          <w:sz w:val="24"/>
          <w:szCs w:val="24"/>
        </w:rPr>
        <w:t>noise.</w:t>
      </w:r>
    </w:p>
    <w:p w14:paraId="6D43CEED" w14:textId="188B4900" w:rsidR="00A31D77" w:rsidRPr="000A76D4" w:rsidRDefault="00A31D77" w:rsidP="003E2269">
      <w:pPr>
        <w:pStyle w:val="ListParagraph"/>
        <w:numPr>
          <w:ilvl w:val="0"/>
          <w:numId w:val="8"/>
        </w:numPr>
        <w:spacing w:after="5"/>
        <w:ind w:right="218"/>
        <w:jc w:val="both"/>
        <w:rPr>
          <w:rFonts w:ascii="Arial" w:hAnsi="Arial" w:cs="Arial"/>
          <w:sz w:val="24"/>
          <w:szCs w:val="24"/>
        </w:rPr>
      </w:pPr>
      <w:r w:rsidRPr="000A76D4">
        <w:rPr>
          <w:rFonts w:ascii="Arial" w:hAnsi="Arial" w:cs="Arial"/>
          <w:sz w:val="24"/>
          <w:szCs w:val="24"/>
        </w:rPr>
        <w:t xml:space="preserve">Pupils should be grouped </w:t>
      </w:r>
      <w:r w:rsidR="00C269DD" w:rsidRPr="000A76D4">
        <w:rPr>
          <w:rFonts w:ascii="Arial" w:hAnsi="Arial" w:cs="Arial"/>
          <w:sz w:val="24"/>
          <w:szCs w:val="24"/>
        </w:rPr>
        <w:t>to</w:t>
      </w:r>
      <w:r w:rsidRPr="000A76D4">
        <w:rPr>
          <w:rFonts w:ascii="Arial" w:hAnsi="Arial" w:cs="Arial"/>
          <w:sz w:val="24"/>
          <w:szCs w:val="24"/>
        </w:rPr>
        <w:t xml:space="preserve"> maximise effective teaching</w:t>
      </w:r>
      <w:r w:rsidR="00C356CB" w:rsidRPr="000A76D4">
        <w:rPr>
          <w:rFonts w:ascii="Arial" w:hAnsi="Arial" w:cs="Arial"/>
          <w:sz w:val="24"/>
          <w:szCs w:val="24"/>
        </w:rPr>
        <w:t>.</w:t>
      </w:r>
    </w:p>
    <w:p w14:paraId="5D66555A" w14:textId="3162DCC5" w:rsidR="00A31D77" w:rsidRPr="000A76D4" w:rsidRDefault="00A31D77" w:rsidP="003E2269">
      <w:pPr>
        <w:pStyle w:val="ListParagraph"/>
        <w:numPr>
          <w:ilvl w:val="0"/>
          <w:numId w:val="8"/>
        </w:numPr>
        <w:spacing w:after="5"/>
        <w:ind w:right="218"/>
        <w:jc w:val="both"/>
        <w:rPr>
          <w:rFonts w:ascii="Arial" w:hAnsi="Arial" w:cs="Arial"/>
          <w:sz w:val="24"/>
          <w:szCs w:val="24"/>
        </w:rPr>
      </w:pPr>
      <w:r w:rsidRPr="000A76D4">
        <w:rPr>
          <w:rFonts w:ascii="Arial" w:hAnsi="Arial" w:cs="Arial"/>
          <w:sz w:val="24"/>
          <w:szCs w:val="24"/>
        </w:rPr>
        <w:t xml:space="preserve">Learning activities should begin on time with all pupils </w:t>
      </w:r>
      <w:r w:rsidR="00C356CB" w:rsidRPr="000A76D4">
        <w:rPr>
          <w:rFonts w:ascii="Arial" w:hAnsi="Arial" w:cs="Arial"/>
          <w:sz w:val="24"/>
          <w:szCs w:val="24"/>
        </w:rPr>
        <w:t>engaged.</w:t>
      </w:r>
      <w:r w:rsidRPr="000A76D4">
        <w:rPr>
          <w:rFonts w:ascii="Arial" w:hAnsi="Arial" w:cs="Arial"/>
          <w:sz w:val="24"/>
          <w:szCs w:val="24"/>
        </w:rPr>
        <w:t xml:space="preserve"> </w:t>
      </w:r>
    </w:p>
    <w:p w14:paraId="39E55641" w14:textId="260DFB59" w:rsidR="00A31D77" w:rsidRPr="000A76D4" w:rsidRDefault="00A31D77" w:rsidP="003E2269">
      <w:pPr>
        <w:pStyle w:val="ListParagraph"/>
        <w:numPr>
          <w:ilvl w:val="0"/>
          <w:numId w:val="8"/>
        </w:numPr>
        <w:spacing w:after="5"/>
        <w:ind w:right="218"/>
        <w:jc w:val="both"/>
        <w:rPr>
          <w:rFonts w:ascii="Arial" w:hAnsi="Arial" w:cs="Arial"/>
          <w:sz w:val="24"/>
          <w:szCs w:val="24"/>
        </w:rPr>
      </w:pPr>
      <w:r w:rsidRPr="000A76D4">
        <w:rPr>
          <w:rFonts w:ascii="Arial" w:hAnsi="Arial" w:cs="Arial"/>
          <w:sz w:val="24"/>
          <w:szCs w:val="24"/>
        </w:rPr>
        <w:t>Reward systems and other visual supports and cues should be in place</w:t>
      </w:r>
      <w:r w:rsidR="00C356CB" w:rsidRPr="000A76D4">
        <w:rPr>
          <w:rFonts w:ascii="Arial" w:hAnsi="Arial" w:cs="Arial"/>
          <w:sz w:val="24"/>
          <w:szCs w:val="24"/>
        </w:rPr>
        <w:t>.</w:t>
      </w:r>
    </w:p>
    <w:p w14:paraId="2E2ADF6B" w14:textId="7FFA8DFD" w:rsidR="00A31D77" w:rsidRPr="000A76D4" w:rsidRDefault="00A31D77" w:rsidP="003E2269">
      <w:pPr>
        <w:pStyle w:val="ListParagraph"/>
        <w:numPr>
          <w:ilvl w:val="0"/>
          <w:numId w:val="8"/>
        </w:numPr>
        <w:spacing w:after="5"/>
        <w:ind w:right="218"/>
        <w:jc w:val="both"/>
        <w:rPr>
          <w:rFonts w:ascii="Arial" w:hAnsi="Arial" w:cs="Arial"/>
          <w:sz w:val="24"/>
          <w:szCs w:val="24"/>
        </w:rPr>
      </w:pPr>
      <w:r w:rsidRPr="000A76D4">
        <w:rPr>
          <w:rFonts w:ascii="Arial" w:hAnsi="Arial" w:cs="Arial"/>
          <w:sz w:val="24"/>
          <w:szCs w:val="24"/>
        </w:rPr>
        <w:t>Different strengths and abilities should be acknowledged beforehand and planned for</w:t>
      </w:r>
      <w:r w:rsidR="00C269DD" w:rsidRPr="000A76D4">
        <w:rPr>
          <w:rFonts w:ascii="Arial" w:hAnsi="Arial" w:cs="Arial"/>
          <w:sz w:val="24"/>
          <w:szCs w:val="24"/>
        </w:rPr>
        <w:t>.</w:t>
      </w:r>
    </w:p>
    <w:p w14:paraId="3DC9E39D" w14:textId="59E739DC" w:rsidR="00A31D77" w:rsidRPr="000A76D4" w:rsidRDefault="00A31D77" w:rsidP="00A31D77">
      <w:pPr>
        <w:jc w:val="both"/>
        <w:rPr>
          <w:rFonts w:ascii="Arial" w:hAnsi="Arial" w:cs="Arial"/>
          <w:sz w:val="24"/>
          <w:szCs w:val="24"/>
        </w:rPr>
      </w:pPr>
      <w:r w:rsidRPr="000A76D4">
        <w:rPr>
          <w:rFonts w:ascii="Arial" w:hAnsi="Arial" w:cs="Arial"/>
          <w:sz w:val="24"/>
          <w:szCs w:val="24"/>
        </w:rPr>
        <w:t>Wherever possible, pupils should be aware of personal targets (</w:t>
      </w:r>
      <w:r w:rsidR="00E726E1" w:rsidRPr="000A76D4">
        <w:rPr>
          <w:rFonts w:ascii="Arial" w:hAnsi="Arial" w:cs="Arial"/>
          <w:sz w:val="24"/>
          <w:szCs w:val="24"/>
        </w:rPr>
        <w:t>e.g.,</w:t>
      </w:r>
      <w:r w:rsidRPr="000A76D4">
        <w:rPr>
          <w:rFonts w:ascii="Arial" w:hAnsi="Arial" w:cs="Arial"/>
          <w:sz w:val="24"/>
          <w:szCs w:val="24"/>
        </w:rPr>
        <w:t xml:space="preserve"> targets</w:t>
      </w:r>
      <w:r w:rsidR="00FA5208" w:rsidRPr="000A76D4">
        <w:rPr>
          <w:rFonts w:ascii="Arial" w:hAnsi="Arial" w:cs="Arial"/>
          <w:sz w:val="24"/>
          <w:szCs w:val="24"/>
        </w:rPr>
        <w:t xml:space="preserve"> related to their EHCP out comes,</w:t>
      </w:r>
      <w:r w:rsidRPr="000A76D4">
        <w:rPr>
          <w:rFonts w:ascii="Arial" w:hAnsi="Arial" w:cs="Arial"/>
          <w:sz w:val="24"/>
          <w:szCs w:val="24"/>
        </w:rPr>
        <w:t xml:space="preserve"> or success criteria at the start of the lesson)</w:t>
      </w:r>
      <w:r w:rsidR="00FA5208" w:rsidRPr="000A76D4">
        <w:rPr>
          <w:rFonts w:ascii="Arial" w:hAnsi="Arial" w:cs="Arial"/>
          <w:sz w:val="24"/>
          <w:szCs w:val="24"/>
        </w:rPr>
        <w:t>:</w:t>
      </w:r>
    </w:p>
    <w:p w14:paraId="052DCC6A" w14:textId="6D5D9BBE" w:rsidR="00A31D77" w:rsidRPr="000A76D4" w:rsidRDefault="00A31D77" w:rsidP="003E2269">
      <w:pPr>
        <w:pStyle w:val="ListParagraph"/>
        <w:numPr>
          <w:ilvl w:val="0"/>
          <w:numId w:val="8"/>
        </w:numPr>
        <w:spacing w:after="5"/>
        <w:ind w:right="218"/>
        <w:jc w:val="both"/>
        <w:rPr>
          <w:rFonts w:ascii="Arial" w:hAnsi="Arial" w:cs="Arial"/>
          <w:sz w:val="24"/>
          <w:szCs w:val="24"/>
        </w:rPr>
      </w:pPr>
      <w:r w:rsidRPr="000A76D4">
        <w:rPr>
          <w:rFonts w:ascii="Arial" w:hAnsi="Arial" w:cs="Arial"/>
          <w:sz w:val="24"/>
          <w:szCs w:val="24"/>
        </w:rPr>
        <w:t xml:space="preserve">Pupil effort should be praised continually by giving </w:t>
      </w:r>
      <w:r w:rsidR="00C269DD" w:rsidRPr="000A76D4">
        <w:rPr>
          <w:rFonts w:ascii="Arial" w:hAnsi="Arial" w:cs="Arial"/>
          <w:sz w:val="24"/>
          <w:szCs w:val="24"/>
        </w:rPr>
        <w:t xml:space="preserve">explicit </w:t>
      </w:r>
      <w:r w:rsidRPr="000A76D4">
        <w:rPr>
          <w:rFonts w:ascii="Arial" w:hAnsi="Arial" w:cs="Arial"/>
          <w:sz w:val="24"/>
          <w:szCs w:val="24"/>
        </w:rPr>
        <w:t>verbal</w:t>
      </w:r>
      <w:r w:rsidR="00C269DD" w:rsidRPr="000A76D4">
        <w:rPr>
          <w:rFonts w:ascii="Arial" w:hAnsi="Arial" w:cs="Arial"/>
          <w:sz w:val="24"/>
          <w:szCs w:val="24"/>
        </w:rPr>
        <w:t xml:space="preserve"> feedback / praise or</w:t>
      </w:r>
      <w:r w:rsidRPr="000A76D4">
        <w:rPr>
          <w:rFonts w:ascii="Arial" w:hAnsi="Arial" w:cs="Arial"/>
          <w:sz w:val="24"/>
          <w:szCs w:val="24"/>
        </w:rPr>
        <w:t xml:space="preserve"> </w:t>
      </w:r>
      <w:r w:rsidR="00C269DD" w:rsidRPr="000A76D4">
        <w:rPr>
          <w:rFonts w:ascii="Arial" w:hAnsi="Arial" w:cs="Arial"/>
          <w:sz w:val="24"/>
          <w:szCs w:val="24"/>
        </w:rPr>
        <w:t xml:space="preserve">rewards </w:t>
      </w:r>
      <w:r w:rsidRPr="000A76D4">
        <w:rPr>
          <w:rFonts w:ascii="Arial" w:hAnsi="Arial" w:cs="Arial"/>
          <w:sz w:val="24"/>
          <w:szCs w:val="24"/>
        </w:rPr>
        <w:t xml:space="preserve">throughout a </w:t>
      </w:r>
      <w:r w:rsidR="00C356CB" w:rsidRPr="000A76D4">
        <w:rPr>
          <w:rFonts w:ascii="Arial" w:hAnsi="Arial" w:cs="Arial"/>
          <w:sz w:val="24"/>
          <w:szCs w:val="24"/>
        </w:rPr>
        <w:t>lesson.</w:t>
      </w:r>
      <w:r w:rsidRPr="000A76D4">
        <w:rPr>
          <w:rFonts w:ascii="Arial" w:hAnsi="Arial" w:cs="Arial"/>
          <w:sz w:val="24"/>
          <w:szCs w:val="24"/>
        </w:rPr>
        <w:t xml:space="preserve"> </w:t>
      </w:r>
    </w:p>
    <w:p w14:paraId="4907B1D5" w14:textId="1501188D" w:rsidR="00A31D77" w:rsidRPr="00FA5208" w:rsidRDefault="00A31D77" w:rsidP="003E2269">
      <w:pPr>
        <w:pStyle w:val="ListParagraph"/>
        <w:numPr>
          <w:ilvl w:val="0"/>
          <w:numId w:val="8"/>
        </w:numPr>
        <w:spacing w:after="5"/>
        <w:ind w:right="218"/>
        <w:jc w:val="both"/>
        <w:rPr>
          <w:rFonts w:ascii="Arial" w:hAnsi="Arial" w:cs="Arial"/>
          <w:sz w:val="24"/>
          <w:szCs w:val="24"/>
        </w:rPr>
      </w:pPr>
      <w:r w:rsidRPr="00FA5208">
        <w:rPr>
          <w:rFonts w:ascii="Arial" w:hAnsi="Arial" w:cs="Arial"/>
          <w:sz w:val="24"/>
          <w:szCs w:val="24"/>
        </w:rPr>
        <w:t>Pupils should know and be supported to ask for help (</w:t>
      </w:r>
      <w:r w:rsidR="00C356CB" w:rsidRPr="00FA5208">
        <w:rPr>
          <w:rFonts w:ascii="Arial" w:hAnsi="Arial" w:cs="Arial"/>
          <w:sz w:val="24"/>
          <w:szCs w:val="24"/>
        </w:rPr>
        <w:t>e.g.,</w:t>
      </w:r>
      <w:r w:rsidRPr="00FA5208">
        <w:rPr>
          <w:rFonts w:ascii="Arial" w:hAnsi="Arial" w:cs="Arial"/>
          <w:sz w:val="24"/>
          <w:szCs w:val="24"/>
        </w:rPr>
        <w:t xml:space="preserve"> visual supports to promote independence)</w:t>
      </w:r>
      <w:r w:rsidR="00C356CB">
        <w:rPr>
          <w:rFonts w:ascii="Arial" w:hAnsi="Arial" w:cs="Arial"/>
          <w:sz w:val="24"/>
          <w:szCs w:val="24"/>
        </w:rPr>
        <w:t>.</w:t>
      </w:r>
      <w:r w:rsidRPr="00FA5208">
        <w:rPr>
          <w:rFonts w:ascii="Arial" w:hAnsi="Arial" w:cs="Arial"/>
          <w:sz w:val="24"/>
          <w:szCs w:val="24"/>
        </w:rPr>
        <w:t xml:space="preserve"> </w:t>
      </w:r>
    </w:p>
    <w:p w14:paraId="473E227A" w14:textId="09F1A334" w:rsidR="00A31D77" w:rsidRPr="00FA5208" w:rsidRDefault="00A31D77" w:rsidP="003E2269">
      <w:pPr>
        <w:pStyle w:val="ListParagraph"/>
        <w:numPr>
          <w:ilvl w:val="0"/>
          <w:numId w:val="8"/>
        </w:numPr>
        <w:spacing w:after="5"/>
        <w:ind w:right="218"/>
        <w:jc w:val="both"/>
        <w:rPr>
          <w:rFonts w:ascii="Arial" w:hAnsi="Arial" w:cs="Arial"/>
          <w:sz w:val="24"/>
          <w:szCs w:val="24"/>
        </w:rPr>
      </w:pPr>
      <w:r w:rsidRPr="00FA5208">
        <w:rPr>
          <w:rFonts w:ascii="Arial" w:hAnsi="Arial" w:cs="Arial"/>
          <w:sz w:val="24"/>
          <w:szCs w:val="24"/>
        </w:rPr>
        <w:t xml:space="preserve">Materials and resources should be prepared and ready before the activity </w:t>
      </w:r>
      <w:r w:rsidR="00C356CB" w:rsidRPr="00FA5208">
        <w:rPr>
          <w:rFonts w:ascii="Arial" w:hAnsi="Arial" w:cs="Arial"/>
          <w:sz w:val="24"/>
          <w:szCs w:val="24"/>
        </w:rPr>
        <w:t>begins.</w:t>
      </w:r>
      <w:r w:rsidRPr="00FA5208">
        <w:rPr>
          <w:rFonts w:ascii="Arial" w:hAnsi="Arial" w:cs="Arial"/>
          <w:sz w:val="24"/>
          <w:szCs w:val="24"/>
        </w:rPr>
        <w:t xml:space="preserve"> </w:t>
      </w:r>
    </w:p>
    <w:p w14:paraId="35BD83F4" w14:textId="31CFC782" w:rsidR="00A31D77" w:rsidRPr="00FA5208" w:rsidRDefault="00A31D77" w:rsidP="003E2269">
      <w:pPr>
        <w:pStyle w:val="ListParagraph"/>
        <w:numPr>
          <w:ilvl w:val="0"/>
          <w:numId w:val="8"/>
        </w:numPr>
        <w:spacing w:after="5"/>
        <w:ind w:right="218"/>
        <w:jc w:val="both"/>
        <w:rPr>
          <w:rFonts w:ascii="Arial" w:hAnsi="Arial" w:cs="Arial"/>
          <w:sz w:val="24"/>
          <w:szCs w:val="24"/>
        </w:rPr>
      </w:pPr>
      <w:r w:rsidRPr="00FA5208">
        <w:rPr>
          <w:rFonts w:ascii="Arial" w:hAnsi="Arial" w:cs="Arial"/>
          <w:sz w:val="24"/>
          <w:szCs w:val="24"/>
        </w:rPr>
        <w:t xml:space="preserve">Learning activities should be well </w:t>
      </w:r>
      <w:r w:rsidR="00C356CB" w:rsidRPr="00FA5208">
        <w:rPr>
          <w:rFonts w:ascii="Arial" w:hAnsi="Arial" w:cs="Arial"/>
          <w:sz w:val="24"/>
          <w:szCs w:val="24"/>
        </w:rPr>
        <w:t>structured.</w:t>
      </w:r>
      <w:r w:rsidRPr="00FA5208">
        <w:rPr>
          <w:rFonts w:ascii="Arial" w:hAnsi="Arial" w:cs="Arial"/>
          <w:sz w:val="24"/>
          <w:szCs w:val="24"/>
        </w:rPr>
        <w:t xml:space="preserve"> </w:t>
      </w:r>
    </w:p>
    <w:p w14:paraId="427BF51E" w14:textId="329CC842" w:rsidR="00A31D77" w:rsidRPr="00FA5208" w:rsidRDefault="00A31D77" w:rsidP="003E2269">
      <w:pPr>
        <w:pStyle w:val="ListParagraph"/>
        <w:numPr>
          <w:ilvl w:val="0"/>
          <w:numId w:val="8"/>
        </w:numPr>
        <w:spacing w:after="5"/>
        <w:ind w:right="218"/>
        <w:jc w:val="both"/>
        <w:rPr>
          <w:rFonts w:ascii="Arial" w:hAnsi="Arial" w:cs="Arial"/>
          <w:sz w:val="24"/>
          <w:szCs w:val="24"/>
        </w:rPr>
      </w:pPr>
      <w:r w:rsidRPr="00FA5208">
        <w:rPr>
          <w:rFonts w:ascii="Arial" w:hAnsi="Arial" w:cs="Arial"/>
          <w:sz w:val="24"/>
          <w:szCs w:val="24"/>
        </w:rPr>
        <w:t>Transitions between one activity and another should be planned for and supported. If possible, bring pupils together as a group at the beginning and end of activities</w:t>
      </w:r>
      <w:r w:rsidR="00C356CB">
        <w:rPr>
          <w:rFonts w:ascii="Arial" w:hAnsi="Arial" w:cs="Arial"/>
          <w:sz w:val="24"/>
          <w:szCs w:val="24"/>
        </w:rPr>
        <w:t>.</w:t>
      </w:r>
      <w:r w:rsidRPr="00FA5208">
        <w:rPr>
          <w:rFonts w:ascii="Arial" w:hAnsi="Arial" w:cs="Arial"/>
          <w:sz w:val="24"/>
          <w:szCs w:val="24"/>
        </w:rPr>
        <w:t xml:space="preserve"> </w:t>
      </w:r>
    </w:p>
    <w:p w14:paraId="287752B2" w14:textId="77777777" w:rsidR="007E4FD6" w:rsidRPr="00FA5208" w:rsidRDefault="007E4FD6" w:rsidP="007E4FD6">
      <w:pPr>
        <w:pStyle w:val="Header"/>
        <w:ind w:left="-284"/>
        <w:jc w:val="both"/>
        <w:rPr>
          <w:rFonts w:ascii="Arial" w:hAnsi="Arial" w:cs="Arial"/>
          <w:b/>
          <w:bCs/>
          <w:sz w:val="28"/>
          <w:szCs w:val="28"/>
        </w:rPr>
      </w:pPr>
    </w:p>
    <w:p w14:paraId="04AC457E" w14:textId="77777777" w:rsidR="007B514A" w:rsidRPr="00FA5208" w:rsidRDefault="00466786" w:rsidP="007B514A">
      <w:pPr>
        <w:spacing w:before="200" w:line="240" w:lineRule="auto"/>
        <w:ind w:left="-284"/>
        <w:rPr>
          <w:rFonts w:ascii="Arial" w:hAnsi="Arial" w:cs="Arial"/>
          <w:b/>
          <w:sz w:val="28"/>
          <w:szCs w:val="28"/>
        </w:rPr>
      </w:pPr>
      <w:r w:rsidRPr="00FA5208">
        <w:rPr>
          <w:rFonts w:ascii="Arial" w:hAnsi="Arial" w:cs="Arial"/>
          <w:b/>
          <w:sz w:val="28"/>
          <w:szCs w:val="28"/>
        </w:rPr>
        <w:t>6</w:t>
      </w:r>
      <w:r w:rsidR="00F6782B" w:rsidRPr="00FA5208">
        <w:rPr>
          <w:rFonts w:ascii="Arial" w:hAnsi="Arial" w:cs="Arial"/>
          <w:b/>
          <w:sz w:val="28"/>
          <w:szCs w:val="28"/>
        </w:rPr>
        <w:t xml:space="preserve">. </w:t>
      </w:r>
      <w:r w:rsidR="00FA5208" w:rsidRPr="00FA5208">
        <w:rPr>
          <w:rFonts w:ascii="Arial" w:hAnsi="Arial" w:cs="Arial"/>
          <w:b/>
          <w:sz w:val="28"/>
          <w:szCs w:val="28"/>
        </w:rPr>
        <w:t xml:space="preserve">Definitions </w:t>
      </w:r>
    </w:p>
    <w:p w14:paraId="5FF2A98B" w14:textId="08EA14E9" w:rsidR="00FA5208" w:rsidRPr="00FA5208" w:rsidRDefault="00FA5208" w:rsidP="00FA5208">
      <w:pPr>
        <w:ind w:right="218"/>
        <w:jc w:val="both"/>
        <w:rPr>
          <w:rFonts w:ascii="Arial" w:hAnsi="Arial" w:cs="Arial"/>
          <w:sz w:val="24"/>
          <w:szCs w:val="24"/>
        </w:rPr>
      </w:pPr>
      <w:r w:rsidRPr="00FA5208">
        <w:rPr>
          <w:rFonts w:ascii="Arial" w:hAnsi="Arial" w:cs="Arial"/>
          <w:b/>
          <w:bCs/>
          <w:sz w:val="24"/>
          <w:szCs w:val="24"/>
        </w:rPr>
        <w:t>Seclusion</w:t>
      </w:r>
      <w:r w:rsidRPr="00FA5208">
        <w:rPr>
          <w:rFonts w:ascii="Arial" w:hAnsi="Arial" w:cs="Arial"/>
          <w:sz w:val="24"/>
          <w:szCs w:val="24"/>
        </w:rPr>
        <w:t xml:space="preserve"> - This must never happen.  </w:t>
      </w:r>
    </w:p>
    <w:p w14:paraId="7B5F313A" w14:textId="3659E79F" w:rsidR="00FA5208" w:rsidRPr="00FA5208" w:rsidRDefault="00FA5208" w:rsidP="003E2269">
      <w:pPr>
        <w:pStyle w:val="ListParagraph"/>
        <w:numPr>
          <w:ilvl w:val="0"/>
          <w:numId w:val="13"/>
        </w:numPr>
        <w:spacing w:after="5"/>
        <w:ind w:right="218"/>
        <w:jc w:val="both"/>
        <w:rPr>
          <w:rFonts w:ascii="Arial" w:hAnsi="Arial" w:cs="Arial"/>
          <w:sz w:val="24"/>
          <w:szCs w:val="24"/>
        </w:rPr>
      </w:pPr>
      <w:r w:rsidRPr="00FA5208">
        <w:rPr>
          <w:rFonts w:ascii="Arial" w:hAnsi="Arial" w:cs="Arial"/>
          <w:sz w:val="24"/>
          <w:szCs w:val="24"/>
        </w:rPr>
        <w:t>Seclusion means forcing someone to spend time alone against their will</w:t>
      </w:r>
      <w:r w:rsidR="00C269DD">
        <w:rPr>
          <w:rFonts w:ascii="Arial" w:hAnsi="Arial" w:cs="Arial"/>
          <w:sz w:val="24"/>
          <w:szCs w:val="24"/>
        </w:rPr>
        <w:t>.</w:t>
      </w:r>
    </w:p>
    <w:p w14:paraId="0DF08851" w14:textId="4E20BF4C" w:rsidR="00FA5208" w:rsidRDefault="00FA5208" w:rsidP="003E2269">
      <w:pPr>
        <w:pStyle w:val="ListParagraph"/>
        <w:numPr>
          <w:ilvl w:val="0"/>
          <w:numId w:val="13"/>
        </w:numPr>
        <w:spacing w:after="5"/>
        <w:ind w:right="218"/>
        <w:jc w:val="both"/>
        <w:rPr>
          <w:rFonts w:ascii="Arial" w:hAnsi="Arial" w:cs="Arial"/>
          <w:sz w:val="24"/>
          <w:szCs w:val="24"/>
        </w:rPr>
      </w:pPr>
      <w:r w:rsidRPr="00FA5208">
        <w:rPr>
          <w:rFonts w:ascii="Arial" w:hAnsi="Arial" w:cs="Arial"/>
          <w:sz w:val="24"/>
          <w:szCs w:val="24"/>
        </w:rPr>
        <w:t>Seclusion requires statutory powers (other than in an emergency)</w:t>
      </w:r>
      <w:r w:rsidR="00C269DD">
        <w:rPr>
          <w:rFonts w:ascii="Arial" w:hAnsi="Arial" w:cs="Arial"/>
          <w:sz w:val="24"/>
          <w:szCs w:val="24"/>
        </w:rPr>
        <w:t>.</w:t>
      </w:r>
    </w:p>
    <w:p w14:paraId="5FAA43D8" w14:textId="77777777" w:rsidR="00FA5208" w:rsidRPr="00FA5208" w:rsidRDefault="00FA5208" w:rsidP="00FA5208">
      <w:pPr>
        <w:pStyle w:val="ListParagraph"/>
        <w:spacing w:after="5"/>
        <w:ind w:right="218"/>
        <w:jc w:val="both"/>
        <w:rPr>
          <w:rFonts w:ascii="Arial" w:hAnsi="Arial" w:cs="Arial"/>
          <w:sz w:val="24"/>
          <w:szCs w:val="24"/>
        </w:rPr>
      </w:pPr>
    </w:p>
    <w:p w14:paraId="21F9AD0E" w14:textId="77777777" w:rsidR="00FA5208" w:rsidRPr="00FA5208" w:rsidRDefault="00FA5208" w:rsidP="00FA5208">
      <w:pPr>
        <w:ind w:right="218"/>
        <w:jc w:val="both"/>
        <w:rPr>
          <w:rFonts w:ascii="Arial" w:hAnsi="Arial" w:cs="Arial"/>
          <w:b/>
          <w:bCs/>
          <w:sz w:val="24"/>
          <w:szCs w:val="24"/>
        </w:rPr>
      </w:pPr>
      <w:r w:rsidRPr="00FA5208">
        <w:rPr>
          <w:rFonts w:ascii="Arial" w:hAnsi="Arial" w:cs="Arial"/>
          <w:b/>
          <w:bCs/>
          <w:sz w:val="24"/>
          <w:szCs w:val="24"/>
        </w:rPr>
        <w:t xml:space="preserve">Safe space </w:t>
      </w:r>
    </w:p>
    <w:p w14:paraId="307B9DA9" w14:textId="115C1AD0" w:rsidR="00C269DD" w:rsidRDefault="00C269DD" w:rsidP="003E2269">
      <w:pPr>
        <w:pStyle w:val="ListParagraph"/>
        <w:numPr>
          <w:ilvl w:val="0"/>
          <w:numId w:val="12"/>
        </w:numPr>
        <w:spacing w:after="5"/>
        <w:ind w:right="218"/>
        <w:jc w:val="both"/>
        <w:rPr>
          <w:rFonts w:ascii="Arial" w:hAnsi="Arial" w:cs="Arial"/>
          <w:sz w:val="24"/>
          <w:szCs w:val="24"/>
        </w:rPr>
      </w:pPr>
      <w:r>
        <w:rPr>
          <w:rFonts w:ascii="Arial" w:hAnsi="Arial" w:cs="Arial"/>
          <w:sz w:val="24"/>
          <w:szCs w:val="24"/>
        </w:rPr>
        <w:lastRenderedPageBreak/>
        <w:t xml:space="preserve">These can be used </w:t>
      </w:r>
      <w:r w:rsidRPr="00FA5208">
        <w:rPr>
          <w:rFonts w:ascii="Arial" w:hAnsi="Arial" w:cs="Arial"/>
          <w:sz w:val="24"/>
          <w:szCs w:val="24"/>
        </w:rPr>
        <w:t>as part of a planned behaviour intervention</w:t>
      </w:r>
      <w:r>
        <w:rPr>
          <w:rFonts w:ascii="Arial" w:hAnsi="Arial" w:cs="Arial"/>
          <w:sz w:val="24"/>
          <w:szCs w:val="24"/>
        </w:rPr>
        <w:t>.</w:t>
      </w:r>
    </w:p>
    <w:p w14:paraId="0270C808" w14:textId="522B5EDB" w:rsidR="00FA5208" w:rsidRPr="00C269DD" w:rsidRDefault="00C269DD" w:rsidP="00C269DD">
      <w:pPr>
        <w:pStyle w:val="ListParagraph"/>
        <w:numPr>
          <w:ilvl w:val="0"/>
          <w:numId w:val="12"/>
        </w:numPr>
        <w:spacing w:after="5"/>
        <w:ind w:right="218"/>
        <w:jc w:val="both"/>
        <w:rPr>
          <w:rFonts w:ascii="Arial" w:hAnsi="Arial" w:cs="Arial"/>
          <w:sz w:val="24"/>
          <w:szCs w:val="24"/>
        </w:rPr>
      </w:pPr>
      <w:r>
        <w:rPr>
          <w:rFonts w:ascii="Arial" w:hAnsi="Arial" w:cs="Arial"/>
          <w:sz w:val="24"/>
          <w:szCs w:val="24"/>
        </w:rPr>
        <w:t>P</w:t>
      </w:r>
      <w:r w:rsidRPr="00C269DD">
        <w:rPr>
          <w:rFonts w:ascii="Arial" w:hAnsi="Arial" w:cs="Arial"/>
          <w:sz w:val="24"/>
          <w:szCs w:val="24"/>
        </w:rPr>
        <w:t xml:space="preserve">rovides a low stimulation area for pupils to have quiet time </w:t>
      </w:r>
      <w:r>
        <w:rPr>
          <w:rFonts w:ascii="Arial" w:hAnsi="Arial" w:cs="Arial"/>
          <w:sz w:val="24"/>
          <w:szCs w:val="24"/>
        </w:rPr>
        <w:t xml:space="preserve">away from the main </w:t>
      </w:r>
      <w:r w:rsidRPr="00C269DD">
        <w:rPr>
          <w:rFonts w:ascii="Arial" w:hAnsi="Arial" w:cs="Arial"/>
          <w:sz w:val="24"/>
          <w:szCs w:val="24"/>
        </w:rPr>
        <w:t xml:space="preserve">classroom. Pupils </w:t>
      </w:r>
      <w:r>
        <w:rPr>
          <w:rFonts w:ascii="Arial" w:hAnsi="Arial" w:cs="Arial"/>
          <w:sz w:val="24"/>
          <w:szCs w:val="24"/>
        </w:rPr>
        <w:t>may</w:t>
      </w:r>
      <w:r w:rsidRPr="00C269DD">
        <w:rPr>
          <w:rFonts w:ascii="Arial" w:hAnsi="Arial" w:cs="Arial"/>
          <w:sz w:val="24"/>
          <w:szCs w:val="24"/>
        </w:rPr>
        <w:t xml:space="preserve"> use</w:t>
      </w:r>
      <w:r>
        <w:rPr>
          <w:rFonts w:ascii="Arial" w:hAnsi="Arial" w:cs="Arial"/>
          <w:sz w:val="24"/>
          <w:szCs w:val="24"/>
        </w:rPr>
        <w:t xml:space="preserve"> this </w:t>
      </w:r>
      <w:r w:rsidRPr="00C269DD">
        <w:rPr>
          <w:rFonts w:ascii="Arial" w:hAnsi="Arial" w:cs="Arial"/>
          <w:sz w:val="24"/>
          <w:szCs w:val="24"/>
        </w:rPr>
        <w:t>as a means of managing their own behaviour by requesting time in it when they recogni</w:t>
      </w:r>
      <w:r>
        <w:rPr>
          <w:rFonts w:ascii="Arial" w:hAnsi="Arial" w:cs="Arial"/>
          <w:sz w:val="24"/>
          <w:szCs w:val="24"/>
        </w:rPr>
        <w:t>s</w:t>
      </w:r>
      <w:r w:rsidRPr="00C269DD">
        <w:rPr>
          <w:rFonts w:ascii="Arial" w:hAnsi="Arial" w:cs="Arial"/>
          <w:sz w:val="24"/>
          <w:szCs w:val="24"/>
        </w:rPr>
        <w:t>e their stress levels are rising.</w:t>
      </w:r>
    </w:p>
    <w:p w14:paraId="3BB69B7F" w14:textId="77777777" w:rsidR="00FA5208" w:rsidRDefault="00FA5208" w:rsidP="003E2269">
      <w:pPr>
        <w:pStyle w:val="ListParagraph"/>
        <w:numPr>
          <w:ilvl w:val="0"/>
          <w:numId w:val="12"/>
        </w:numPr>
        <w:spacing w:after="5"/>
        <w:ind w:right="218"/>
        <w:jc w:val="both"/>
        <w:rPr>
          <w:rFonts w:ascii="Arial" w:hAnsi="Arial" w:cs="Arial"/>
          <w:sz w:val="24"/>
          <w:szCs w:val="24"/>
        </w:rPr>
      </w:pPr>
      <w:r w:rsidRPr="00FA5208">
        <w:rPr>
          <w:rFonts w:ascii="Arial" w:hAnsi="Arial" w:cs="Arial"/>
          <w:sz w:val="24"/>
          <w:szCs w:val="24"/>
        </w:rPr>
        <w:t xml:space="preserve">It must be agreed in a pupil’s behaviour plan if a safe space is going to be used in crisis situations - all other de-escalation strategies must have been tried first. </w:t>
      </w:r>
    </w:p>
    <w:p w14:paraId="6EA46F69" w14:textId="77777777" w:rsidR="00C269DD" w:rsidRDefault="00C269DD" w:rsidP="00FA5208">
      <w:pPr>
        <w:ind w:right="218"/>
        <w:jc w:val="both"/>
        <w:rPr>
          <w:rFonts w:ascii="Arial" w:hAnsi="Arial" w:cs="Arial"/>
          <w:b/>
          <w:bCs/>
          <w:sz w:val="24"/>
          <w:szCs w:val="24"/>
        </w:rPr>
      </w:pPr>
    </w:p>
    <w:p w14:paraId="06892BB1" w14:textId="64E2DF7B" w:rsidR="00FA5208" w:rsidRPr="00FA5208" w:rsidRDefault="00FA5208" w:rsidP="00FA5208">
      <w:pPr>
        <w:ind w:right="218"/>
        <w:jc w:val="both"/>
        <w:rPr>
          <w:rFonts w:ascii="Arial" w:hAnsi="Arial" w:cs="Arial"/>
          <w:b/>
          <w:bCs/>
          <w:sz w:val="24"/>
          <w:szCs w:val="24"/>
        </w:rPr>
      </w:pPr>
      <w:r w:rsidRPr="00FA5208">
        <w:rPr>
          <w:rFonts w:ascii="Arial" w:hAnsi="Arial" w:cs="Arial"/>
          <w:b/>
          <w:bCs/>
          <w:sz w:val="24"/>
          <w:szCs w:val="24"/>
        </w:rPr>
        <w:t xml:space="preserve">Withdrawal </w:t>
      </w:r>
    </w:p>
    <w:p w14:paraId="575DDF4B" w14:textId="5A915B5E" w:rsidR="00FA5208" w:rsidRPr="00FA5208" w:rsidRDefault="00FA5208" w:rsidP="003E2269">
      <w:pPr>
        <w:pStyle w:val="ListParagraph"/>
        <w:numPr>
          <w:ilvl w:val="0"/>
          <w:numId w:val="12"/>
        </w:numPr>
        <w:spacing w:after="5"/>
        <w:ind w:right="218"/>
        <w:jc w:val="both"/>
        <w:rPr>
          <w:rFonts w:ascii="Arial" w:hAnsi="Arial" w:cs="Arial"/>
          <w:sz w:val="24"/>
          <w:szCs w:val="24"/>
        </w:rPr>
      </w:pPr>
      <w:r w:rsidRPr="00FA5208">
        <w:rPr>
          <w:rFonts w:ascii="Arial" w:hAnsi="Arial" w:cs="Arial"/>
          <w:sz w:val="24"/>
          <w:szCs w:val="24"/>
        </w:rPr>
        <w:t xml:space="preserve">Removing someone from a situation but actively monitoring and supporting them, to help them recover and re-engage successfully as soon as is reasonably </w:t>
      </w:r>
      <w:r w:rsidR="00B60301" w:rsidRPr="00FA5208">
        <w:rPr>
          <w:rFonts w:ascii="Arial" w:hAnsi="Arial" w:cs="Arial"/>
          <w:sz w:val="24"/>
          <w:szCs w:val="24"/>
        </w:rPr>
        <w:t>possible.</w:t>
      </w:r>
      <w:r w:rsidRPr="00FA5208">
        <w:rPr>
          <w:rFonts w:ascii="Arial" w:hAnsi="Arial" w:cs="Arial"/>
          <w:sz w:val="24"/>
          <w:szCs w:val="24"/>
        </w:rPr>
        <w:t xml:space="preserve"> </w:t>
      </w:r>
    </w:p>
    <w:p w14:paraId="474C30B7" w14:textId="77777777" w:rsidR="00FA5208" w:rsidRPr="00FA5208" w:rsidRDefault="00FA5208" w:rsidP="00FA5208">
      <w:pPr>
        <w:ind w:right="218"/>
        <w:jc w:val="both"/>
        <w:rPr>
          <w:rFonts w:ascii="Arial" w:hAnsi="Arial" w:cs="Arial"/>
          <w:b/>
          <w:bCs/>
          <w:sz w:val="24"/>
          <w:szCs w:val="24"/>
        </w:rPr>
      </w:pPr>
    </w:p>
    <w:p w14:paraId="50F5A89B" w14:textId="112DE4B8" w:rsidR="00FA5208" w:rsidRPr="00FA5208" w:rsidRDefault="00B60301" w:rsidP="00FA5208">
      <w:pPr>
        <w:ind w:right="218"/>
        <w:jc w:val="both"/>
        <w:rPr>
          <w:rFonts w:ascii="Arial" w:hAnsi="Arial" w:cs="Arial"/>
          <w:b/>
          <w:bCs/>
          <w:sz w:val="24"/>
          <w:szCs w:val="24"/>
        </w:rPr>
      </w:pPr>
      <w:r>
        <w:rPr>
          <w:rFonts w:ascii="Arial" w:hAnsi="Arial" w:cs="Arial"/>
          <w:b/>
          <w:bCs/>
          <w:sz w:val="24"/>
          <w:szCs w:val="24"/>
        </w:rPr>
        <w:t>Movement Breaks</w:t>
      </w:r>
      <w:r w:rsidR="00FA5208" w:rsidRPr="00FA5208">
        <w:rPr>
          <w:rFonts w:ascii="Arial" w:hAnsi="Arial" w:cs="Arial"/>
          <w:b/>
          <w:bCs/>
          <w:sz w:val="24"/>
          <w:szCs w:val="24"/>
        </w:rPr>
        <w:t xml:space="preserve"> / </w:t>
      </w:r>
      <w:r>
        <w:rPr>
          <w:rFonts w:ascii="Arial" w:hAnsi="Arial" w:cs="Arial"/>
          <w:b/>
          <w:bCs/>
          <w:sz w:val="24"/>
          <w:szCs w:val="24"/>
        </w:rPr>
        <w:t>Q</w:t>
      </w:r>
      <w:r w:rsidR="00FA5208" w:rsidRPr="00FA5208">
        <w:rPr>
          <w:rFonts w:ascii="Arial" w:hAnsi="Arial" w:cs="Arial"/>
          <w:b/>
          <w:bCs/>
          <w:sz w:val="24"/>
          <w:szCs w:val="24"/>
        </w:rPr>
        <w:t xml:space="preserve">uiet time / </w:t>
      </w:r>
      <w:r>
        <w:rPr>
          <w:rFonts w:ascii="Arial" w:hAnsi="Arial" w:cs="Arial"/>
          <w:b/>
          <w:bCs/>
          <w:sz w:val="24"/>
          <w:szCs w:val="24"/>
        </w:rPr>
        <w:t>C</w:t>
      </w:r>
      <w:r w:rsidR="00FA5208" w:rsidRPr="00FA5208">
        <w:rPr>
          <w:rFonts w:ascii="Arial" w:hAnsi="Arial" w:cs="Arial"/>
          <w:b/>
          <w:bCs/>
          <w:sz w:val="24"/>
          <w:szCs w:val="24"/>
        </w:rPr>
        <w:t xml:space="preserve">alm time </w:t>
      </w:r>
    </w:p>
    <w:p w14:paraId="7B523120" w14:textId="77777777" w:rsidR="00FA5208" w:rsidRDefault="00FA5208" w:rsidP="003E2269">
      <w:pPr>
        <w:pStyle w:val="ListParagraph"/>
        <w:numPr>
          <w:ilvl w:val="0"/>
          <w:numId w:val="11"/>
        </w:numPr>
        <w:spacing w:after="5"/>
        <w:ind w:right="218"/>
        <w:jc w:val="both"/>
        <w:rPr>
          <w:rFonts w:ascii="Arial" w:hAnsi="Arial" w:cs="Arial"/>
          <w:sz w:val="24"/>
          <w:szCs w:val="24"/>
        </w:rPr>
      </w:pPr>
      <w:r w:rsidRPr="00FA5208">
        <w:rPr>
          <w:rFonts w:ascii="Arial" w:hAnsi="Arial" w:cs="Arial"/>
          <w:sz w:val="24"/>
          <w:szCs w:val="24"/>
        </w:rPr>
        <w:t xml:space="preserve">May be a useful tool for helping pupils to calm down when anxious or </w:t>
      </w:r>
      <w:proofErr w:type="gramStart"/>
      <w:r w:rsidRPr="00FA5208">
        <w:rPr>
          <w:rFonts w:ascii="Arial" w:hAnsi="Arial" w:cs="Arial"/>
          <w:sz w:val="24"/>
          <w:szCs w:val="24"/>
        </w:rPr>
        <w:t>agitated</w:t>
      </w:r>
      <w:proofErr w:type="gramEnd"/>
      <w:r w:rsidRPr="00FA5208">
        <w:rPr>
          <w:rFonts w:ascii="Arial" w:hAnsi="Arial" w:cs="Arial"/>
          <w:sz w:val="24"/>
          <w:szCs w:val="24"/>
        </w:rPr>
        <w:t xml:space="preserve"> </w:t>
      </w:r>
    </w:p>
    <w:p w14:paraId="1B338B45" w14:textId="77777777" w:rsidR="00E576BA" w:rsidRPr="00E576BA" w:rsidRDefault="00E576BA" w:rsidP="00E576BA">
      <w:pPr>
        <w:pStyle w:val="ListParagraph"/>
        <w:spacing w:after="5"/>
        <w:ind w:right="218"/>
        <w:jc w:val="both"/>
        <w:rPr>
          <w:rFonts w:ascii="Arial" w:hAnsi="Arial" w:cs="Arial"/>
          <w:sz w:val="24"/>
          <w:szCs w:val="24"/>
        </w:rPr>
      </w:pPr>
    </w:p>
    <w:p w14:paraId="2372863F" w14:textId="09609FB5" w:rsidR="00FA5208" w:rsidRPr="00FA5208" w:rsidRDefault="00FA5208" w:rsidP="00FA5208">
      <w:pPr>
        <w:ind w:right="218"/>
        <w:jc w:val="both"/>
        <w:rPr>
          <w:rFonts w:ascii="Arial" w:hAnsi="Arial" w:cs="Arial"/>
          <w:sz w:val="24"/>
          <w:szCs w:val="24"/>
        </w:rPr>
      </w:pPr>
      <w:r w:rsidRPr="00FA5208">
        <w:rPr>
          <w:rFonts w:ascii="Arial" w:hAnsi="Arial" w:cs="Arial"/>
          <w:sz w:val="24"/>
          <w:szCs w:val="24"/>
        </w:rPr>
        <w:t xml:space="preserve">Removing </w:t>
      </w:r>
      <w:r w:rsidR="002A0BC4">
        <w:rPr>
          <w:rFonts w:ascii="Arial" w:hAnsi="Arial" w:cs="Arial"/>
          <w:sz w:val="24"/>
          <w:szCs w:val="24"/>
        </w:rPr>
        <w:t>(</w:t>
      </w:r>
      <w:r w:rsidRPr="00FA5208">
        <w:rPr>
          <w:rFonts w:ascii="Arial" w:hAnsi="Arial" w:cs="Arial"/>
          <w:sz w:val="24"/>
          <w:szCs w:val="24"/>
        </w:rPr>
        <w:t>with cooperation</w:t>
      </w:r>
      <w:r w:rsidR="002A0BC4">
        <w:rPr>
          <w:rFonts w:ascii="Arial" w:hAnsi="Arial" w:cs="Arial"/>
          <w:sz w:val="24"/>
          <w:szCs w:val="24"/>
        </w:rPr>
        <w:t>)</w:t>
      </w:r>
      <w:r w:rsidRPr="00FA5208">
        <w:rPr>
          <w:rFonts w:ascii="Arial" w:hAnsi="Arial" w:cs="Arial"/>
          <w:sz w:val="24"/>
          <w:szCs w:val="24"/>
        </w:rPr>
        <w:t xml:space="preserve"> or guiding a pupil away from an activity or situation is not intended to be a punishment. It is an opportunity for the pupil to leave the situation that has triggered the incident,</w:t>
      </w:r>
      <w:r>
        <w:rPr>
          <w:rFonts w:ascii="Arial" w:hAnsi="Arial" w:cs="Arial"/>
          <w:sz w:val="24"/>
          <w:szCs w:val="24"/>
        </w:rPr>
        <w:t xml:space="preserve"> </w:t>
      </w:r>
      <w:r w:rsidRPr="00FA5208">
        <w:rPr>
          <w:rFonts w:ascii="Arial" w:hAnsi="Arial" w:cs="Arial"/>
          <w:sz w:val="24"/>
          <w:szCs w:val="24"/>
        </w:rPr>
        <w:t xml:space="preserve">to become calmer, to reflect on their behaviour where possible, and to make a fresh start. It should not </w:t>
      </w:r>
      <w:proofErr w:type="spellStart"/>
      <w:r w:rsidRPr="00FA5208">
        <w:rPr>
          <w:rFonts w:ascii="Arial" w:hAnsi="Arial" w:cs="Arial"/>
          <w:sz w:val="24"/>
          <w:szCs w:val="24"/>
        </w:rPr>
        <w:t>used</w:t>
      </w:r>
      <w:proofErr w:type="spellEnd"/>
      <w:r w:rsidRPr="00FA5208">
        <w:rPr>
          <w:rFonts w:ascii="Arial" w:hAnsi="Arial" w:cs="Arial"/>
          <w:sz w:val="24"/>
          <w:szCs w:val="24"/>
        </w:rPr>
        <w:t xml:space="preserve"> at random for </w:t>
      </w:r>
      <w:r w:rsidR="00C356CB">
        <w:rPr>
          <w:rFonts w:ascii="Arial" w:hAnsi="Arial" w:cs="Arial"/>
          <w:sz w:val="24"/>
          <w:szCs w:val="24"/>
        </w:rPr>
        <w:t>low-level</w:t>
      </w:r>
      <w:r w:rsidRPr="00FA5208">
        <w:rPr>
          <w:rFonts w:ascii="Arial" w:hAnsi="Arial" w:cs="Arial"/>
          <w:sz w:val="24"/>
          <w:szCs w:val="24"/>
        </w:rPr>
        <w:t xml:space="preserve"> </w:t>
      </w:r>
      <w:r w:rsidR="00C356CB" w:rsidRPr="000A76D4">
        <w:rPr>
          <w:rFonts w:ascii="Arial" w:hAnsi="Arial" w:cs="Arial"/>
          <w:sz w:val="24"/>
          <w:szCs w:val="24"/>
        </w:rPr>
        <w:t>misbehavio</w:t>
      </w:r>
      <w:r w:rsidR="000A76D4">
        <w:rPr>
          <w:rFonts w:ascii="Arial" w:hAnsi="Arial" w:cs="Arial"/>
          <w:sz w:val="24"/>
          <w:szCs w:val="24"/>
        </w:rPr>
        <w:t>u</w:t>
      </w:r>
      <w:r w:rsidR="00C356CB" w:rsidRPr="000A76D4">
        <w:rPr>
          <w:rFonts w:ascii="Arial" w:hAnsi="Arial" w:cs="Arial"/>
          <w:sz w:val="24"/>
          <w:szCs w:val="24"/>
        </w:rPr>
        <w:t xml:space="preserve">r; </w:t>
      </w:r>
      <w:r w:rsidRPr="000A76D4">
        <w:rPr>
          <w:rFonts w:ascii="Arial" w:hAnsi="Arial" w:cs="Arial"/>
          <w:sz w:val="24"/>
          <w:szCs w:val="24"/>
        </w:rPr>
        <w:t>it must be proportionate to the level of risk and in pupil</w:t>
      </w:r>
      <w:r w:rsidR="00DC593B" w:rsidRPr="000A76D4">
        <w:rPr>
          <w:rFonts w:ascii="Arial" w:hAnsi="Arial" w:cs="Arial"/>
          <w:sz w:val="24"/>
          <w:szCs w:val="24"/>
        </w:rPr>
        <w:t>’s</w:t>
      </w:r>
      <w:r w:rsidRPr="000A76D4">
        <w:rPr>
          <w:rFonts w:ascii="Arial" w:hAnsi="Arial" w:cs="Arial"/>
          <w:sz w:val="24"/>
          <w:szCs w:val="24"/>
        </w:rPr>
        <w:t xml:space="preserve"> best interest</w:t>
      </w:r>
      <w:r w:rsidR="00E726E1" w:rsidRPr="000A76D4">
        <w:rPr>
          <w:rFonts w:ascii="Arial" w:hAnsi="Arial" w:cs="Arial"/>
          <w:sz w:val="24"/>
          <w:szCs w:val="24"/>
        </w:rPr>
        <w:t>s</w:t>
      </w:r>
      <w:r w:rsidRPr="000A76D4">
        <w:rPr>
          <w:rFonts w:ascii="Arial" w:hAnsi="Arial" w:cs="Arial"/>
          <w:sz w:val="24"/>
          <w:szCs w:val="24"/>
        </w:rPr>
        <w:t xml:space="preserve">. If a pupil is often </w:t>
      </w:r>
      <w:r w:rsidR="00C356CB" w:rsidRPr="000A76D4">
        <w:rPr>
          <w:rFonts w:ascii="Arial" w:hAnsi="Arial" w:cs="Arial"/>
          <w:sz w:val="24"/>
          <w:szCs w:val="24"/>
        </w:rPr>
        <w:t>feeling</w:t>
      </w:r>
      <w:r w:rsidR="00C356CB">
        <w:rPr>
          <w:rFonts w:ascii="Arial" w:hAnsi="Arial" w:cs="Arial"/>
          <w:sz w:val="24"/>
          <w:szCs w:val="24"/>
        </w:rPr>
        <w:t xml:space="preserve"> </w:t>
      </w:r>
      <w:r w:rsidRPr="00FA5208">
        <w:rPr>
          <w:rFonts w:ascii="Arial" w:hAnsi="Arial" w:cs="Arial"/>
          <w:sz w:val="24"/>
          <w:szCs w:val="24"/>
        </w:rPr>
        <w:t xml:space="preserve">agitated, it is helpful to consider why he/she might be feeling this way </w:t>
      </w:r>
      <w:r w:rsidR="00DC593B">
        <w:rPr>
          <w:rFonts w:ascii="Arial" w:hAnsi="Arial" w:cs="Arial"/>
          <w:sz w:val="24"/>
          <w:szCs w:val="24"/>
        </w:rPr>
        <w:t xml:space="preserve">and what </w:t>
      </w:r>
      <w:r w:rsidRPr="00FA5208">
        <w:rPr>
          <w:rFonts w:ascii="Arial" w:hAnsi="Arial" w:cs="Arial"/>
          <w:sz w:val="24"/>
          <w:szCs w:val="24"/>
        </w:rPr>
        <w:t>the function of th</w:t>
      </w:r>
      <w:r w:rsidR="00DC593B">
        <w:rPr>
          <w:rFonts w:ascii="Arial" w:hAnsi="Arial" w:cs="Arial"/>
          <w:sz w:val="24"/>
          <w:szCs w:val="24"/>
        </w:rPr>
        <w:t>e</w:t>
      </w:r>
      <w:r w:rsidRPr="00FA5208">
        <w:rPr>
          <w:rFonts w:ascii="Arial" w:hAnsi="Arial" w:cs="Arial"/>
          <w:sz w:val="24"/>
          <w:szCs w:val="24"/>
        </w:rPr>
        <w:t xml:space="preserve"> behaviour</w:t>
      </w:r>
      <w:r w:rsidR="00DC593B">
        <w:rPr>
          <w:rFonts w:ascii="Arial" w:hAnsi="Arial" w:cs="Arial"/>
          <w:sz w:val="24"/>
          <w:szCs w:val="24"/>
        </w:rPr>
        <w:t xml:space="preserve"> could be</w:t>
      </w:r>
      <w:r w:rsidR="000A76D4">
        <w:rPr>
          <w:rFonts w:ascii="Arial" w:hAnsi="Arial" w:cs="Arial"/>
          <w:sz w:val="24"/>
          <w:szCs w:val="24"/>
        </w:rPr>
        <w:t>.</w:t>
      </w:r>
    </w:p>
    <w:p w14:paraId="7B94F0DB" w14:textId="66AC88C0" w:rsidR="00FA5208" w:rsidRPr="00FA5208" w:rsidRDefault="00FA5208" w:rsidP="00FA5208">
      <w:pPr>
        <w:ind w:right="218"/>
        <w:jc w:val="both"/>
        <w:rPr>
          <w:rFonts w:ascii="Arial" w:hAnsi="Arial" w:cs="Arial"/>
          <w:sz w:val="24"/>
          <w:szCs w:val="24"/>
        </w:rPr>
      </w:pPr>
      <w:r w:rsidRPr="00FA5208">
        <w:rPr>
          <w:rFonts w:ascii="Arial" w:hAnsi="Arial" w:cs="Arial"/>
          <w:sz w:val="24"/>
          <w:szCs w:val="24"/>
        </w:rPr>
        <w:t xml:space="preserve">Before using </w:t>
      </w:r>
      <w:r w:rsidR="00DC593B">
        <w:rPr>
          <w:rFonts w:ascii="Arial" w:hAnsi="Arial" w:cs="Arial"/>
          <w:sz w:val="24"/>
          <w:szCs w:val="24"/>
        </w:rPr>
        <w:t>movement breaks</w:t>
      </w:r>
      <w:r w:rsidRPr="00FA5208">
        <w:rPr>
          <w:rFonts w:ascii="Arial" w:hAnsi="Arial" w:cs="Arial"/>
          <w:sz w:val="24"/>
          <w:szCs w:val="24"/>
        </w:rPr>
        <w:t xml:space="preserve">, quiet </w:t>
      </w:r>
      <w:proofErr w:type="gramStart"/>
      <w:r w:rsidRPr="00FA5208">
        <w:rPr>
          <w:rFonts w:ascii="Arial" w:hAnsi="Arial" w:cs="Arial"/>
          <w:sz w:val="24"/>
          <w:szCs w:val="24"/>
        </w:rPr>
        <w:t>time</w:t>
      </w:r>
      <w:proofErr w:type="gramEnd"/>
      <w:r w:rsidRPr="00FA5208">
        <w:rPr>
          <w:rFonts w:ascii="Arial" w:hAnsi="Arial" w:cs="Arial"/>
          <w:sz w:val="24"/>
          <w:szCs w:val="24"/>
        </w:rPr>
        <w:t xml:space="preserve"> or calm time</w:t>
      </w:r>
      <w:r w:rsidR="00DC593B">
        <w:rPr>
          <w:rFonts w:ascii="Arial" w:hAnsi="Arial" w:cs="Arial"/>
          <w:sz w:val="24"/>
          <w:szCs w:val="24"/>
        </w:rPr>
        <w:t>:</w:t>
      </w:r>
    </w:p>
    <w:p w14:paraId="1BE8F6D3" w14:textId="39C7E41B" w:rsidR="00FA5208" w:rsidRPr="00FA5208" w:rsidRDefault="00FA5208" w:rsidP="003E2269">
      <w:pPr>
        <w:pStyle w:val="ListParagraph"/>
        <w:numPr>
          <w:ilvl w:val="0"/>
          <w:numId w:val="10"/>
        </w:numPr>
        <w:spacing w:after="5"/>
        <w:ind w:right="218"/>
        <w:jc w:val="both"/>
        <w:rPr>
          <w:rFonts w:ascii="Arial" w:hAnsi="Arial" w:cs="Arial"/>
          <w:sz w:val="24"/>
          <w:szCs w:val="24"/>
        </w:rPr>
      </w:pPr>
      <w:r w:rsidRPr="00FA5208">
        <w:rPr>
          <w:rFonts w:ascii="Arial" w:hAnsi="Arial" w:cs="Arial"/>
          <w:sz w:val="24"/>
          <w:szCs w:val="24"/>
        </w:rPr>
        <w:t xml:space="preserve">Explain clearly to the pupil what </w:t>
      </w:r>
      <w:r w:rsidR="00DC593B">
        <w:rPr>
          <w:rFonts w:ascii="Arial" w:hAnsi="Arial" w:cs="Arial"/>
          <w:sz w:val="24"/>
          <w:szCs w:val="24"/>
        </w:rPr>
        <w:t xml:space="preserve">a movement </w:t>
      </w:r>
      <w:r w:rsidRPr="00FA5208">
        <w:rPr>
          <w:rFonts w:ascii="Arial" w:hAnsi="Arial" w:cs="Arial"/>
          <w:sz w:val="24"/>
          <w:szCs w:val="24"/>
        </w:rPr>
        <w:t>break, quiet time or calm time is</w:t>
      </w:r>
      <w:r w:rsidR="00DC593B">
        <w:rPr>
          <w:rFonts w:ascii="Arial" w:hAnsi="Arial" w:cs="Arial"/>
          <w:sz w:val="24"/>
          <w:szCs w:val="24"/>
        </w:rPr>
        <w:t>.</w:t>
      </w:r>
    </w:p>
    <w:p w14:paraId="5351BA78" w14:textId="164CFA5F" w:rsidR="00FA5208" w:rsidRPr="00FA5208" w:rsidRDefault="00FA5208" w:rsidP="003E2269">
      <w:pPr>
        <w:pStyle w:val="ListParagraph"/>
        <w:numPr>
          <w:ilvl w:val="0"/>
          <w:numId w:val="10"/>
        </w:numPr>
        <w:spacing w:after="5"/>
        <w:ind w:right="218"/>
        <w:jc w:val="both"/>
        <w:rPr>
          <w:rFonts w:ascii="Arial" w:hAnsi="Arial" w:cs="Arial"/>
          <w:sz w:val="24"/>
          <w:szCs w:val="24"/>
        </w:rPr>
      </w:pPr>
      <w:r w:rsidRPr="00FA5208">
        <w:rPr>
          <w:rFonts w:ascii="Arial" w:hAnsi="Arial" w:cs="Arial"/>
          <w:sz w:val="24"/>
          <w:szCs w:val="24"/>
        </w:rPr>
        <w:t xml:space="preserve">Establish the reason that warrants a </w:t>
      </w:r>
      <w:r w:rsidR="00DC593B">
        <w:rPr>
          <w:rFonts w:ascii="Arial" w:hAnsi="Arial" w:cs="Arial"/>
          <w:sz w:val="24"/>
          <w:szCs w:val="24"/>
        </w:rPr>
        <w:t xml:space="preserve">movement </w:t>
      </w:r>
      <w:r w:rsidRPr="00FA5208">
        <w:rPr>
          <w:rFonts w:ascii="Arial" w:hAnsi="Arial" w:cs="Arial"/>
          <w:sz w:val="24"/>
          <w:szCs w:val="24"/>
        </w:rPr>
        <w:t xml:space="preserve">break, quiet </w:t>
      </w:r>
      <w:proofErr w:type="gramStart"/>
      <w:r w:rsidRPr="00FA5208">
        <w:rPr>
          <w:rFonts w:ascii="Arial" w:hAnsi="Arial" w:cs="Arial"/>
          <w:sz w:val="24"/>
          <w:szCs w:val="24"/>
        </w:rPr>
        <w:t>time</w:t>
      </w:r>
      <w:proofErr w:type="gramEnd"/>
      <w:r w:rsidRPr="00FA5208">
        <w:rPr>
          <w:rFonts w:ascii="Arial" w:hAnsi="Arial" w:cs="Arial"/>
          <w:sz w:val="24"/>
          <w:szCs w:val="24"/>
        </w:rPr>
        <w:t xml:space="preserve"> or calm time</w:t>
      </w:r>
      <w:r w:rsidR="00DC593B">
        <w:rPr>
          <w:rFonts w:ascii="Arial" w:hAnsi="Arial" w:cs="Arial"/>
          <w:sz w:val="24"/>
          <w:szCs w:val="24"/>
        </w:rPr>
        <w:t>.</w:t>
      </w:r>
      <w:r w:rsidRPr="00FA5208">
        <w:rPr>
          <w:rFonts w:ascii="Arial" w:hAnsi="Arial" w:cs="Arial"/>
          <w:sz w:val="24"/>
          <w:szCs w:val="24"/>
        </w:rPr>
        <w:t xml:space="preserve"> </w:t>
      </w:r>
    </w:p>
    <w:p w14:paraId="016B61D1" w14:textId="4EA69F03" w:rsidR="00FA5208" w:rsidRPr="00FA5208" w:rsidRDefault="00FA5208" w:rsidP="003E2269">
      <w:pPr>
        <w:pStyle w:val="ListParagraph"/>
        <w:numPr>
          <w:ilvl w:val="0"/>
          <w:numId w:val="10"/>
        </w:numPr>
        <w:spacing w:after="5"/>
        <w:ind w:right="218"/>
        <w:jc w:val="both"/>
        <w:rPr>
          <w:rFonts w:ascii="Arial" w:hAnsi="Arial" w:cs="Arial"/>
          <w:sz w:val="24"/>
          <w:szCs w:val="24"/>
        </w:rPr>
      </w:pPr>
      <w:r w:rsidRPr="00FA5208">
        <w:rPr>
          <w:rFonts w:ascii="Arial" w:hAnsi="Arial" w:cs="Arial"/>
          <w:sz w:val="24"/>
          <w:szCs w:val="24"/>
        </w:rPr>
        <w:t>Pick a low stimulus place for this intervention to happen</w:t>
      </w:r>
      <w:r w:rsidR="00DC593B">
        <w:rPr>
          <w:rFonts w:ascii="Arial" w:hAnsi="Arial" w:cs="Arial"/>
          <w:sz w:val="24"/>
          <w:szCs w:val="24"/>
        </w:rPr>
        <w:t>.</w:t>
      </w:r>
      <w:r w:rsidRPr="00FA5208">
        <w:rPr>
          <w:rFonts w:ascii="Arial" w:hAnsi="Arial" w:cs="Arial"/>
          <w:sz w:val="24"/>
          <w:szCs w:val="24"/>
        </w:rPr>
        <w:t xml:space="preserve"> </w:t>
      </w:r>
    </w:p>
    <w:p w14:paraId="0F9448B3" w14:textId="77777777" w:rsidR="00FA5208" w:rsidRDefault="00FA5208" w:rsidP="00FA5208">
      <w:pPr>
        <w:ind w:right="218"/>
        <w:jc w:val="both"/>
        <w:rPr>
          <w:rFonts w:ascii="Arial" w:hAnsi="Arial" w:cs="Arial"/>
          <w:sz w:val="24"/>
          <w:szCs w:val="24"/>
        </w:rPr>
      </w:pPr>
    </w:p>
    <w:p w14:paraId="46B5B03A" w14:textId="08EE7BD3" w:rsidR="00FA5208" w:rsidRPr="00FA5208" w:rsidRDefault="00FA5208" w:rsidP="00FA5208">
      <w:pPr>
        <w:ind w:right="218"/>
        <w:jc w:val="both"/>
        <w:rPr>
          <w:rFonts w:ascii="Arial" w:hAnsi="Arial" w:cs="Arial"/>
          <w:sz w:val="24"/>
          <w:szCs w:val="24"/>
        </w:rPr>
      </w:pPr>
      <w:r w:rsidRPr="00FA5208">
        <w:rPr>
          <w:rFonts w:ascii="Arial" w:hAnsi="Arial" w:cs="Arial"/>
          <w:sz w:val="24"/>
          <w:szCs w:val="24"/>
        </w:rPr>
        <w:t xml:space="preserve">When the pupil is </w:t>
      </w:r>
      <w:r>
        <w:rPr>
          <w:rFonts w:ascii="Arial" w:hAnsi="Arial" w:cs="Arial"/>
          <w:sz w:val="24"/>
          <w:szCs w:val="24"/>
        </w:rPr>
        <w:t>ready to do so</w:t>
      </w:r>
      <w:r w:rsidR="002A0BC4">
        <w:rPr>
          <w:rFonts w:ascii="Arial" w:hAnsi="Arial" w:cs="Arial"/>
          <w:sz w:val="24"/>
          <w:szCs w:val="24"/>
        </w:rPr>
        <w:t>:</w:t>
      </w:r>
    </w:p>
    <w:p w14:paraId="43368510" w14:textId="6EC1C5C2" w:rsidR="00FA5208" w:rsidRPr="00FA5208" w:rsidRDefault="00FA5208" w:rsidP="003E2269">
      <w:pPr>
        <w:pStyle w:val="ListParagraph"/>
        <w:numPr>
          <w:ilvl w:val="0"/>
          <w:numId w:val="10"/>
        </w:numPr>
        <w:spacing w:after="5"/>
        <w:ind w:right="218"/>
        <w:jc w:val="both"/>
        <w:rPr>
          <w:rFonts w:ascii="Arial" w:hAnsi="Arial" w:cs="Arial"/>
          <w:sz w:val="24"/>
          <w:szCs w:val="24"/>
        </w:rPr>
      </w:pPr>
      <w:r w:rsidRPr="00FA5208">
        <w:rPr>
          <w:rFonts w:ascii="Arial" w:hAnsi="Arial" w:cs="Arial"/>
          <w:sz w:val="24"/>
          <w:szCs w:val="24"/>
        </w:rPr>
        <w:t xml:space="preserve">The teacher or staff should invite the pupil back to the </w:t>
      </w:r>
      <w:r w:rsidR="00DC593B" w:rsidRPr="00FA5208">
        <w:rPr>
          <w:rFonts w:ascii="Arial" w:hAnsi="Arial" w:cs="Arial"/>
          <w:sz w:val="24"/>
          <w:szCs w:val="24"/>
        </w:rPr>
        <w:t>group.</w:t>
      </w:r>
      <w:r w:rsidRPr="00FA5208">
        <w:rPr>
          <w:rFonts w:ascii="Arial" w:hAnsi="Arial" w:cs="Arial"/>
          <w:sz w:val="24"/>
          <w:szCs w:val="24"/>
        </w:rPr>
        <w:t xml:space="preserve"> </w:t>
      </w:r>
    </w:p>
    <w:p w14:paraId="1D9B8CD5" w14:textId="36516BBD" w:rsidR="00FA5208" w:rsidRDefault="00FA5208" w:rsidP="003E2269">
      <w:pPr>
        <w:pStyle w:val="ListParagraph"/>
        <w:numPr>
          <w:ilvl w:val="0"/>
          <w:numId w:val="10"/>
        </w:numPr>
        <w:spacing w:after="5"/>
        <w:ind w:right="218"/>
        <w:jc w:val="both"/>
        <w:rPr>
          <w:rFonts w:ascii="Arial" w:hAnsi="Arial" w:cs="Arial"/>
          <w:sz w:val="24"/>
          <w:szCs w:val="24"/>
        </w:rPr>
      </w:pPr>
      <w:r w:rsidRPr="00FA5208">
        <w:rPr>
          <w:rFonts w:ascii="Arial" w:hAnsi="Arial" w:cs="Arial"/>
          <w:sz w:val="24"/>
          <w:szCs w:val="24"/>
        </w:rPr>
        <w:t>Praise the pupil now that they are calm and support them back into the lesson</w:t>
      </w:r>
      <w:r w:rsidR="00DC593B">
        <w:rPr>
          <w:rFonts w:ascii="Arial" w:hAnsi="Arial" w:cs="Arial"/>
          <w:sz w:val="24"/>
          <w:szCs w:val="24"/>
        </w:rPr>
        <w:t>.</w:t>
      </w:r>
    </w:p>
    <w:p w14:paraId="73768EEF" w14:textId="77777777" w:rsidR="00E576BA" w:rsidRPr="00E576BA" w:rsidRDefault="00E576BA" w:rsidP="00E576BA">
      <w:pPr>
        <w:pStyle w:val="ListParagraph"/>
        <w:spacing w:after="5"/>
        <w:ind w:right="218"/>
        <w:jc w:val="both"/>
        <w:rPr>
          <w:rFonts w:ascii="Arial" w:hAnsi="Arial" w:cs="Arial"/>
          <w:sz w:val="24"/>
          <w:szCs w:val="24"/>
        </w:rPr>
      </w:pPr>
    </w:p>
    <w:p w14:paraId="26565293" w14:textId="30878134" w:rsidR="00FA5208" w:rsidRPr="00FA5208" w:rsidRDefault="00FA5208" w:rsidP="00FA5208">
      <w:pPr>
        <w:ind w:right="218"/>
        <w:jc w:val="both"/>
        <w:rPr>
          <w:rFonts w:ascii="Arial" w:hAnsi="Arial" w:cs="Arial"/>
          <w:sz w:val="24"/>
          <w:szCs w:val="24"/>
        </w:rPr>
      </w:pPr>
      <w:r w:rsidRPr="00FA5208">
        <w:rPr>
          <w:rFonts w:ascii="Arial" w:hAnsi="Arial" w:cs="Arial"/>
          <w:sz w:val="24"/>
          <w:szCs w:val="24"/>
        </w:rPr>
        <w:t>Use of safe spaces (</w:t>
      </w:r>
      <w:proofErr w:type="gramStart"/>
      <w:r w:rsidRPr="00FA5208">
        <w:rPr>
          <w:rFonts w:ascii="Arial" w:hAnsi="Arial" w:cs="Arial"/>
          <w:sz w:val="24"/>
          <w:szCs w:val="24"/>
        </w:rPr>
        <w:t>e.g.</w:t>
      </w:r>
      <w:proofErr w:type="gramEnd"/>
      <w:r w:rsidRPr="00FA5208">
        <w:rPr>
          <w:rFonts w:ascii="Arial" w:hAnsi="Arial" w:cs="Arial"/>
          <w:sz w:val="24"/>
          <w:szCs w:val="24"/>
        </w:rPr>
        <w:t xml:space="preserve"> small rooms) for breaks</w:t>
      </w:r>
      <w:r w:rsidR="00DC593B">
        <w:rPr>
          <w:rFonts w:ascii="Arial" w:hAnsi="Arial" w:cs="Arial"/>
          <w:sz w:val="24"/>
          <w:szCs w:val="24"/>
        </w:rPr>
        <w:t xml:space="preserve"> - i</w:t>
      </w:r>
      <w:r w:rsidRPr="00FA5208">
        <w:rPr>
          <w:rFonts w:ascii="Arial" w:hAnsi="Arial" w:cs="Arial"/>
          <w:sz w:val="24"/>
          <w:szCs w:val="24"/>
        </w:rPr>
        <w:t>f you have dynamically risk assessed and followed the above guidance, these are the requirements regarding the use of safe spaces for break, quiet time or calm time</w:t>
      </w:r>
      <w:r w:rsidR="00DC593B">
        <w:rPr>
          <w:rFonts w:ascii="Arial" w:hAnsi="Arial" w:cs="Arial"/>
          <w:sz w:val="24"/>
          <w:szCs w:val="24"/>
        </w:rPr>
        <w:t>:</w:t>
      </w:r>
    </w:p>
    <w:p w14:paraId="58AA8CAB" w14:textId="77777777" w:rsidR="00FA5208" w:rsidRPr="00FA5208" w:rsidRDefault="00FA5208" w:rsidP="003E2269">
      <w:pPr>
        <w:pStyle w:val="ListParagraph"/>
        <w:numPr>
          <w:ilvl w:val="0"/>
          <w:numId w:val="9"/>
        </w:numPr>
        <w:spacing w:after="5"/>
        <w:ind w:right="218"/>
        <w:jc w:val="both"/>
        <w:rPr>
          <w:rFonts w:ascii="Arial" w:hAnsi="Arial" w:cs="Arial"/>
          <w:sz w:val="24"/>
          <w:szCs w:val="24"/>
        </w:rPr>
      </w:pPr>
      <w:r w:rsidRPr="00FA5208">
        <w:rPr>
          <w:rFonts w:ascii="Arial" w:hAnsi="Arial" w:cs="Arial"/>
          <w:sz w:val="24"/>
          <w:szCs w:val="24"/>
        </w:rPr>
        <w:t xml:space="preserve">Pupils can ask for a break in a safe space and use this independently. </w:t>
      </w:r>
    </w:p>
    <w:p w14:paraId="21E36FF6" w14:textId="77777777" w:rsidR="00FA5208" w:rsidRPr="00FA5208" w:rsidRDefault="00FA5208" w:rsidP="003E2269">
      <w:pPr>
        <w:pStyle w:val="ListParagraph"/>
        <w:numPr>
          <w:ilvl w:val="0"/>
          <w:numId w:val="9"/>
        </w:numPr>
        <w:spacing w:after="5"/>
        <w:ind w:right="218"/>
        <w:jc w:val="both"/>
        <w:rPr>
          <w:rFonts w:ascii="Arial" w:hAnsi="Arial" w:cs="Arial"/>
          <w:sz w:val="24"/>
          <w:szCs w:val="24"/>
        </w:rPr>
      </w:pPr>
      <w:r w:rsidRPr="00FA5208">
        <w:rPr>
          <w:rFonts w:ascii="Arial" w:hAnsi="Arial" w:cs="Arial"/>
          <w:sz w:val="24"/>
          <w:szCs w:val="24"/>
        </w:rPr>
        <w:t xml:space="preserve">Staff must not tell pupils ‘You need to take a break’ and then use the safe space against their will. </w:t>
      </w:r>
    </w:p>
    <w:p w14:paraId="2D4B032A" w14:textId="77777777" w:rsidR="00FA5208" w:rsidRPr="00FA5208" w:rsidRDefault="00FA5208" w:rsidP="003E2269">
      <w:pPr>
        <w:pStyle w:val="ListParagraph"/>
        <w:numPr>
          <w:ilvl w:val="0"/>
          <w:numId w:val="9"/>
        </w:numPr>
        <w:spacing w:after="5"/>
        <w:ind w:right="218"/>
        <w:jc w:val="both"/>
        <w:rPr>
          <w:rFonts w:ascii="Arial" w:hAnsi="Arial" w:cs="Arial"/>
          <w:sz w:val="24"/>
          <w:szCs w:val="24"/>
        </w:rPr>
      </w:pPr>
      <w:r w:rsidRPr="00FA5208">
        <w:rPr>
          <w:rFonts w:ascii="Arial" w:hAnsi="Arial" w:cs="Arial"/>
          <w:sz w:val="24"/>
          <w:szCs w:val="24"/>
        </w:rPr>
        <w:lastRenderedPageBreak/>
        <w:t xml:space="preserve">Safe spaces / small rooms should not be used </w:t>
      </w:r>
      <w:proofErr w:type="gramStart"/>
      <w:r w:rsidRPr="00FA5208">
        <w:rPr>
          <w:rFonts w:ascii="Arial" w:hAnsi="Arial" w:cs="Arial"/>
          <w:sz w:val="24"/>
          <w:szCs w:val="24"/>
        </w:rPr>
        <w:t>as a consequence of</w:t>
      </w:r>
      <w:proofErr w:type="gramEnd"/>
      <w:r w:rsidRPr="00FA5208">
        <w:rPr>
          <w:rFonts w:ascii="Arial" w:hAnsi="Arial" w:cs="Arial"/>
          <w:sz w:val="24"/>
          <w:szCs w:val="24"/>
        </w:rPr>
        <w:t xml:space="preserve"> behaviour. </w:t>
      </w:r>
    </w:p>
    <w:p w14:paraId="31C53115" w14:textId="77777777" w:rsidR="00FA5208" w:rsidRPr="00FA5208" w:rsidRDefault="00FA5208" w:rsidP="003E2269">
      <w:pPr>
        <w:pStyle w:val="ListParagraph"/>
        <w:numPr>
          <w:ilvl w:val="0"/>
          <w:numId w:val="9"/>
        </w:numPr>
        <w:spacing w:after="5"/>
        <w:ind w:right="218"/>
        <w:jc w:val="both"/>
        <w:rPr>
          <w:rFonts w:ascii="Arial" w:hAnsi="Arial" w:cs="Arial"/>
          <w:sz w:val="24"/>
          <w:szCs w:val="24"/>
        </w:rPr>
      </w:pPr>
      <w:r w:rsidRPr="00FA5208">
        <w:rPr>
          <w:rFonts w:ascii="Arial" w:hAnsi="Arial" w:cs="Arial"/>
          <w:sz w:val="24"/>
          <w:szCs w:val="24"/>
        </w:rPr>
        <w:t xml:space="preserve">If a pupil is harming/damaging/injuring they can be taken with cooperation to safe space and supervised. </w:t>
      </w:r>
    </w:p>
    <w:p w14:paraId="26A1A07F" w14:textId="77777777" w:rsidR="00E726E1" w:rsidRDefault="00FA5208" w:rsidP="00FA5208">
      <w:pPr>
        <w:pStyle w:val="ListParagraph"/>
        <w:numPr>
          <w:ilvl w:val="0"/>
          <w:numId w:val="9"/>
        </w:numPr>
        <w:spacing w:after="5"/>
        <w:ind w:right="218"/>
        <w:jc w:val="both"/>
        <w:rPr>
          <w:rFonts w:ascii="Arial" w:hAnsi="Arial" w:cs="Arial"/>
          <w:sz w:val="24"/>
          <w:szCs w:val="24"/>
        </w:rPr>
      </w:pPr>
      <w:r w:rsidRPr="00FA5208">
        <w:rPr>
          <w:rFonts w:ascii="Arial" w:hAnsi="Arial" w:cs="Arial"/>
          <w:sz w:val="24"/>
          <w:szCs w:val="24"/>
        </w:rPr>
        <w:t xml:space="preserve">Outdoor learning spaces should not be used to hold pupils against their will. </w:t>
      </w:r>
    </w:p>
    <w:p w14:paraId="08476394" w14:textId="2A269EAA" w:rsidR="00FA5208" w:rsidRDefault="00FA5208" w:rsidP="00FA5208">
      <w:pPr>
        <w:pStyle w:val="ListParagraph"/>
        <w:numPr>
          <w:ilvl w:val="0"/>
          <w:numId w:val="9"/>
        </w:numPr>
        <w:spacing w:after="5"/>
        <w:ind w:right="218"/>
        <w:jc w:val="both"/>
        <w:rPr>
          <w:rFonts w:ascii="Arial" w:hAnsi="Arial" w:cs="Arial"/>
          <w:sz w:val="24"/>
          <w:szCs w:val="24"/>
        </w:rPr>
      </w:pPr>
      <w:r w:rsidRPr="00E726E1">
        <w:rPr>
          <w:rFonts w:ascii="Arial" w:hAnsi="Arial" w:cs="Arial"/>
          <w:sz w:val="24"/>
          <w:szCs w:val="24"/>
        </w:rPr>
        <w:t xml:space="preserve">Small rooms and outdoor learning spaces are first and foremost teaching spaces. </w:t>
      </w:r>
    </w:p>
    <w:p w14:paraId="38D7A9A2" w14:textId="77777777" w:rsidR="00E726E1" w:rsidRPr="00E726E1" w:rsidRDefault="00E726E1" w:rsidP="00E726E1">
      <w:pPr>
        <w:pStyle w:val="ListParagraph"/>
        <w:spacing w:after="5"/>
        <w:ind w:left="360" w:right="218"/>
        <w:jc w:val="both"/>
        <w:rPr>
          <w:rFonts w:ascii="Arial" w:hAnsi="Arial" w:cs="Arial"/>
          <w:sz w:val="24"/>
          <w:szCs w:val="24"/>
        </w:rPr>
      </w:pPr>
    </w:p>
    <w:p w14:paraId="35C3E26F" w14:textId="77777777" w:rsidR="00FA5208" w:rsidRDefault="007B514A" w:rsidP="007B514A">
      <w:pPr>
        <w:spacing w:before="200" w:line="240" w:lineRule="auto"/>
        <w:ind w:left="-284"/>
        <w:rPr>
          <w:rFonts w:ascii="Arial" w:hAnsi="Arial" w:cs="Arial"/>
          <w:b/>
          <w:sz w:val="28"/>
          <w:szCs w:val="28"/>
        </w:rPr>
      </w:pPr>
      <w:r w:rsidRPr="00FA5208">
        <w:rPr>
          <w:rFonts w:ascii="Arial" w:hAnsi="Arial" w:cs="Arial"/>
          <w:b/>
          <w:sz w:val="28"/>
          <w:szCs w:val="28"/>
        </w:rPr>
        <w:t xml:space="preserve">7. </w:t>
      </w:r>
      <w:r w:rsidR="00FA5208">
        <w:rPr>
          <w:rFonts w:ascii="Arial" w:hAnsi="Arial" w:cs="Arial"/>
          <w:b/>
          <w:sz w:val="28"/>
          <w:szCs w:val="28"/>
        </w:rPr>
        <w:t>Consequences</w:t>
      </w:r>
    </w:p>
    <w:p w14:paraId="0365F12F" w14:textId="1C1C2378" w:rsidR="002A0BC4" w:rsidRPr="000A76D4" w:rsidRDefault="002A0BC4" w:rsidP="000A76D4">
      <w:pPr>
        <w:pStyle w:val="1bodycopy10pt"/>
        <w:spacing w:line="276" w:lineRule="auto"/>
        <w:jc w:val="both"/>
        <w:rPr>
          <w:rFonts w:ascii="Arial" w:hAnsi="Arial" w:cs="Arial"/>
          <w:sz w:val="24"/>
        </w:rPr>
      </w:pPr>
      <w:r w:rsidRPr="000A76D4">
        <w:rPr>
          <w:rFonts w:ascii="Arial" w:hAnsi="Arial" w:cs="Arial"/>
          <w:sz w:val="24"/>
        </w:rPr>
        <w:t>Staff at our school must have a positive response to challenging behavior</w:t>
      </w:r>
      <w:r w:rsidR="009B0155" w:rsidRPr="000A76D4">
        <w:rPr>
          <w:rFonts w:ascii="Arial" w:hAnsi="Arial" w:cs="Arial"/>
          <w:sz w:val="24"/>
        </w:rPr>
        <w:t xml:space="preserve">. </w:t>
      </w:r>
      <w:r w:rsidR="00E13313" w:rsidRPr="000A76D4">
        <w:rPr>
          <w:rFonts w:ascii="Arial" w:hAnsi="Arial" w:cs="Arial"/>
          <w:sz w:val="24"/>
        </w:rPr>
        <w:t xml:space="preserve">Consequences should be proportionate and restorative. </w:t>
      </w:r>
      <w:r w:rsidR="009B0155" w:rsidRPr="000A76D4">
        <w:rPr>
          <w:rFonts w:ascii="Arial" w:hAnsi="Arial" w:cs="Arial"/>
          <w:sz w:val="24"/>
        </w:rPr>
        <w:t xml:space="preserve">Each individual </w:t>
      </w:r>
      <w:r w:rsidRPr="000A76D4">
        <w:rPr>
          <w:rFonts w:ascii="Arial" w:hAnsi="Arial" w:cs="Arial"/>
          <w:sz w:val="24"/>
        </w:rPr>
        <w:t xml:space="preserve">consequence must be clearly related to the challenging behavior. For example, if a glass of water was thrown and the glass smashed, the consequence would be for the person to clean up the mess and replace the glass. </w:t>
      </w:r>
    </w:p>
    <w:p w14:paraId="07E2902B" w14:textId="78E24986" w:rsidR="00C356CB" w:rsidRPr="000A76D4" w:rsidRDefault="00C356CB" w:rsidP="000A76D4">
      <w:pPr>
        <w:pStyle w:val="1bodycopy10pt"/>
        <w:spacing w:line="276" w:lineRule="auto"/>
        <w:jc w:val="both"/>
        <w:rPr>
          <w:rFonts w:ascii="Arial" w:hAnsi="Arial" w:cs="Arial"/>
          <w:sz w:val="24"/>
        </w:rPr>
      </w:pPr>
      <w:r w:rsidRPr="000A76D4">
        <w:rPr>
          <w:rFonts w:ascii="Arial" w:hAnsi="Arial" w:cs="Arial"/>
          <w:sz w:val="24"/>
        </w:rPr>
        <w:t xml:space="preserve">Offering pupils choices with related consequences helps them to understand that they are responsible for their </w:t>
      </w:r>
      <w:proofErr w:type="spellStart"/>
      <w:r w:rsidRPr="000A76D4">
        <w:rPr>
          <w:rFonts w:ascii="Arial" w:hAnsi="Arial" w:cs="Arial"/>
          <w:sz w:val="24"/>
        </w:rPr>
        <w:t>behaviour</w:t>
      </w:r>
      <w:proofErr w:type="spellEnd"/>
      <w:r w:rsidRPr="000A76D4">
        <w:rPr>
          <w:rFonts w:ascii="Arial" w:hAnsi="Arial" w:cs="Arial"/>
          <w:sz w:val="24"/>
        </w:rPr>
        <w:t xml:space="preserve">. </w:t>
      </w:r>
    </w:p>
    <w:p w14:paraId="19C17B65" w14:textId="2E575259" w:rsidR="00C356CB" w:rsidRPr="000A76D4" w:rsidRDefault="00C356CB" w:rsidP="000A76D4">
      <w:pPr>
        <w:ind w:right="218"/>
        <w:jc w:val="both"/>
        <w:rPr>
          <w:rFonts w:ascii="Arial" w:hAnsi="Arial" w:cs="Arial"/>
          <w:sz w:val="24"/>
          <w:szCs w:val="24"/>
        </w:rPr>
      </w:pPr>
      <w:r w:rsidRPr="000A76D4">
        <w:rPr>
          <w:rFonts w:ascii="Arial" w:hAnsi="Arial" w:cs="Arial"/>
          <w:sz w:val="24"/>
          <w:szCs w:val="24"/>
        </w:rPr>
        <w:t>When giving choices and consequences, the emphasis should be kept on the positive (‘If you do …………. you can…’) is a more effective incentive than (‘If you don’t ……………. you can’t’….). Keep it simple – the use of ‘First</w:t>
      </w:r>
      <w:proofErr w:type="gramStart"/>
      <w:r w:rsidRPr="000A76D4">
        <w:rPr>
          <w:rFonts w:ascii="Arial" w:hAnsi="Arial" w:cs="Arial"/>
          <w:sz w:val="24"/>
          <w:szCs w:val="24"/>
        </w:rPr>
        <w:t>…..</w:t>
      </w:r>
      <w:proofErr w:type="gramEnd"/>
      <w:r w:rsidRPr="000A76D4">
        <w:rPr>
          <w:rFonts w:ascii="Arial" w:hAnsi="Arial" w:cs="Arial"/>
          <w:sz w:val="24"/>
          <w:szCs w:val="24"/>
        </w:rPr>
        <w:t>then…..’ prompts can be a very powerful tool for those pupils who need a visual reminder (e.g. first work, then play).</w:t>
      </w:r>
    </w:p>
    <w:p w14:paraId="36D2829C" w14:textId="1E596B87" w:rsidR="00FA5208" w:rsidRPr="00FA5208" w:rsidRDefault="00FA5208" w:rsidP="000A76D4">
      <w:pPr>
        <w:ind w:right="218"/>
        <w:jc w:val="both"/>
        <w:rPr>
          <w:rFonts w:ascii="Arial" w:hAnsi="Arial" w:cs="Arial"/>
          <w:sz w:val="24"/>
          <w:szCs w:val="24"/>
        </w:rPr>
      </w:pPr>
      <w:r w:rsidRPr="000A76D4">
        <w:rPr>
          <w:rFonts w:ascii="Arial" w:hAnsi="Arial" w:cs="Arial"/>
          <w:sz w:val="24"/>
          <w:szCs w:val="24"/>
        </w:rPr>
        <w:t xml:space="preserve">To be effective, a consequence such as loss of privileges requires a well-established ethos in which some enjoyable/motivating activities can be earned. The pupil must be aware of the level of behaviour that would </w:t>
      </w:r>
      <w:r w:rsidR="0039681B" w:rsidRPr="000A76D4">
        <w:rPr>
          <w:rFonts w:ascii="Arial" w:hAnsi="Arial" w:cs="Arial"/>
          <w:sz w:val="24"/>
          <w:szCs w:val="24"/>
        </w:rPr>
        <w:t>prompt</w:t>
      </w:r>
      <w:r w:rsidRPr="000A76D4">
        <w:rPr>
          <w:rFonts w:ascii="Arial" w:hAnsi="Arial" w:cs="Arial"/>
          <w:sz w:val="24"/>
          <w:szCs w:val="24"/>
        </w:rPr>
        <w:t xml:space="preserve"> a</w:t>
      </w:r>
      <w:r w:rsidRPr="00FA5208">
        <w:rPr>
          <w:rFonts w:ascii="Arial" w:hAnsi="Arial" w:cs="Arial"/>
          <w:sz w:val="24"/>
          <w:szCs w:val="24"/>
        </w:rPr>
        <w:t xml:space="preserve"> loss of privilege. Staff will need to decide whether there is a mechanism for the pupil to earn back the privilege.</w:t>
      </w:r>
      <w:r>
        <w:rPr>
          <w:rFonts w:ascii="Arial" w:hAnsi="Arial" w:cs="Arial"/>
          <w:sz w:val="24"/>
          <w:szCs w:val="24"/>
        </w:rPr>
        <w:t xml:space="preserve"> </w:t>
      </w:r>
      <w:r w:rsidRPr="00FA5208">
        <w:rPr>
          <w:rFonts w:ascii="Arial" w:hAnsi="Arial" w:cs="Arial"/>
          <w:sz w:val="24"/>
          <w:szCs w:val="24"/>
        </w:rPr>
        <w:t xml:space="preserve">When considering a behavioural </w:t>
      </w:r>
      <w:r w:rsidRPr="00FA5208">
        <w:rPr>
          <w:rFonts w:ascii="Arial" w:hAnsi="Arial" w:cs="Arial"/>
          <w:sz w:val="24"/>
        </w:rPr>
        <w:t>consequence,</w:t>
      </w:r>
      <w:r w:rsidRPr="00FA5208">
        <w:rPr>
          <w:rFonts w:ascii="Arial" w:hAnsi="Arial" w:cs="Arial"/>
          <w:sz w:val="24"/>
          <w:szCs w:val="24"/>
        </w:rPr>
        <w:t xml:space="preserve"> </w:t>
      </w:r>
      <w:r w:rsidRPr="00FA5208">
        <w:rPr>
          <w:rFonts w:ascii="Arial" w:hAnsi="Arial" w:cs="Arial"/>
          <w:sz w:val="24"/>
        </w:rPr>
        <w:t>we</w:t>
      </w:r>
      <w:r w:rsidRPr="00FA5208">
        <w:rPr>
          <w:rFonts w:ascii="Arial" w:hAnsi="Arial" w:cs="Arial"/>
          <w:sz w:val="24"/>
          <w:szCs w:val="24"/>
        </w:rPr>
        <w:t xml:space="preserve"> will </w:t>
      </w:r>
      <w:proofErr w:type="gramStart"/>
      <w:r w:rsidRPr="00FA5208">
        <w:rPr>
          <w:rFonts w:ascii="Arial" w:hAnsi="Arial" w:cs="Arial"/>
          <w:sz w:val="24"/>
          <w:szCs w:val="24"/>
        </w:rPr>
        <w:t>take into account</w:t>
      </w:r>
      <w:proofErr w:type="gramEnd"/>
      <w:r w:rsidRPr="00FA5208">
        <w:rPr>
          <w:rFonts w:ascii="Arial" w:hAnsi="Arial" w:cs="Arial"/>
          <w:sz w:val="24"/>
          <w:szCs w:val="24"/>
        </w:rPr>
        <w:t>:</w:t>
      </w:r>
    </w:p>
    <w:p w14:paraId="44E95CAF" w14:textId="02D18F17" w:rsidR="00FA5208" w:rsidRPr="00FA5208" w:rsidRDefault="00FA5208" w:rsidP="003E2269">
      <w:pPr>
        <w:pStyle w:val="4Bulletedcopyblue"/>
        <w:numPr>
          <w:ilvl w:val="0"/>
          <w:numId w:val="15"/>
        </w:numPr>
        <w:spacing w:line="276" w:lineRule="auto"/>
        <w:rPr>
          <w:sz w:val="24"/>
          <w:szCs w:val="24"/>
          <w:lang w:val="en-GB"/>
        </w:rPr>
      </w:pPr>
      <w:r w:rsidRPr="00FA5208">
        <w:rPr>
          <w:sz w:val="24"/>
          <w:szCs w:val="24"/>
          <w:lang w:val="en-GB"/>
        </w:rPr>
        <w:t>Whether the pupil was unable to understand the rule or instruction</w:t>
      </w:r>
      <w:r w:rsidR="00C356CB">
        <w:rPr>
          <w:sz w:val="24"/>
          <w:szCs w:val="24"/>
          <w:lang w:val="en-GB"/>
        </w:rPr>
        <w:t>?</w:t>
      </w:r>
    </w:p>
    <w:p w14:paraId="47958063" w14:textId="3C6B16CF" w:rsidR="00FA5208" w:rsidRPr="00FA5208" w:rsidRDefault="00FA5208" w:rsidP="003E2269">
      <w:pPr>
        <w:pStyle w:val="4Bulletedcopyblue"/>
        <w:numPr>
          <w:ilvl w:val="0"/>
          <w:numId w:val="15"/>
        </w:numPr>
        <w:spacing w:line="276" w:lineRule="auto"/>
        <w:rPr>
          <w:sz w:val="24"/>
          <w:szCs w:val="24"/>
          <w:lang w:val="en-GB"/>
        </w:rPr>
      </w:pPr>
      <w:r w:rsidRPr="00FA5208">
        <w:rPr>
          <w:sz w:val="24"/>
          <w:szCs w:val="24"/>
          <w:lang w:val="en-GB"/>
        </w:rPr>
        <w:t xml:space="preserve">Whether the pupil was unable to act differently at the time </w:t>
      </w:r>
      <w:proofErr w:type="gramStart"/>
      <w:r w:rsidRPr="00FA5208">
        <w:rPr>
          <w:sz w:val="24"/>
          <w:szCs w:val="24"/>
          <w:lang w:val="en-GB"/>
        </w:rPr>
        <w:t>as a result of</w:t>
      </w:r>
      <w:proofErr w:type="gramEnd"/>
      <w:r w:rsidRPr="00FA5208">
        <w:rPr>
          <w:sz w:val="24"/>
          <w:szCs w:val="24"/>
          <w:lang w:val="en-GB"/>
        </w:rPr>
        <w:t xml:space="preserve"> their SEND</w:t>
      </w:r>
      <w:r w:rsidR="00C356CB">
        <w:rPr>
          <w:sz w:val="24"/>
          <w:szCs w:val="24"/>
          <w:lang w:val="en-GB"/>
        </w:rPr>
        <w:t>?</w:t>
      </w:r>
    </w:p>
    <w:p w14:paraId="4D6B357F" w14:textId="7356D88B" w:rsidR="00FA5208" w:rsidRPr="00FA5208" w:rsidRDefault="00FA5208" w:rsidP="003E2269">
      <w:pPr>
        <w:pStyle w:val="4Bulletedcopyblue"/>
        <w:numPr>
          <w:ilvl w:val="0"/>
          <w:numId w:val="15"/>
        </w:numPr>
        <w:spacing w:line="276" w:lineRule="auto"/>
        <w:rPr>
          <w:sz w:val="24"/>
          <w:szCs w:val="24"/>
          <w:lang w:val="en-GB"/>
        </w:rPr>
      </w:pPr>
      <w:r w:rsidRPr="00FA5208">
        <w:rPr>
          <w:sz w:val="24"/>
          <w:szCs w:val="24"/>
          <w:lang w:val="en-GB"/>
        </w:rPr>
        <w:t xml:space="preserve">Whether the pupil is likely to demonstrate the behaviours that can challenge due to their </w:t>
      </w:r>
      <w:proofErr w:type="gramStart"/>
      <w:r w:rsidRPr="00FA5208">
        <w:rPr>
          <w:sz w:val="24"/>
          <w:szCs w:val="24"/>
          <w:lang w:val="en-GB"/>
        </w:rPr>
        <w:t>particular SEND</w:t>
      </w:r>
      <w:proofErr w:type="gramEnd"/>
      <w:r w:rsidR="00C356CB">
        <w:rPr>
          <w:sz w:val="24"/>
          <w:szCs w:val="24"/>
          <w:lang w:val="en-GB"/>
        </w:rPr>
        <w:t>?</w:t>
      </w:r>
    </w:p>
    <w:p w14:paraId="24F039AE" w14:textId="78301464" w:rsidR="00FA5208" w:rsidRPr="00FA5208" w:rsidRDefault="00FA5208" w:rsidP="00FA5208">
      <w:pPr>
        <w:pStyle w:val="1bodycopy10pt"/>
        <w:spacing w:line="276" w:lineRule="auto"/>
        <w:rPr>
          <w:rFonts w:ascii="Arial" w:hAnsi="Arial" w:cs="Arial"/>
          <w:sz w:val="24"/>
          <w:lang w:val="en-GB"/>
        </w:rPr>
      </w:pPr>
      <w:r w:rsidRPr="00FA5208">
        <w:rPr>
          <w:rFonts w:ascii="Arial" w:hAnsi="Arial" w:cs="Arial"/>
          <w:sz w:val="24"/>
          <w:lang w:val="en-GB"/>
        </w:rPr>
        <w:t>If the answer to any of these questions is yes, it may be unlawful to apply a consequence in response to the pupil</w:t>
      </w:r>
      <w:r w:rsidR="00E726E1">
        <w:rPr>
          <w:rFonts w:ascii="Arial" w:hAnsi="Arial" w:cs="Arial"/>
          <w:sz w:val="24"/>
          <w:lang w:val="en-GB"/>
        </w:rPr>
        <w:t>’</w:t>
      </w:r>
      <w:r w:rsidRPr="00FA5208">
        <w:rPr>
          <w:rFonts w:ascii="Arial" w:hAnsi="Arial" w:cs="Arial"/>
          <w:sz w:val="24"/>
          <w:lang w:val="en-GB"/>
        </w:rPr>
        <w:t>s behaviour.</w:t>
      </w:r>
    </w:p>
    <w:p w14:paraId="42D1B421" w14:textId="5F24EADE" w:rsidR="00FA5208" w:rsidRPr="000A76D4" w:rsidRDefault="00FA5208" w:rsidP="000A76D4">
      <w:pPr>
        <w:pStyle w:val="1bodycopy10pt"/>
        <w:spacing w:line="276" w:lineRule="auto"/>
        <w:rPr>
          <w:rFonts w:ascii="Arial" w:hAnsi="Arial" w:cs="Arial"/>
          <w:sz w:val="24"/>
          <w:lang w:val="en-GB"/>
        </w:rPr>
      </w:pPr>
      <w:r w:rsidRPr="000A76D4">
        <w:rPr>
          <w:rFonts w:ascii="Arial" w:hAnsi="Arial" w:cs="Arial"/>
          <w:sz w:val="24"/>
          <w:lang w:val="en-GB"/>
        </w:rPr>
        <w:t xml:space="preserve">We will then assess if it is appropriate to </w:t>
      </w:r>
      <w:r w:rsidR="00467877" w:rsidRPr="000A76D4">
        <w:rPr>
          <w:rFonts w:ascii="Arial" w:hAnsi="Arial" w:cs="Arial"/>
          <w:sz w:val="24"/>
          <w:lang w:val="en-GB"/>
        </w:rPr>
        <w:t>proceed</w:t>
      </w:r>
      <w:r w:rsidRPr="000A76D4">
        <w:rPr>
          <w:rFonts w:ascii="Arial" w:hAnsi="Arial" w:cs="Arial"/>
          <w:sz w:val="24"/>
          <w:lang w:val="en-GB"/>
        </w:rPr>
        <w:t xml:space="preserve"> </w:t>
      </w:r>
      <w:r w:rsidR="002A0BC4" w:rsidRPr="000A76D4">
        <w:rPr>
          <w:rFonts w:ascii="Arial" w:hAnsi="Arial" w:cs="Arial"/>
          <w:sz w:val="24"/>
          <w:lang w:val="en-GB"/>
        </w:rPr>
        <w:t xml:space="preserve">with </w:t>
      </w:r>
      <w:r w:rsidRPr="000A76D4">
        <w:rPr>
          <w:rFonts w:ascii="Arial" w:hAnsi="Arial" w:cs="Arial"/>
          <w:sz w:val="24"/>
          <w:lang w:val="en-GB"/>
        </w:rPr>
        <w:t>a consequence and if so, whether any reasonable adjustments need to be made to the consequence.</w:t>
      </w:r>
      <w:r w:rsidR="00C356CB" w:rsidRPr="000A76D4">
        <w:rPr>
          <w:rFonts w:ascii="Arial" w:hAnsi="Arial" w:cs="Arial"/>
          <w:sz w:val="24"/>
          <w:lang w:val="en-GB"/>
        </w:rPr>
        <w:t xml:space="preserve"> </w:t>
      </w:r>
      <w:r w:rsidRPr="000A76D4">
        <w:rPr>
          <w:rFonts w:ascii="Arial" w:hAnsi="Arial" w:cs="Arial"/>
          <w:strike/>
          <w:sz w:val="24"/>
        </w:rPr>
        <w:t xml:space="preserve"> </w:t>
      </w:r>
    </w:p>
    <w:p w14:paraId="69DE2990" w14:textId="77777777" w:rsidR="00DC593B" w:rsidRDefault="00FA5208" w:rsidP="00FA5208">
      <w:pPr>
        <w:ind w:right="218"/>
        <w:jc w:val="both"/>
        <w:rPr>
          <w:rFonts w:ascii="Arial" w:hAnsi="Arial" w:cs="Arial"/>
          <w:sz w:val="24"/>
          <w:szCs w:val="24"/>
        </w:rPr>
      </w:pPr>
      <w:r w:rsidRPr="00FA5208">
        <w:rPr>
          <w:rFonts w:ascii="Arial" w:hAnsi="Arial" w:cs="Arial"/>
          <w:sz w:val="24"/>
          <w:szCs w:val="24"/>
        </w:rPr>
        <w:t>The school</w:t>
      </w:r>
      <w:r w:rsidR="001D3F2E">
        <w:rPr>
          <w:rFonts w:ascii="Arial" w:hAnsi="Arial" w:cs="Arial"/>
          <w:sz w:val="24"/>
          <w:szCs w:val="24"/>
        </w:rPr>
        <w:t>’</w:t>
      </w:r>
      <w:r w:rsidRPr="00FA5208">
        <w:rPr>
          <w:rFonts w:ascii="Arial" w:hAnsi="Arial" w:cs="Arial"/>
          <w:sz w:val="24"/>
          <w:szCs w:val="24"/>
        </w:rPr>
        <w:t xml:space="preserve">s online recording system should be used to record major incidents and behaviour recording charts can be used to record any persistent </w:t>
      </w:r>
      <w:r w:rsidR="00DC593B" w:rsidRPr="00FA5208">
        <w:rPr>
          <w:rFonts w:ascii="Arial" w:hAnsi="Arial" w:cs="Arial"/>
          <w:sz w:val="24"/>
          <w:szCs w:val="24"/>
        </w:rPr>
        <w:t>low-level</w:t>
      </w:r>
      <w:r w:rsidRPr="00FA5208">
        <w:rPr>
          <w:rFonts w:ascii="Arial" w:hAnsi="Arial" w:cs="Arial"/>
          <w:sz w:val="24"/>
          <w:szCs w:val="24"/>
        </w:rPr>
        <w:t xml:space="preserve"> behaviour</w:t>
      </w:r>
      <w:r w:rsidR="00FF6D22">
        <w:rPr>
          <w:rFonts w:ascii="Arial" w:hAnsi="Arial" w:cs="Arial"/>
          <w:sz w:val="24"/>
          <w:szCs w:val="24"/>
        </w:rPr>
        <w:t>, in consultation and agreement with the class</w:t>
      </w:r>
      <w:r w:rsidR="001D3F2E">
        <w:rPr>
          <w:rFonts w:ascii="Arial" w:hAnsi="Arial" w:cs="Arial"/>
          <w:sz w:val="24"/>
          <w:szCs w:val="24"/>
        </w:rPr>
        <w:t>’</w:t>
      </w:r>
      <w:r w:rsidR="00FF6D22">
        <w:rPr>
          <w:rFonts w:ascii="Arial" w:hAnsi="Arial" w:cs="Arial"/>
          <w:sz w:val="24"/>
          <w:szCs w:val="24"/>
        </w:rPr>
        <w:t>s PBS Coach</w:t>
      </w:r>
      <w:r w:rsidRPr="00FA5208">
        <w:rPr>
          <w:rFonts w:ascii="Arial" w:hAnsi="Arial" w:cs="Arial"/>
          <w:sz w:val="24"/>
          <w:szCs w:val="24"/>
        </w:rPr>
        <w:t xml:space="preserve">. Where a pupil has been persistently disruptive or aggressive, an incident form must be completed and passed on to the Behaviour Lead. </w:t>
      </w:r>
    </w:p>
    <w:p w14:paraId="01F81ED3" w14:textId="27F129D2" w:rsidR="00FA5208" w:rsidRPr="00FA5208" w:rsidRDefault="00FA5208" w:rsidP="00FA5208">
      <w:pPr>
        <w:ind w:right="218"/>
        <w:jc w:val="both"/>
        <w:rPr>
          <w:rFonts w:ascii="Arial" w:hAnsi="Arial" w:cs="Arial"/>
          <w:sz w:val="24"/>
          <w:szCs w:val="24"/>
        </w:rPr>
      </w:pPr>
      <w:r w:rsidRPr="00FA5208">
        <w:rPr>
          <w:rFonts w:ascii="Arial" w:hAnsi="Arial" w:cs="Arial"/>
          <w:sz w:val="24"/>
          <w:szCs w:val="24"/>
        </w:rPr>
        <w:lastRenderedPageBreak/>
        <w:t>The Headteacher must be informed as soon as practically possible if a pupil, staff member or visitor is injured because of a behaviour incident. Records of all incidents collated are analyse</w:t>
      </w:r>
      <w:r w:rsidR="001D3F2E">
        <w:rPr>
          <w:rFonts w:ascii="Arial" w:hAnsi="Arial" w:cs="Arial"/>
          <w:sz w:val="24"/>
          <w:szCs w:val="24"/>
        </w:rPr>
        <w:t>d</w:t>
      </w:r>
      <w:r w:rsidRPr="00FA5208">
        <w:rPr>
          <w:rFonts w:ascii="Arial" w:hAnsi="Arial" w:cs="Arial"/>
          <w:sz w:val="24"/>
          <w:szCs w:val="24"/>
        </w:rPr>
        <w:t xml:space="preserve"> by a senior leader on a half termly basis. Where a pupil displays persistent behaviour issues, a behaviour recording chart may be more appropriate than completing lots of incident reports. Information recorded on a behaviour recording chart may help a class team to identify possible triggers for certain behaviours. </w:t>
      </w:r>
    </w:p>
    <w:p w14:paraId="26C3270C" w14:textId="77777777" w:rsidR="007B514A" w:rsidRPr="00FF6D22" w:rsidRDefault="007B514A" w:rsidP="00EA4E44">
      <w:pPr>
        <w:spacing w:before="200" w:line="240" w:lineRule="auto"/>
        <w:ind w:left="-284"/>
        <w:rPr>
          <w:rFonts w:ascii="Arial" w:hAnsi="Arial" w:cs="Arial"/>
          <w:b/>
          <w:sz w:val="28"/>
          <w:szCs w:val="28"/>
        </w:rPr>
      </w:pPr>
    </w:p>
    <w:p w14:paraId="27BDB927" w14:textId="77777777" w:rsidR="00FF6D22" w:rsidRPr="00FF6D22" w:rsidRDefault="00FF6D22" w:rsidP="00FF6D22">
      <w:pPr>
        <w:spacing w:before="200" w:line="240" w:lineRule="auto"/>
        <w:ind w:left="-284"/>
        <w:rPr>
          <w:rFonts w:ascii="Arial" w:hAnsi="Arial" w:cs="Arial"/>
          <w:b/>
          <w:sz w:val="28"/>
          <w:szCs w:val="28"/>
        </w:rPr>
      </w:pPr>
      <w:r w:rsidRPr="00FF6D22">
        <w:rPr>
          <w:rFonts w:ascii="Arial" w:hAnsi="Arial" w:cs="Arial"/>
          <w:b/>
          <w:sz w:val="28"/>
          <w:szCs w:val="28"/>
        </w:rPr>
        <w:t>9. Three-Tiered Behaviour Support and Intervention Model</w:t>
      </w:r>
    </w:p>
    <w:p w14:paraId="3474C3B8" w14:textId="77777777"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Pupils’ behaviour at PHS is supported by a three-tiered model for increasingly intensive behaviour intervention:</w:t>
      </w:r>
    </w:p>
    <w:p w14:paraId="7E85264F" w14:textId="77777777" w:rsidR="00FF6D22" w:rsidRPr="00FF6D22" w:rsidRDefault="00FF6D22" w:rsidP="00FF6D22">
      <w:pPr>
        <w:pStyle w:val="NormalWeb"/>
        <w:shd w:val="clear" w:color="auto" w:fill="FFFFFF"/>
        <w:spacing w:before="0" w:beforeAutospacing="0" w:after="150" w:afterAutospacing="0" w:line="276" w:lineRule="auto"/>
        <w:rPr>
          <w:rFonts w:ascii="Arial" w:hAnsi="Arial" w:cs="Arial"/>
          <w:b/>
          <w:bCs/>
          <w:color w:val="333333"/>
        </w:rPr>
      </w:pPr>
      <w:r w:rsidRPr="00FF6D22">
        <w:rPr>
          <w:rFonts w:ascii="Arial" w:hAnsi="Arial" w:cs="Arial"/>
          <w:b/>
          <w:bCs/>
          <w:color w:val="333333"/>
        </w:rPr>
        <w:t>Tier 1 (Universal)</w:t>
      </w:r>
    </w:p>
    <w:p w14:paraId="551B94F1" w14:textId="4F4965F2" w:rsidR="00FF6D22" w:rsidRPr="00FF6D22" w:rsidRDefault="00D566AE" w:rsidP="00FF6D22">
      <w:pPr>
        <w:pStyle w:val="NormalWeb"/>
        <w:shd w:val="clear" w:color="auto" w:fill="FFFFFF"/>
        <w:spacing w:before="0" w:beforeAutospacing="0" w:after="150" w:afterAutospacing="0" w:line="276" w:lineRule="auto"/>
        <w:rPr>
          <w:rFonts w:ascii="Arial" w:hAnsi="Arial" w:cs="Arial"/>
          <w:color w:val="333333"/>
        </w:rPr>
      </w:pPr>
      <w:r w:rsidRPr="000A76D4">
        <w:rPr>
          <w:rFonts w:ascii="Arial" w:hAnsi="Arial" w:cs="Arial"/>
        </w:rPr>
        <w:t xml:space="preserve">Approaches </w:t>
      </w:r>
      <w:r w:rsidR="00FF6D22" w:rsidRPr="000A76D4">
        <w:rPr>
          <w:rFonts w:ascii="Arial" w:hAnsi="Arial" w:cs="Arial"/>
        </w:rPr>
        <w:t xml:space="preserve">included in </w:t>
      </w:r>
      <w:r w:rsidR="00DC593B" w:rsidRPr="000A76D4">
        <w:rPr>
          <w:rFonts w:ascii="Arial" w:hAnsi="Arial" w:cs="Arial"/>
        </w:rPr>
        <w:t>T</w:t>
      </w:r>
      <w:r w:rsidR="00FF6D22" w:rsidRPr="000A76D4">
        <w:rPr>
          <w:rFonts w:ascii="Arial" w:hAnsi="Arial" w:cs="Arial"/>
        </w:rPr>
        <w:t xml:space="preserve">ier 1 are the guiding principles for behaviour expectations school wide, </w:t>
      </w:r>
      <w:r w:rsidRPr="000A76D4">
        <w:rPr>
          <w:rFonts w:ascii="Arial" w:hAnsi="Arial" w:cs="Arial"/>
        </w:rPr>
        <w:t xml:space="preserve">linked to our school Values (RESPECT, TEAMWORK, RESILIENCE) </w:t>
      </w:r>
      <w:r w:rsidR="00FF6D22" w:rsidRPr="000A76D4">
        <w:rPr>
          <w:rFonts w:ascii="Arial" w:hAnsi="Arial" w:cs="Arial"/>
        </w:rPr>
        <w:t xml:space="preserve">which continue to be </w:t>
      </w:r>
      <w:r w:rsidRPr="000A76D4">
        <w:rPr>
          <w:rFonts w:ascii="Arial" w:hAnsi="Arial" w:cs="Arial"/>
        </w:rPr>
        <w:t>reinforced i</w:t>
      </w:r>
      <w:r w:rsidR="00FF6D22" w:rsidRPr="000A76D4">
        <w:rPr>
          <w:rFonts w:ascii="Arial" w:hAnsi="Arial" w:cs="Arial"/>
        </w:rPr>
        <w:t xml:space="preserve">n the classrooms. These principles provide guidelines to </w:t>
      </w:r>
      <w:r w:rsidR="003E7778" w:rsidRPr="000A76D4">
        <w:rPr>
          <w:rFonts w:ascii="Arial" w:hAnsi="Arial" w:cs="Arial"/>
        </w:rPr>
        <w:t xml:space="preserve">staff </w:t>
      </w:r>
      <w:r w:rsidR="00FF6D22" w:rsidRPr="000A76D4">
        <w:rPr>
          <w:rFonts w:ascii="Arial" w:hAnsi="Arial" w:cs="Arial"/>
        </w:rPr>
        <w:t>on how to increase</w:t>
      </w:r>
      <w:r w:rsidR="00FF6D22" w:rsidRPr="00FF6D22">
        <w:rPr>
          <w:rFonts w:ascii="Arial" w:hAnsi="Arial" w:cs="Arial"/>
          <w:color w:val="333333"/>
        </w:rPr>
        <w:t xml:space="preserve"> and maintain positive behaviours as well as how to respond to behaviours that can challenge and prevent future problems for about 75-90% of the pupils. These principles also reflect our school culture, and support school climate and Social Emotional Learning (SEL).</w:t>
      </w:r>
    </w:p>
    <w:p w14:paraId="1E2DBF4A" w14:textId="720795A8" w:rsidR="00FF6D22" w:rsidRPr="00FF6D22" w:rsidRDefault="00FF6D22" w:rsidP="00FF6D22">
      <w:pPr>
        <w:pStyle w:val="NormalWeb"/>
        <w:shd w:val="clear" w:color="auto" w:fill="FFFFFF"/>
        <w:spacing w:before="0" w:beforeAutospacing="0" w:after="150" w:afterAutospacing="0" w:line="276" w:lineRule="auto"/>
        <w:rPr>
          <w:rFonts w:ascii="Arial" w:hAnsi="Arial" w:cs="Arial"/>
          <w:color w:val="333333"/>
        </w:rPr>
      </w:pPr>
      <w:r w:rsidRPr="00FF6D22">
        <w:rPr>
          <w:rFonts w:ascii="Arial" w:hAnsi="Arial" w:cs="Arial"/>
          <w:color w:val="333333"/>
        </w:rPr>
        <w:t xml:space="preserve">Our schoolwide norms, routines, and procedures are the core focus of this tier as well as reinforcement for pupils when they engage in expected behaviours. These norms are developed collaboratively with stakeholders and create a common language for the entire PHS school community. They provide guidance to all our school members on expected behaviours and reflect our school values. To support </w:t>
      </w:r>
      <w:r w:rsidR="00DC593B">
        <w:rPr>
          <w:rFonts w:ascii="Arial" w:hAnsi="Arial" w:cs="Arial"/>
          <w:color w:val="333333"/>
        </w:rPr>
        <w:t>T</w:t>
      </w:r>
      <w:r w:rsidRPr="00FF6D22">
        <w:rPr>
          <w:rFonts w:ascii="Arial" w:hAnsi="Arial" w:cs="Arial"/>
          <w:color w:val="333333"/>
        </w:rPr>
        <w:t xml:space="preserve">ier 1 all </w:t>
      </w:r>
      <w:proofErr w:type="gramStart"/>
      <w:r w:rsidR="00E13313" w:rsidRPr="00FF6D22">
        <w:rPr>
          <w:rFonts w:ascii="Arial" w:hAnsi="Arial" w:cs="Arial"/>
          <w:color w:val="333333"/>
        </w:rPr>
        <w:t>pupils</w:t>
      </w:r>
      <w:proofErr w:type="gramEnd"/>
      <w:r w:rsidR="00E13313">
        <w:rPr>
          <w:rFonts w:ascii="Arial" w:hAnsi="Arial" w:cs="Arial"/>
          <w:color w:val="333333"/>
        </w:rPr>
        <w:t xml:space="preserve"> </w:t>
      </w:r>
      <w:r w:rsidRPr="00FF6D22">
        <w:rPr>
          <w:rFonts w:ascii="Arial" w:hAnsi="Arial" w:cs="Arial"/>
          <w:color w:val="333333"/>
        </w:rPr>
        <w:t>have a PERMA Profile (Appendix 1)</w:t>
      </w:r>
      <w:r w:rsidR="00DC593B">
        <w:rPr>
          <w:rFonts w:ascii="Arial" w:hAnsi="Arial" w:cs="Arial"/>
          <w:color w:val="333333"/>
        </w:rPr>
        <w:t>.</w:t>
      </w:r>
    </w:p>
    <w:p w14:paraId="5C103646" w14:textId="2DB867E8" w:rsidR="00FF6D22" w:rsidRPr="00FF6D22" w:rsidRDefault="00FF6D22" w:rsidP="00FF6D22">
      <w:pPr>
        <w:pStyle w:val="NormalWeb"/>
        <w:shd w:val="clear" w:color="auto" w:fill="FFFFFF"/>
        <w:spacing w:before="0" w:beforeAutospacing="0" w:after="150" w:afterAutospacing="0" w:line="276" w:lineRule="auto"/>
        <w:rPr>
          <w:rFonts w:ascii="Arial" w:hAnsi="Arial" w:cs="Arial"/>
          <w:color w:val="333333"/>
        </w:rPr>
      </w:pPr>
      <w:r w:rsidRPr="00FF6D22">
        <w:rPr>
          <w:rFonts w:ascii="Arial" w:hAnsi="Arial" w:cs="Arial"/>
          <w:color w:val="333333"/>
        </w:rPr>
        <w:t xml:space="preserve">The following are core </w:t>
      </w:r>
      <w:r w:rsidR="003E7778">
        <w:rPr>
          <w:rFonts w:ascii="Arial" w:hAnsi="Arial" w:cs="Arial"/>
          <w:color w:val="333333"/>
        </w:rPr>
        <w:t xml:space="preserve">principles </w:t>
      </w:r>
      <w:r w:rsidRPr="00FF6D22">
        <w:rPr>
          <w:rFonts w:ascii="Arial" w:hAnsi="Arial" w:cs="Arial"/>
          <w:color w:val="333333"/>
        </w:rPr>
        <w:t>guiding Tier 1:</w:t>
      </w:r>
    </w:p>
    <w:p w14:paraId="74FF04B3" w14:textId="3AD7C002" w:rsidR="00FF6D22" w:rsidRPr="00FF6D22" w:rsidRDefault="00FF6D22" w:rsidP="003E2269">
      <w:pPr>
        <w:numPr>
          <w:ilvl w:val="0"/>
          <w:numId w:val="16"/>
        </w:numPr>
        <w:shd w:val="clear" w:color="auto" w:fill="FFFFFF"/>
        <w:spacing w:before="100" w:beforeAutospacing="1" w:after="100" w:afterAutospacing="1"/>
        <w:rPr>
          <w:rFonts w:ascii="Arial" w:hAnsi="Arial" w:cs="Arial"/>
          <w:color w:val="333333"/>
          <w:sz w:val="24"/>
          <w:szCs w:val="24"/>
        </w:rPr>
      </w:pPr>
      <w:r w:rsidRPr="00FF6D22">
        <w:rPr>
          <w:rFonts w:ascii="Arial" w:hAnsi="Arial" w:cs="Arial"/>
          <w:color w:val="333333"/>
          <w:sz w:val="24"/>
          <w:szCs w:val="24"/>
        </w:rPr>
        <w:t>Teaching appropriate behaviour to all pupils</w:t>
      </w:r>
      <w:r w:rsidR="00D566AE">
        <w:rPr>
          <w:rFonts w:ascii="Arial" w:hAnsi="Arial" w:cs="Arial"/>
          <w:color w:val="333333"/>
          <w:sz w:val="24"/>
          <w:szCs w:val="24"/>
        </w:rPr>
        <w:t>.</w:t>
      </w:r>
    </w:p>
    <w:p w14:paraId="76644F18" w14:textId="01EDEA51" w:rsidR="00FF6D22" w:rsidRPr="00FF6D22" w:rsidRDefault="00FF6D22" w:rsidP="003E2269">
      <w:pPr>
        <w:numPr>
          <w:ilvl w:val="0"/>
          <w:numId w:val="16"/>
        </w:numPr>
        <w:shd w:val="clear" w:color="auto" w:fill="FFFFFF"/>
        <w:spacing w:before="100" w:beforeAutospacing="1" w:after="100" w:afterAutospacing="1"/>
        <w:rPr>
          <w:rFonts w:ascii="Arial" w:hAnsi="Arial" w:cs="Arial"/>
          <w:color w:val="333333"/>
          <w:sz w:val="24"/>
          <w:szCs w:val="24"/>
        </w:rPr>
      </w:pPr>
      <w:r w:rsidRPr="00FF6D22">
        <w:rPr>
          <w:rFonts w:ascii="Arial" w:hAnsi="Arial" w:cs="Arial"/>
          <w:color w:val="333333"/>
          <w:sz w:val="24"/>
          <w:szCs w:val="24"/>
        </w:rPr>
        <w:t>Intervening early before unwanted behaviours escalate</w:t>
      </w:r>
      <w:r w:rsidR="00D566AE">
        <w:rPr>
          <w:rFonts w:ascii="Arial" w:hAnsi="Arial" w:cs="Arial"/>
          <w:color w:val="333333"/>
          <w:sz w:val="24"/>
          <w:szCs w:val="24"/>
        </w:rPr>
        <w:t>.</w:t>
      </w:r>
    </w:p>
    <w:p w14:paraId="013B4688" w14:textId="61C75041" w:rsidR="00FF6D22" w:rsidRPr="00FF6D22" w:rsidRDefault="00FF6D22" w:rsidP="003E2269">
      <w:pPr>
        <w:numPr>
          <w:ilvl w:val="0"/>
          <w:numId w:val="16"/>
        </w:numPr>
        <w:shd w:val="clear" w:color="auto" w:fill="FFFFFF"/>
        <w:spacing w:before="100" w:beforeAutospacing="1" w:after="100" w:afterAutospacing="1"/>
        <w:rPr>
          <w:rFonts w:ascii="Arial" w:hAnsi="Arial" w:cs="Arial"/>
          <w:color w:val="333333"/>
          <w:sz w:val="24"/>
          <w:szCs w:val="24"/>
        </w:rPr>
      </w:pPr>
      <w:r w:rsidRPr="00FF6D22">
        <w:rPr>
          <w:rFonts w:ascii="Arial" w:hAnsi="Arial" w:cs="Arial"/>
          <w:color w:val="333333"/>
          <w:sz w:val="24"/>
          <w:szCs w:val="24"/>
        </w:rPr>
        <w:t>Using research-based, scientifically validated interventions whenever possible</w:t>
      </w:r>
      <w:r w:rsidR="00D566AE">
        <w:rPr>
          <w:rFonts w:ascii="Arial" w:hAnsi="Arial" w:cs="Arial"/>
          <w:color w:val="333333"/>
          <w:sz w:val="24"/>
          <w:szCs w:val="24"/>
        </w:rPr>
        <w:t>.</w:t>
      </w:r>
    </w:p>
    <w:p w14:paraId="5A0D77CB" w14:textId="1F42D3E2" w:rsidR="00FF6D22" w:rsidRPr="00FF6D22" w:rsidRDefault="00FF6D22" w:rsidP="003E2269">
      <w:pPr>
        <w:numPr>
          <w:ilvl w:val="0"/>
          <w:numId w:val="16"/>
        </w:numPr>
        <w:shd w:val="clear" w:color="auto" w:fill="FFFFFF"/>
        <w:spacing w:before="100" w:beforeAutospacing="1" w:after="100" w:afterAutospacing="1"/>
        <w:rPr>
          <w:rFonts w:ascii="Arial" w:hAnsi="Arial" w:cs="Arial"/>
          <w:color w:val="333333"/>
          <w:sz w:val="24"/>
          <w:szCs w:val="24"/>
        </w:rPr>
      </w:pPr>
      <w:r w:rsidRPr="00FF6D22">
        <w:rPr>
          <w:rFonts w:ascii="Arial" w:hAnsi="Arial" w:cs="Arial"/>
          <w:color w:val="333333"/>
          <w:sz w:val="24"/>
          <w:szCs w:val="24"/>
        </w:rPr>
        <w:t>Monitoring pupil progress</w:t>
      </w:r>
      <w:r w:rsidR="00D566AE">
        <w:rPr>
          <w:rFonts w:ascii="Arial" w:hAnsi="Arial" w:cs="Arial"/>
          <w:color w:val="333333"/>
          <w:sz w:val="24"/>
          <w:szCs w:val="24"/>
        </w:rPr>
        <w:t>.</w:t>
      </w:r>
    </w:p>
    <w:p w14:paraId="3890C838" w14:textId="74B6E610" w:rsidR="002D07CC" w:rsidRPr="00D566AE" w:rsidRDefault="00FF6D22" w:rsidP="00FF6D22">
      <w:pPr>
        <w:numPr>
          <w:ilvl w:val="0"/>
          <w:numId w:val="16"/>
        </w:numPr>
        <w:shd w:val="clear" w:color="auto" w:fill="FFFFFF"/>
        <w:spacing w:before="100" w:beforeAutospacing="1" w:after="100" w:afterAutospacing="1"/>
        <w:rPr>
          <w:rFonts w:ascii="Arial" w:hAnsi="Arial" w:cs="Arial"/>
          <w:color w:val="333333"/>
          <w:sz w:val="24"/>
          <w:szCs w:val="24"/>
        </w:rPr>
      </w:pPr>
      <w:r w:rsidRPr="00FF6D22">
        <w:rPr>
          <w:rFonts w:ascii="Arial" w:hAnsi="Arial" w:cs="Arial"/>
          <w:color w:val="333333"/>
          <w:sz w:val="24"/>
          <w:szCs w:val="24"/>
        </w:rPr>
        <w:t>Using data to make decisions</w:t>
      </w:r>
      <w:r w:rsidR="003E7778">
        <w:rPr>
          <w:rFonts w:ascii="Arial" w:hAnsi="Arial" w:cs="Arial"/>
          <w:color w:val="333333"/>
          <w:sz w:val="24"/>
          <w:szCs w:val="24"/>
        </w:rPr>
        <w:t>.</w:t>
      </w:r>
    </w:p>
    <w:p w14:paraId="255DDDDE" w14:textId="77777777" w:rsidR="00FF6D22" w:rsidRPr="00FF6D22" w:rsidRDefault="00FF6D22" w:rsidP="00FF6D22">
      <w:pPr>
        <w:shd w:val="clear" w:color="auto" w:fill="FFFFFF"/>
        <w:spacing w:before="100" w:beforeAutospacing="1" w:after="100" w:afterAutospacing="1"/>
        <w:rPr>
          <w:rFonts w:ascii="Arial" w:hAnsi="Arial" w:cs="Arial"/>
          <w:b/>
          <w:bCs/>
          <w:color w:val="333333"/>
          <w:sz w:val="24"/>
          <w:szCs w:val="24"/>
        </w:rPr>
      </w:pPr>
      <w:r w:rsidRPr="00FF6D22">
        <w:rPr>
          <w:rFonts w:ascii="Arial" w:hAnsi="Arial" w:cs="Arial"/>
          <w:b/>
          <w:bCs/>
          <w:color w:val="333333"/>
          <w:sz w:val="24"/>
          <w:szCs w:val="24"/>
        </w:rPr>
        <w:t>Tier 2 (Targeted)</w:t>
      </w:r>
    </w:p>
    <w:p w14:paraId="1D15591B" w14:textId="318B7798" w:rsidR="00FF6D22" w:rsidRPr="00FF6D22" w:rsidRDefault="00FF6D22" w:rsidP="00FF6D22">
      <w:pPr>
        <w:pStyle w:val="NormalWeb"/>
        <w:shd w:val="clear" w:color="auto" w:fill="FFFFFF"/>
        <w:spacing w:before="0" w:beforeAutospacing="0" w:after="150" w:afterAutospacing="0" w:line="276" w:lineRule="auto"/>
        <w:jc w:val="both"/>
        <w:rPr>
          <w:rFonts w:ascii="Arial" w:hAnsi="Arial" w:cs="Arial"/>
          <w:color w:val="333333"/>
        </w:rPr>
      </w:pPr>
      <w:r w:rsidRPr="00FF6D22">
        <w:rPr>
          <w:rFonts w:ascii="Arial" w:hAnsi="Arial" w:cs="Arial"/>
          <w:color w:val="333333"/>
        </w:rPr>
        <w:t xml:space="preserve">Tier 2 interventions are provided for the 10-25% of pupils who require support in addition to universal Tier 1 supports. These pupils are at risk </w:t>
      </w:r>
      <w:r w:rsidRPr="000A76D4">
        <w:rPr>
          <w:rFonts w:ascii="Arial" w:hAnsi="Arial" w:cs="Arial"/>
        </w:rPr>
        <w:t xml:space="preserve">of </w:t>
      </w:r>
      <w:r w:rsidR="00D566AE" w:rsidRPr="000A76D4">
        <w:rPr>
          <w:rFonts w:ascii="Arial" w:hAnsi="Arial" w:cs="Arial"/>
        </w:rPr>
        <w:t xml:space="preserve">presenting with </w:t>
      </w:r>
      <w:r w:rsidRPr="000A76D4">
        <w:rPr>
          <w:rFonts w:ascii="Arial" w:hAnsi="Arial" w:cs="Arial"/>
        </w:rPr>
        <w:t>more</w:t>
      </w:r>
      <w:r w:rsidRPr="00FF6D22">
        <w:rPr>
          <w:rFonts w:ascii="Arial" w:hAnsi="Arial" w:cs="Arial"/>
          <w:color w:val="333333"/>
        </w:rPr>
        <w:t xml:space="preserve"> intense social, emotional, or behavioural challenges, which if not addressed, could eventually require more intensive Tier 3 interventions.</w:t>
      </w:r>
    </w:p>
    <w:p w14:paraId="570810E9" w14:textId="1ABA93D0" w:rsidR="00FF6D22" w:rsidRPr="00FF6D22" w:rsidRDefault="00FF6D22" w:rsidP="00FF6D22">
      <w:pPr>
        <w:pStyle w:val="NormalWeb"/>
        <w:shd w:val="clear" w:color="auto" w:fill="FFFFFF"/>
        <w:spacing w:before="0" w:beforeAutospacing="0" w:after="150" w:afterAutospacing="0" w:line="276" w:lineRule="auto"/>
        <w:jc w:val="both"/>
        <w:rPr>
          <w:rFonts w:ascii="Arial" w:hAnsi="Arial" w:cs="Arial"/>
          <w:color w:val="333333"/>
        </w:rPr>
      </w:pPr>
      <w:r w:rsidRPr="00FF6D22">
        <w:rPr>
          <w:rFonts w:ascii="Arial" w:hAnsi="Arial" w:cs="Arial"/>
          <w:color w:val="333333"/>
        </w:rPr>
        <w:t>Tier 2 interventions entail implementing evidence-based interventions matched to pupil</w:t>
      </w:r>
      <w:r w:rsidR="00DC593B">
        <w:rPr>
          <w:rFonts w:ascii="Arial" w:hAnsi="Arial" w:cs="Arial"/>
          <w:color w:val="333333"/>
        </w:rPr>
        <w:t>’s</w:t>
      </w:r>
      <w:r w:rsidRPr="00FF6D22">
        <w:rPr>
          <w:rFonts w:ascii="Arial" w:hAnsi="Arial" w:cs="Arial"/>
          <w:color w:val="333333"/>
        </w:rPr>
        <w:t xml:space="preserve"> skill-based needs for a pre-determined amount of time (e.g., 4-6 weeks), and focus on </w:t>
      </w:r>
      <w:r w:rsidRPr="00FF6D22">
        <w:rPr>
          <w:rFonts w:ascii="Arial" w:hAnsi="Arial" w:cs="Arial"/>
          <w:color w:val="333333"/>
        </w:rPr>
        <w:lastRenderedPageBreak/>
        <w:t xml:space="preserve">targeted areas of need. Typically, </w:t>
      </w:r>
      <w:r w:rsidR="00DC593B">
        <w:rPr>
          <w:rFonts w:ascii="Arial" w:hAnsi="Arial" w:cs="Arial"/>
          <w:color w:val="333333"/>
        </w:rPr>
        <w:t>T</w:t>
      </w:r>
      <w:r w:rsidRPr="00FF6D22">
        <w:rPr>
          <w:rFonts w:ascii="Arial" w:hAnsi="Arial" w:cs="Arial"/>
          <w:color w:val="333333"/>
        </w:rPr>
        <w:t>ier 2 interventions are provided to small groups of pupils who demonstrate similar needs and/or through a standardi</w:t>
      </w:r>
      <w:r w:rsidR="00DC593B">
        <w:rPr>
          <w:rFonts w:ascii="Arial" w:hAnsi="Arial" w:cs="Arial"/>
          <w:color w:val="333333"/>
        </w:rPr>
        <w:t>s</w:t>
      </w:r>
      <w:r w:rsidRPr="00FF6D22">
        <w:rPr>
          <w:rFonts w:ascii="Arial" w:hAnsi="Arial" w:cs="Arial"/>
          <w:color w:val="333333"/>
        </w:rPr>
        <w:t>ed delivery across a group of pupils with similar needs.</w:t>
      </w:r>
    </w:p>
    <w:p w14:paraId="6B7DAC02" w14:textId="77777777" w:rsidR="00FF6D22" w:rsidRPr="00FF6D22" w:rsidRDefault="00FF6D22" w:rsidP="00FF6D22">
      <w:pPr>
        <w:pStyle w:val="NormalWeb"/>
        <w:shd w:val="clear" w:color="auto" w:fill="FFFFFF"/>
        <w:spacing w:before="0" w:beforeAutospacing="0" w:after="150" w:afterAutospacing="0" w:line="276" w:lineRule="auto"/>
        <w:jc w:val="both"/>
        <w:rPr>
          <w:rFonts w:ascii="Arial" w:hAnsi="Arial" w:cs="Arial"/>
          <w:color w:val="333333"/>
        </w:rPr>
      </w:pPr>
      <w:r w:rsidRPr="00FF6D22">
        <w:rPr>
          <w:rFonts w:ascii="Arial" w:hAnsi="Arial" w:cs="Arial"/>
          <w:color w:val="333333"/>
        </w:rPr>
        <w:t>Pupils who require more targeted support have a PERMA Action Plan (Appendix 2) and/or a Behaviour Support Plan grab-sheet including a time-intensity model and traffic light plan (Appendix 3).</w:t>
      </w:r>
    </w:p>
    <w:p w14:paraId="4F3CC21C" w14:textId="77777777" w:rsidR="00FF6D22" w:rsidRDefault="00FF6D22" w:rsidP="00FF6D22">
      <w:pPr>
        <w:shd w:val="clear" w:color="auto" w:fill="FFFFFF"/>
        <w:spacing w:before="100" w:beforeAutospacing="1" w:after="100" w:afterAutospacing="1"/>
        <w:rPr>
          <w:rFonts w:ascii="Arial" w:hAnsi="Arial" w:cs="Arial"/>
          <w:b/>
          <w:bCs/>
          <w:color w:val="333333"/>
          <w:sz w:val="24"/>
          <w:szCs w:val="24"/>
        </w:rPr>
      </w:pPr>
    </w:p>
    <w:p w14:paraId="68EF8FE6" w14:textId="77777777" w:rsidR="00FF6D22" w:rsidRDefault="00FF6D22" w:rsidP="00FF6D22">
      <w:pPr>
        <w:shd w:val="clear" w:color="auto" w:fill="FFFFFF"/>
        <w:spacing w:before="100" w:beforeAutospacing="1" w:after="100" w:afterAutospacing="1"/>
        <w:rPr>
          <w:rFonts w:ascii="Arial" w:hAnsi="Arial" w:cs="Arial"/>
          <w:b/>
          <w:bCs/>
          <w:color w:val="333333"/>
          <w:sz w:val="24"/>
          <w:szCs w:val="24"/>
        </w:rPr>
      </w:pPr>
      <w:r w:rsidRPr="00FF6D22">
        <w:rPr>
          <w:rFonts w:ascii="Arial" w:hAnsi="Arial" w:cs="Arial"/>
          <w:b/>
          <w:bCs/>
          <w:color w:val="333333"/>
          <w:sz w:val="24"/>
          <w:szCs w:val="24"/>
        </w:rPr>
        <w:t>Tier 3 (Intensive)</w:t>
      </w:r>
    </w:p>
    <w:p w14:paraId="497061B1" w14:textId="7642AF61" w:rsidR="00FF6D22" w:rsidRPr="000A76D4" w:rsidRDefault="00FF6D22" w:rsidP="000A76D4">
      <w:pPr>
        <w:shd w:val="clear" w:color="auto" w:fill="FFFFFF"/>
        <w:spacing w:before="100" w:beforeAutospacing="1" w:after="100" w:afterAutospacing="1"/>
        <w:jc w:val="both"/>
        <w:rPr>
          <w:rFonts w:ascii="Arial" w:hAnsi="Arial" w:cs="Arial"/>
          <w:b/>
          <w:bCs/>
          <w:sz w:val="24"/>
          <w:szCs w:val="24"/>
        </w:rPr>
      </w:pPr>
      <w:r w:rsidRPr="00FF6D22">
        <w:rPr>
          <w:rFonts w:ascii="Arial" w:hAnsi="Arial" w:cs="Arial"/>
          <w:color w:val="333333"/>
          <w:sz w:val="24"/>
          <w:szCs w:val="24"/>
        </w:rPr>
        <w:t xml:space="preserve">Interventions and supports provided at the </w:t>
      </w:r>
      <w:r w:rsidR="00D566AE">
        <w:rPr>
          <w:rFonts w:ascii="Arial" w:hAnsi="Arial" w:cs="Arial"/>
          <w:color w:val="333333"/>
          <w:sz w:val="24"/>
          <w:szCs w:val="24"/>
        </w:rPr>
        <w:t>T</w:t>
      </w:r>
      <w:r w:rsidRPr="00FF6D22">
        <w:rPr>
          <w:rFonts w:ascii="Arial" w:hAnsi="Arial" w:cs="Arial"/>
          <w:color w:val="333333"/>
          <w:sz w:val="24"/>
          <w:szCs w:val="24"/>
        </w:rPr>
        <w:t>ier 3 level are highly individuali</w:t>
      </w:r>
      <w:r w:rsidR="00D566AE">
        <w:rPr>
          <w:rFonts w:ascii="Arial" w:hAnsi="Arial" w:cs="Arial"/>
          <w:color w:val="333333"/>
          <w:sz w:val="24"/>
          <w:szCs w:val="24"/>
        </w:rPr>
        <w:t>s</w:t>
      </w:r>
      <w:r w:rsidRPr="00FF6D22">
        <w:rPr>
          <w:rFonts w:ascii="Arial" w:hAnsi="Arial" w:cs="Arial"/>
          <w:color w:val="333333"/>
          <w:sz w:val="24"/>
          <w:szCs w:val="24"/>
        </w:rPr>
        <w:t xml:space="preserve">ed and are used with pupils who exhibit the most significant, severe behaviour that can challenge. Typically, </w:t>
      </w:r>
      <w:r w:rsidR="009B0155">
        <w:rPr>
          <w:rFonts w:ascii="Arial" w:hAnsi="Arial" w:cs="Arial"/>
          <w:color w:val="333333"/>
          <w:sz w:val="24"/>
          <w:szCs w:val="24"/>
        </w:rPr>
        <w:t>T</w:t>
      </w:r>
      <w:r w:rsidRPr="00FF6D22">
        <w:rPr>
          <w:rFonts w:ascii="Arial" w:hAnsi="Arial" w:cs="Arial"/>
          <w:color w:val="333333"/>
          <w:sz w:val="24"/>
          <w:szCs w:val="24"/>
        </w:rPr>
        <w:t xml:space="preserve">ier 3 interventions are provided to a very small percentage of the pupil population (approximately 3-5%). Ideally, the needs of </w:t>
      </w:r>
      <w:proofErr w:type="gramStart"/>
      <w:r w:rsidRPr="00FF6D22">
        <w:rPr>
          <w:rFonts w:ascii="Arial" w:hAnsi="Arial" w:cs="Arial"/>
          <w:color w:val="333333"/>
          <w:sz w:val="24"/>
          <w:szCs w:val="24"/>
        </w:rPr>
        <w:t>the majority of</w:t>
      </w:r>
      <w:proofErr w:type="gramEnd"/>
      <w:r w:rsidRPr="00FF6D22">
        <w:rPr>
          <w:rFonts w:ascii="Arial" w:hAnsi="Arial" w:cs="Arial"/>
          <w:color w:val="333333"/>
          <w:sz w:val="24"/>
          <w:szCs w:val="24"/>
        </w:rPr>
        <w:t xml:space="preserve"> the school population will be met with less intensive </w:t>
      </w:r>
      <w:r w:rsidRPr="000A76D4">
        <w:rPr>
          <w:rFonts w:ascii="Arial" w:hAnsi="Arial" w:cs="Arial"/>
          <w:sz w:val="24"/>
          <w:szCs w:val="24"/>
        </w:rPr>
        <w:t xml:space="preserve">interventions at </w:t>
      </w:r>
      <w:r w:rsidR="000A76D4" w:rsidRPr="000A76D4">
        <w:rPr>
          <w:rFonts w:ascii="Arial" w:hAnsi="Arial" w:cs="Arial"/>
          <w:strike/>
          <w:sz w:val="24"/>
          <w:szCs w:val="24"/>
        </w:rPr>
        <w:t>l</w:t>
      </w:r>
      <w:r w:rsidR="009B0155" w:rsidRPr="000A76D4">
        <w:rPr>
          <w:rFonts w:ascii="Arial" w:hAnsi="Arial" w:cs="Arial"/>
          <w:sz w:val="24"/>
          <w:szCs w:val="24"/>
        </w:rPr>
        <w:t>ower tiers.</w:t>
      </w:r>
    </w:p>
    <w:p w14:paraId="776095CB" w14:textId="5418312C" w:rsidR="00FF6D22" w:rsidRPr="00FF6D22" w:rsidRDefault="00FF6D22" w:rsidP="000A76D4">
      <w:pPr>
        <w:pStyle w:val="NormalWeb"/>
        <w:shd w:val="clear" w:color="auto" w:fill="FFFFFF"/>
        <w:spacing w:before="0" w:beforeAutospacing="0" w:after="150" w:afterAutospacing="0" w:line="276" w:lineRule="auto"/>
        <w:jc w:val="both"/>
        <w:rPr>
          <w:rFonts w:ascii="Arial" w:hAnsi="Arial" w:cs="Arial"/>
          <w:color w:val="333333"/>
        </w:rPr>
      </w:pPr>
      <w:r w:rsidRPr="000A76D4">
        <w:rPr>
          <w:rFonts w:ascii="Arial" w:hAnsi="Arial" w:cs="Arial"/>
        </w:rPr>
        <w:t xml:space="preserve">Some </w:t>
      </w:r>
      <w:r w:rsidR="009B0155" w:rsidRPr="000A76D4">
        <w:rPr>
          <w:rFonts w:ascii="Arial" w:hAnsi="Arial" w:cs="Arial"/>
        </w:rPr>
        <w:t>T</w:t>
      </w:r>
      <w:r w:rsidRPr="000A76D4">
        <w:rPr>
          <w:rFonts w:ascii="Arial" w:hAnsi="Arial" w:cs="Arial"/>
        </w:rPr>
        <w:t xml:space="preserve">ier 3 interventions may be </w:t>
      </w:r>
      <w:proofErr w:type="gramStart"/>
      <w:r w:rsidRPr="000A76D4">
        <w:rPr>
          <w:rFonts w:ascii="Arial" w:hAnsi="Arial" w:cs="Arial"/>
        </w:rPr>
        <w:t>similar to</w:t>
      </w:r>
      <w:proofErr w:type="gramEnd"/>
      <w:r w:rsidRPr="000A76D4">
        <w:rPr>
          <w:rFonts w:ascii="Arial" w:hAnsi="Arial" w:cs="Arial"/>
        </w:rPr>
        <w:t xml:space="preserve"> those provided at </w:t>
      </w:r>
      <w:r w:rsidR="009B0155" w:rsidRPr="000A76D4">
        <w:rPr>
          <w:rFonts w:ascii="Arial" w:hAnsi="Arial" w:cs="Arial"/>
        </w:rPr>
        <w:t xml:space="preserve">lower </w:t>
      </w:r>
      <w:r w:rsidR="003E7778" w:rsidRPr="000A76D4">
        <w:rPr>
          <w:rFonts w:ascii="Arial" w:hAnsi="Arial" w:cs="Arial"/>
        </w:rPr>
        <w:t>levels;</w:t>
      </w:r>
      <w:r w:rsidRPr="000A76D4">
        <w:rPr>
          <w:rFonts w:ascii="Arial" w:hAnsi="Arial" w:cs="Arial"/>
        </w:rPr>
        <w:t xml:space="preserve"> however</w:t>
      </w:r>
      <w:r w:rsidRPr="00FF6D22">
        <w:rPr>
          <w:rFonts w:ascii="Arial" w:hAnsi="Arial" w:cs="Arial"/>
          <w:color w:val="333333"/>
        </w:rPr>
        <w:t>, they will differ due to the use of individuali</w:t>
      </w:r>
      <w:r w:rsidR="009B0155">
        <w:rPr>
          <w:rFonts w:ascii="Arial" w:hAnsi="Arial" w:cs="Arial"/>
          <w:color w:val="333333"/>
        </w:rPr>
        <w:t>s</w:t>
      </w:r>
      <w:r w:rsidRPr="00FF6D22">
        <w:rPr>
          <w:rFonts w:ascii="Arial" w:hAnsi="Arial" w:cs="Arial"/>
          <w:color w:val="333333"/>
        </w:rPr>
        <w:t xml:space="preserve">ed assessment to identify, a higher intensity and/or frequency of implementation, and are typically provided individually. As such, </w:t>
      </w:r>
      <w:r w:rsidR="009B0155">
        <w:rPr>
          <w:rFonts w:ascii="Arial" w:hAnsi="Arial" w:cs="Arial"/>
          <w:color w:val="333333"/>
        </w:rPr>
        <w:t>T</w:t>
      </w:r>
      <w:r w:rsidRPr="00FF6D22">
        <w:rPr>
          <w:rFonts w:ascii="Arial" w:hAnsi="Arial" w:cs="Arial"/>
          <w:color w:val="333333"/>
        </w:rPr>
        <w:t>ier 3 interventions require a significant amount of time and effort by adults to develop and implement</w:t>
      </w:r>
      <w:r w:rsidR="00D566AE">
        <w:rPr>
          <w:rFonts w:ascii="Arial" w:hAnsi="Arial" w:cs="Arial"/>
          <w:color w:val="333333"/>
        </w:rPr>
        <w:t xml:space="preserve"> and a functional assessment carried out in collaboration with CA</w:t>
      </w:r>
      <w:r w:rsidR="003E7778">
        <w:rPr>
          <w:rFonts w:ascii="Arial" w:hAnsi="Arial" w:cs="Arial"/>
          <w:color w:val="333333"/>
        </w:rPr>
        <w:t>MH</w:t>
      </w:r>
      <w:r w:rsidR="00D566AE">
        <w:rPr>
          <w:rFonts w:ascii="Arial" w:hAnsi="Arial" w:cs="Arial"/>
          <w:color w:val="333333"/>
        </w:rPr>
        <w:t>S, CYPS, CLDT or other relevant external agencies.</w:t>
      </w:r>
    </w:p>
    <w:p w14:paraId="4F5F8C6C" w14:textId="77777777" w:rsidR="00FF6D22" w:rsidRDefault="00FF6D22" w:rsidP="000A76D4">
      <w:pPr>
        <w:pStyle w:val="NormalWeb"/>
        <w:shd w:val="clear" w:color="auto" w:fill="FFFFFF"/>
        <w:spacing w:before="0" w:beforeAutospacing="0" w:after="150" w:afterAutospacing="0" w:line="276" w:lineRule="auto"/>
        <w:jc w:val="both"/>
        <w:rPr>
          <w:rFonts w:ascii="Arial" w:hAnsi="Arial" w:cs="Arial"/>
          <w:color w:val="333333"/>
        </w:rPr>
      </w:pPr>
      <w:r w:rsidRPr="00FF6D22">
        <w:rPr>
          <w:rFonts w:ascii="Arial" w:hAnsi="Arial" w:cs="Arial"/>
          <w:color w:val="333333"/>
        </w:rPr>
        <w:t>Pupils who require intensive support and intervention will have a more detailed assessment and behaviour support plan. The correct plan will be decided by the team around the pupil. This could be a full Behaviour Support Plan (Appendix 4), Skills Development Plan (Appendix 5), and a Behaviour Support Plan grab-sheet.</w:t>
      </w:r>
    </w:p>
    <w:p w14:paraId="1F9AF8DB" w14:textId="77777777" w:rsidR="00FF6D22" w:rsidRPr="00FF6D22" w:rsidRDefault="00FF6D22" w:rsidP="000A76D4">
      <w:pPr>
        <w:pStyle w:val="NormalWeb"/>
        <w:shd w:val="clear" w:color="auto" w:fill="FFFFFF"/>
        <w:spacing w:before="0" w:beforeAutospacing="0" w:after="150" w:afterAutospacing="0" w:line="276" w:lineRule="auto"/>
        <w:jc w:val="both"/>
        <w:rPr>
          <w:rFonts w:ascii="Arial" w:hAnsi="Arial" w:cs="Arial"/>
          <w:color w:val="333333"/>
        </w:rPr>
      </w:pPr>
      <w:r w:rsidRPr="00F85CD5">
        <w:rPr>
          <w:rFonts w:ascii="Arial" w:hAnsi="Arial" w:cs="Arial"/>
        </w:rPr>
        <w:t>All staff working with a pupil should be aware of their individual plan so that the strategies and approaches required are consistently applied</w:t>
      </w:r>
      <w:r>
        <w:rPr>
          <w:rFonts w:ascii="Arial" w:hAnsi="Arial" w:cs="Arial"/>
        </w:rPr>
        <w:t>.</w:t>
      </w:r>
    </w:p>
    <w:p w14:paraId="1749B96F" w14:textId="5F80C09B" w:rsidR="00FF6D22" w:rsidRDefault="000A76D4" w:rsidP="00EA4E44">
      <w:pPr>
        <w:spacing w:before="200" w:line="240" w:lineRule="auto"/>
        <w:ind w:left="-284"/>
        <w:rPr>
          <w:noProof/>
        </w:rPr>
      </w:pPr>
      <w:r>
        <w:rPr>
          <w:noProof/>
        </w:rPr>
        <w:lastRenderedPageBreak/>
        <w:pict w14:anchorId="097C08F4">
          <v:shape id="_x0000_i1027" type="#_x0000_t75" style="width:510pt;height:388.8pt;visibility:visible;mso-wrap-style:square">
            <v:imagedata r:id="rId11" o:title="" croptop="670f" cropbottom="1559f" cropleft="9442f" cropright="9513f"/>
          </v:shape>
        </w:pict>
      </w:r>
    </w:p>
    <w:p w14:paraId="025BA2EE" w14:textId="51471EBF" w:rsidR="00FF6D22" w:rsidRDefault="00FF6D22" w:rsidP="00EA4E44">
      <w:pPr>
        <w:spacing w:before="200" w:line="240" w:lineRule="auto"/>
        <w:ind w:left="-284"/>
        <w:rPr>
          <w:noProof/>
        </w:rPr>
      </w:pPr>
    </w:p>
    <w:p w14:paraId="10864281" w14:textId="77777777" w:rsidR="00FF6D22" w:rsidRDefault="00FF6D22" w:rsidP="00FF6D22">
      <w:pPr>
        <w:spacing w:before="200" w:line="240" w:lineRule="auto"/>
        <w:ind w:left="-284"/>
        <w:rPr>
          <w:rFonts w:ascii="Arial" w:hAnsi="Arial" w:cs="Arial"/>
          <w:b/>
          <w:sz w:val="28"/>
          <w:szCs w:val="28"/>
        </w:rPr>
      </w:pPr>
      <w:r>
        <w:rPr>
          <w:rFonts w:ascii="Arial" w:hAnsi="Arial" w:cs="Arial"/>
          <w:b/>
          <w:sz w:val="28"/>
          <w:szCs w:val="28"/>
        </w:rPr>
        <w:t>10</w:t>
      </w:r>
      <w:r w:rsidRPr="00FA5208">
        <w:rPr>
          <w:rFonts w:ascii="Arial" w:hAnsi="Arial" w:cs="Arial"/>
          <w:b/>
          <w:sz w:val="28"/>
          <w:szCs w:val="28"/>
        </w:rPr>
        <w:t xml:space="preserve">. </w:t>
      </w:r>
      <w:r>
        <w:rPr>
          <w:rFonts w:ascii="Arial" w:hAnsi="Arial" w:cs="Arial"/>
          <w:b/>
          <w:sz w:val="28"/>
          <w:szCs w:val="28"/>
        </w:rPr>
        <w:t>Physical Intervention</w:t>
      </w:r>
    </w:p>
    <w:p w14:paraId="09B211A1" w14:textId="77777777" w:rsidR="00FF6D22" w:rsidRPr="002D07CC" w:rsidRDefault="00FF6D22" w:rsidP="00FF6D22">
      <w:pPr>
        <w:ind w:right="218"/>
        <w:jc w:val="both"/>
        <w:rPr>
          <w:rFonts w:ascii="Arial" w:hAnsi="Arial" w:cs="Arial"/>
          <w:sz w:val="24"/>
          <w:szCs w:val="24"/>
        </w:rPr>
      </w:pPr>
      <w:r w:rsidRPr="00FF6D22">
        <w:rPr>
          <w:rFonts w:ascii="Arial" w:hAnsi="Arial" w:cs="Arial"/>
          <w:sz w:val="24"/>
          <w:szCs w:val="24"/>
        </w:rPr>
        <w:t>Some pupils across all age phases will require supportive physical contact as part of the normal programme of work in school.</w:t>
      </w:r>
    </w:p>
    <w:p w14:paraId="0F5B11E7" w14:textId="77777777" w:rsidR="00FF6D22" w:rsidRPr="00FF6D22" w:rsidRDefault="00FF6D22" w:rsidP="00FF6D22">
      <w:pPr>
        <w:ind w:right="218"/>
        <w:jc w:val="both"/>
        <w:rPr>
          <w:rFonts w:ascii="Arial" w:hAnsi="Arial" w:cs="Arial"/>
          <w:b/>
          <w:bCs/>
          <w:sz w:val="24"/>
          <w:szCs w:val="24"/>
        </w:rPr>
      </w:pPr>
      <w:r w:rsidRPr="00FF6D22">
        <w:rPr>
          <w:rFonts w:ascii="Arial" w:hAnsi="Arial" w:cs="Arial"/>
          <w:b/>
          <w:bCs/>
          <w:sz w:val="24"/>
          <w:szCs w:val="24"/>
        </w:rPr>
        <w:t>Restrictive Physical Intervention Programme</w:t>
      </w:r>
    </w:p>
    <w:p w14:paraId="33CA782D" w14:textId="77777777"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Restrictive physical interventions should only be considered as a last resort to support pupils in times of crisis and should only be used:</w:t>
      </w:r>
    </w:p>
    <w:p w14:paraId="79712518" w14:textId="26802352" w:rsidR="00FF6D22" w:rsidRPr="00FF6D22" w:rsidRDefault="00FF6D22" w:rsidP="003E2269">
      <w:pPr>
        <w:pStyle w:val="ListParagraph"/>
        <w:numPr>
          <w:ilvl w:val="0"/>
          <w:numId w:val="21"/>
        </w:numPr>
        <w:spacing w:after="5"/>
        <w:ind w:right="218"/>
        <w:jc w:val="both"/>
        <w:rPr>
          <w:rFonts w:ascii="Arial" w:hAnsi="Arial" w:cs="Arial"/>
          <w:sz w:val="24"/>
          <w:szCs w:val="24"/>
        </w:rPr>
      </w:pPr>
      <w:r w:rsidRPr="00FF6D22">
        <w:rPr>
          <w:rFonts w:ascii="Arial" w:hAnsi="Arial" w:cs="Arial"/>
          <w:sz w:val="24"/>
          <w:szCs w:val="24"/>
        </w:rPr>
        <w:t>where there is risk of injury to self and/or others</w:t>
      </w:r>
      <w:r w:rsidR="00D566AE">
        <w:rPr>
          <w:rFonts w:ascii="Arial" w:hAnsi="Arial" w:cs="Arial"/>
          <w:sz w:val="24"/>
          <w:szCs w:val="24"/>
        </w:rPr>
        <w:t>.</w:t>
      </w:r>
    </w:p>
    <w:p w14:paraId="04A90641" w14:textId="1CD7D589" w:rsidR="00FF6D22" w:rsidRPr="00FF6D22" w:rsidRDefault="00FF6D22" w:rsidP="003E2269">
      <w:pPr>
        <w:pStyle w:val="ListParagraph"/>
        <w:numPr>
          <w:ilvl w:val="0"/>
          <w:numId w:val="21"/>
        </w:numPr>
        <w:spacing w:after="5"/>
        <w:ind w:right="218"/>
        <w:jc w:val="both"/>
        <w:rPr>
          <w:rFonts w:ascii="Arial" w:hAnsi="Arial" w:cs="Arial"/>
          <w:sz w:val="24"/>
          <w:szCs w:val="24"/>
        </w:rPr>
      </w:pPr>
      <w:r w:rsidRPr="00FF6D22">
        <w:rPr>
          <w:rFonts w:ascii="Arial" w:hAnsi="Arial" w:cs="Arial"/>
          <w:sz w:val="24"/>
          <w:szCs w:val="24"/>
        </w:rPr>
        <w:t>where there is risk of significant damage to property</w:t>
      </w:r>
      <w:r w:rsidR="00D566AE">
        <w:rPr>
          <w:rFonts w:ascii="Arial" w:hAnsi="Arial" w:cs="Arial"/>
          <w:sz w:val="24"/>
          <w:szCs w:val="24"/>
        </w:rPr>
        <w:t>.</w:t>
      </w:r>
      <w:r w:rsidRPr="00FF6D22">
        <w:rPr>
          <w:rFonts w:ascii="Arial" w:hAnsi="Arial" w:cs="Arial"/>
          <w:sz w:val="24"/>
          <w:szCs w:val="24"/>
        </w:rPr>
        <w:t xml:space="preserve"> </w:t>
      </w:r>
    </w:p>
    <w:p w14:paraId="63619AE4" w14:textId="706D270D" w:rsidR="00FF6D22" w:rsidRDefault="00FF6D22" w:rsidP="003E2269">
      <w:pPr>
        <w:pStyle w:val="ListParagraph"/>
        <w:numPr>
          <w:ilvl w:val="0"/>
          <w:numId w:val="21"/>
        </w:numPr>
        <w:spacing w:after="5"/>
        <w:ind w:right="218"/>
        <w:jc w:val="both"/>
        <w:rPr>
          <w:rFonts w:ascii="Arial" w:hAnsi="Arial" w:cs="Arial"/>
          <w:sz w:val="24"/>
          <w:szCs w:val="24"/>
        </w:rPr>
      </w:pPr>
      <w:r w:rsidRPr="00FF6D22">
        <w:rPr>
          <w:rFonts w:ascii="Arial" w:hAnsi="Arial" w:cs="Arial"/>
          <w:sz w:val="24"/>
          <w:szCs w:val="24"/>
        </w:rPr>
        <w:t>where a pupil is behaving in a way that is compromising good order and discipline</w:t>
      </w:r>
      <w:r w:rsidR="00D566AE">
        <w:rPr>
          <w:rFonts w:ascii="Arial" w:hAnsi="Arial" w:cs="Arial"/>
          <w:sz w:val="24"/>
          <w:szCs w:val="24"/>
        </w:rPr>
        <w:t>.</w:t>
      </w:r>
    </w:p>
    <w:p w14:paraId="4B35B795" w14:textId="77777777" w:rsidR="00D566AE" w:rsidRPr="00FF6D22" w:rsidRDefault="00D566AE" w:rsidP="00D566AE">
      <w:pPr>
        <w:pStyle w:val="ListParagraph"/>
        <w:spacing w:after="5"/>
        <w:ind w:right="218"/>
        <w:jc w:val="both"/>
        <w:rPr>
          <w:rFonts w:ascii="Arial" w:hAnsi="Arial" w:cs="Arial"/>
          <w:sz w:val="24"/>
          <w:szCs w:val="24"/>
        </w:rPr>
      </w:pPr>
    </w:p>
    <w:p w14:paraId="32800E45" w14:textId="77777777"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However, it should only be considered as an option when the following judgements have been made:</w:t>
      </w:r>
    </w:p>
    <w:p w14:paraId="75B0470D" w14:textId="397EE270" w:rsidR="00FF6D22" w:rsidRPr="00FF6D22" w:rsidRDefault="00FF6D22" w:rsidP="003E2269">
      <w:pPr>
        <w:pStyle w:val="ListParagraph"/>
        <w:numPr>
          <w:ilvl w:val="0"/>
          <w:numId w:val="20"/>
        </w:numPr>
        <w:spacing w:after="5"/>
        <w:ind w:right="218"/>
        <w:jc w:val="both"/>
        <w:rPr>
          <w:rFonts w:ascii="Arial" w:hAnsi="Arial" w:cs="Arial"/>
          <w:sz w:val="24"/>
          <w:szCs w:val="24"/>
        </w:rPr>
      </w:pPr>
      <w:r w:rsidRPr="00FF6D22">
        <w:rPr>
          <w:rFonts w:ascii="Arial" w:hAnsi="Arial" w:cs="Arial"/>
          <w:sz w:val="24"/>
          <w:szCs w:val="24"/>
        </w:rPr>
        <w:t>not intervening is likely to result in more dangerous consequences than intervening</w:t>
      </w:r>
      <w:r w:rsidR="00D566AE">
        <w:rPr>
          <w:rFonts w:ascii="Arial" w:hAnsi="Arial" w:cs="Arial"/>
          <w:sz w:val="24"/>
          <w:szCs w:val="24"/>
        </w:rPr>
        <w:t>.</w:t>
      </w:r>
    </w:p>
    <w:p w14:paraId="06A2C3B3" w14:textId="003BFAC5" w:rsidR="00FF6D22" w:rsidRPr="00FF6D22" w:rsidRDefault="00FF6D22" w:rsidP="003E2269">
      <w:pPr>
        <w:pStyle w:val="ListParagraph"/>
        <w:numPr>
          <w:ilvl w:val="0"/>
          <w:numId w:val="20"/>
        </w:numPr>
        <w:spacing w:after="5"/>
        <w:ind w:right="218"/>
        <w:jc w:val="both"/>
        <w:rPr>
          <w:rFonts w:ascii="Arial" w:hAnsi="Arial" w:cs="Arial"/>
          <w:sz w:val="24"/>
          <w:szCs w:val="24"/>
        </w:rPr>
      </w:pPr>
      <w:r w:rsidRPr="00FF6D22">
        <w:rPr>
          <w:rFonts w:ascii="Arial" w:hAnsi="Arial" w:cs="Arial"/>
          <w:sz w:val="24"/>
          <w:szCs w:val="24"/>
        </w:rPr>
        <w:lastRenderedPageBreak/>
        <w:t xml:space="preserve">alternative calming strategies have failed to de-escalate this </w:t>
      </w:r>
      <w:proofErr w:type="gramStart"/>
      <w:r w:rsidRPr="00FF6D22">
        <w:rPr>
          <w:rFonts w:ascii="Arial" w:hAnsi="Arial" w:cs="Arial"/>
          <w:sz w:val="24"/>
          <w:szCs w:val="24"/>
        </w:rPr>
        <w:t>situation</w:t>
      </w:r>
      <w:proofErr w:type="gramEnd"/>
      <w:r w:rsidRPr="00FF6D22">
        <w:rPr>
          <w:rFonts w:ascii="Arial" w:hAnsi="Arial" w:cs="Arial"/>
          <w:sz w:val="24"/>
          <w:szCs w:val="24"/>
        </w:rPr>
        <w:t xml:space="preserve"> or it is not reasonably practicable to attempt alternative strategies due to the imminent risk of injury</w:t>
      </w:r>
      <w:r w:rsidR="00D566AE">
        <w:rPr>
          <w:rFonts w:ascii="Arial" w:hAnsi="Arial" w:cs="Arial"/>
          <w:sz w:val="24"/>
          <w:szCs w:val="24"/>
        </w:rPr>
        <w:t>.</w:t>
      </w:r>
    </w:p>
    <w:p w14:paraId="2D3A54D0" w14:textId="5C3FF83E" w:rsidR="00FF6D22" w:rsidRDefault="00FF6D22" w:rsidP="003E2269">
      <w:pPr>
        <w:pStyle w:val="ListParagraph"/>
        <w:numPr>
          <w:ilvl w:val="0"/>
          <w:numId w:val="20"/>
        </w:numPr>
        <w:spacing w:after="5"/>
        <w:ind w:right="218"/>
        <w:jc w:val="both"/>
        <w:rPr>
          <w:rFonts w:ascii="Arial" w:hAnsi="Arial" w:cs="Arial"/>
          <w:sz w:val="24"/>
          <w:szCs w:val="24"/>
        </w:rPr>
      </w:pPr>
      <w:r w:rsidRPr="00FF6D22">
        <w:rPr>
          <w:rFonts w:ascii="Arial" w:hAnsi="Arial" w:cs="Arial"/>
          <w:sz w:val="24"/>
          <w:szCs w:val="24"/>
        </w:rPr>
        <w:t xml:space="preserve">the response is in the </w:t>
      </w:r>
      <w:r w:rsidR="00D566AE">
        <w:rPr>
          <w:rFonts w:ascii="Arial" w:hAnsi="Arial" w:cs="Arial"/>
          <w:sz w:val="24"/>
          <w:szCs w:val="24"/>
        </w:rPr>
        <w:t>best</w:t>
      </w:r>
      <w:r w:rsidRPr="00FF6D22">
        <w:rPr>
          <w:rFonts w:ascii="Arial" w:hAnsi="Arial" w:cs="Arial"/>
          <w:sz w:val="24"/>
          <w:szCs w:val="24"/>
        </w:rPr>
        <w:t xml:space="preserve"> interest</w:t>
      </w:r>
      <w:r w:rsidR="00D566AE">
        <w:rPr>
          <w:rFonts w:ascii="Arial" w:hAnsi="Arial" w:cs="Arial"/>
          <w:sz w:val="24"/>
          <w:szCs w:val="24"/>
        </w:rPr>
        <w:t>s</w:t>
      </w:r>
      <w:r w:rsidRPr="00FF6D22">
        <w:rPr>
          <w:rFonts w:ascii="Arial" w:hAnsi="Arial" w:cs="Arial"/>
          <w:sz w:val="24"/>
          <w:szCs w:val="24"/>
        </w:rPr>
        <w:t xml:space="preserve"> of the pupil</w:t>
      </w:r>
      <w:r w:rsidR="00D566AE">
        <w:rPr>
          <w:rFonts w:ascii="Arial" w:hAnsi="Arial" w:cs="Arial"/>
          <w:sz w:val="24"/>
          <w:szCs w:val="24"/>
        </w:rPr>
        <w:t>.</w:t>
      </w:r>
    </w:p>
    <w:p w14:paraId="7B4B1273" w14:textId="77777777" w:rsidR="00D566AE" w:rsidRPr="00FF6D22" w:rsidRDefault="00D566AE" w:rsidP="00D566AE">
      <w:pPr>
        <w:pStyle w:val="ListParagraph"/>
        <w:spacing w:after="5"/>
        <w:ind w:right="218"/>
        <w:jc w:val="both"/>
        <w:rPr>
          <w:rFonts w:ascii="Arial" w:hAnsi="Arial" w:cs="Arial"/>
          <w:sz w:val="24"/>
          <w:szCs w:val="24"/>
        </w:rPr>
      </w:pPr>
    </w:p>
    <w:p w14:paraId="31D47E8A" w14:textId="77777777" w:rsidR="00FF6D22" w:rsidRPr="00FF6D22" w:rsidRDefault="00FF6D22" w:rsidP="00FF6D22">
      <w:pPr>
        <w:ind w:right="218"/>
        <w:jc w:val="both"/>
        <w:rPr>
          <w:rFonts w:ascii="Arial" w:hAnsi="Arial" w:cs="Arial"/>
          <w:sz w:val="24"/>
          <w:szCs w:val="24"/>
        </w:rPr>
      </w:pPr>
      <w:r w:rsidRPr="00FF6D22">
        <w:rPr>
          <w:rFonts w:ascii="Arial" w:hAnsi="Arial" w:cs="Arial"/>
          <w:b/>
          <w:bCs/>
          <w:sz w:val="24"/>
          <w:szCs w:val="24"/>
        </w:rPr>
        <w:t>Definition and context for restrictive physical intervention (RPI)</w:t>
      </w:r>
      <w:r w:rsidRPr="00FF6D22">
        <w:rPr>
          <w:rFonts w:ascii="Arial" w:hAnsi="Arial" w:cs="Arial"/>
          <w:sz w:val="24"/>
          <w:szCs w:val="24"/>
        </w:rPr>
        <w:t xml:space="preserve"> </w:t>
      </w:r>
    </w:p>
    <w:p w14:paraId="400738D8" w14:textId="77777777"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 xml:space="preserve">Restrictive physical interventions/physical restraint occurs when a member of staff uses force with the intention of restricting a pupil’s movement against their will. The use of barriers to restrict movement would also </w:t>
      </w:r>
      <w:proofErr w:type="gramStart"/>
      <w:r w:rsidRPr="00FF6D22">
        <w:rPr>
          <w:rFonts w:ascii="Arial" w:hAnsi="Arial" w:cs="Arial"/>
          <w:sz w:val="24"/>
          <w:szCs w:val="24"/>
        </w:rPr>
        <w:t>be considered to be</w:t>
      </w:r>
      <w:proofErr w:type="gramEnd"/>
      <w:r w:rsidRPr="00FF6D22">
        <w:rPr>
          <w:rFonts w:ascii="Arial" w:hAnsi="Arial" w:cs="Arial"/>
          <w:sz w:val="24"/>
          <w:szCs w:val="24"/>
        </w:rPr>
        <w:t xml:space="preserve"> a restrictive physical intervention. Physical prompts or manual guidance from which a pupil can release him/herself without difficulty do not fall within this definition (</w:t>
      </w:r>
      <w:proofErr w:type="gramStart"/>
      <w:r w:rsidRPr="00FF6D22">
        <w:rPr>
          <w:rFonts w:ascii="Arial" w:hAnsi="Arial" w:cs="Arial"/>
          <w:sz w:val="24"/>
          <w:szCs w:val="24"/>
        </w:rPr>
        <w:t>e.g.</w:t>
      </w:r>
      <w:proofErr w:type="gramEnd"/>
      <w:r w:rsidRPr="00FF6D22">
        <w:rPr>
          <w:rFonts w:ascii="Arial" w:hAnsi="Arial" w:cs="Arial"/>
          <w:sz w:val="24"/>
          <w:szCs w:val="24"/>
        </w:rPr>
        <w:t xml:space="preserve"> holding hands). </w:t>
      </w:r>
    </w:p>
    <w:p w14:paraId="701C7F99" w14:textId="77777777" w:rsidR="00FF6D22" w:rsidRPr="00FF6D22" w:rsidRDefault="00FF6D22" w:rsidP="00FF6D22">
      <w:pPr>
        <w:ind w:right="218"/>
        <w:jc w:val="both"/>
        <w:rPr>
          <w:rFonts w:ascii="Arial" w:hAnsi="Arial" w:cs="Arial"/>
          <w:sz w:val="24"/>
          <w:szCs w:val="24"/>
        </w:rPr>
      </w:pPr>
    </w:p>
    <w:p w14:paraId="1057F537" w14:textId="77777777" w:rsidR="00FF6D22" w:rsidRPr="00FF6D22" w:rsidRDefault="00FF6D22" w:rsidP="00FF6D22">
      <w:pPr>
        <w:ind w:right="218"/>
        <w:jc w:val="both"/>
        <w:rPr>
          <w:rFonts w:ascii="Arial" w:hAnsi="Arial" w:cs="Arial"/>
          <w:b/>
          <w:bCs/>
          <w:sz w:val="24"/>
          <w:szCs w:val="24"/>
        </w:rPr>
      </w:pPr>
      <w:r w:rsidRPr="00FF6D22">
        <w:rPr>
          <w:rFonts w:ascii="Arial" w:hAnsi="Arial" w:cs="Arial"/>
          <w:b/>
          <w:bCs/>
          <w:sz w:val="24"/>
          <w:szCs w:val="24"/>
        </w:rPr>
        <w:t>Guidelines for the use of Restrictive Physical Intervention (RPI)</w:t>
      </w:r>
    </w:p>
    <w:p w14:paraId="1966F05C" w14:textId="4B8385DA"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 xml:space="preserve">The use of RPI / physical restraint should be used as the last resort. Where it is safe to do so, all other methods should be used first, including listening to the pupil, talking to the pupil, asking for others to withdraw, distraction, using calming strategies and negotiating. RPI / physical restraint must only involve the reasonable, </w:t>
      </w:r>
      <w:r w:rsidR="007815DA" w:rsidRPr="00FF6D22">
        <w:rPr>
          <w:rFonts w:ascii="Arial" w:hAnsi="Arial" w:cs="Arial"/>
          <w:sz w:val="24"/>
          <w:szCs w:val="24"/>
        </w:rPr>
        <w:t>proportionate,</w:t>
      </w:r>
      <w:r w:rsidRPr="00FF6D22">
        <w:rPr>
          <w:rFonts w:ascii="Arial" w:hAnsi="Arial" w:cs="Arial"/>
          <w:sz w:val="24"/>
          <w:szCs w:val="24"/>
        </w:rPr>
        <w:t xml:space="preserve"> and necessary force to maintain </w:t>
      </w:r>
      <w:r w:rsidRPr="000A76D4">
        <w:rPr>
          <w:rFonts w:ascii="Arial" w:hAnsi="Arial" w:cs="Arial"/>
          <w:sz w:val="24"/>
          <w:szCs w:val="24"/>
        </w:rPr>
        <w:t xml:space="preserve">good order and safety. It should be applied </w:t>
      </w:r>
      <w:r w:rsidR="003F4786" w:rsidRPr="000A76D4">
        <w:rPr>
          <w:rFonts w:ascii="Arial" w:hAnsi="Arial" w:cs="Arial"/>
          <w:sz w:val="24"/>
          <w:szCs w:val="24"/>
        </w:rPr>
        <w:t>using minimal impact and for as little time as necessary.</w:t>
      </w:r>
      <w:r w:rsidRPr="000A76D4">
        <w:rPr>
          <w:rFonts w:ascii="Arial" w:hAnsi="Arial" w:cs="Arial"/>
          <w:sz w:val="24"/>
          <w:szCs w:val="24"/>
        </w:rPr>
        <w:t xml:space="preserve"> Supportive calming techniques should be used in conjunction with the hold / restraint </w:t>
      </w:r>
      <w:proofErr w:type="gramStart"/>
      <w:r w:rsidRPr="000A76D4">
        <w:rPr>
          <w:rFonts w:ascii="Arial" w:hAnsi="Arial" w:cs="Arial"/>
          <w:sz w:val="24"/>
          <w:szCs w:val="24"/>
        </w:rPr>
        <w:t>in order to</w:t>
      </w:r>
      <w:proofErr w:type="gramEnd"/>
      <w:r w:rsidRPr="000A76D4">
        <w:rPr>
          <w:rFonts w:ascii="Arial" w:hAnsi="Arial" w:cs="Arial"/>
          <w:sz w:val="24"/>
          <w:szCs w:val="24"/>
        </w:rPr>
        <w:t xml:space="preserve"> encourage the pupil to calm as quickly as possible, talking rationally and calmly to the pupil and explaining what is happening, why, and when it will end</w:t>
      </w:r>
      <w:r w:rsidR="00E13313" w:rsidRPr="000A76D4">
        <w:rPr>
          <w:rFonts w:ascii="Arial" w:hAnsi="Arial" w:cs="Arial"/>
          <w:sz w:val="24"/>
          <w:szCs w:val="24"/>
        </w:rPr>
        <w:t>, releasing as soon as is safe.</w:t>
      </w:r>
    </w:p>
    <w:p w14:paraId="6740B6CC" w14:textId="5DC3A6AB"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 xml:space="preserve">RPI/physical restraint should only be used to de-escalate a potentially dangerous situation and prevent harm. It should not be used as a threat or a punishment. There should be careful planning of responses for individual pupils known to be at risk of self- harming, or at risk of harming others, with prearranged strategies and methods which are based upon a risk assessment. This needs to be written into a pupil’s Behaviour Support Plan and individual risk </w:t>
      </w:r>
      <w:r w:rsidRPr="000A76D4">
        <w:rPr>
          <w:rFonts w:ascii="Arial" w:hAnsi="Arial" w:cs="Arial"/>
          <w:sz w:val="24"/>
          <w:szCs w:val="24"/>
        </w:rPr>
        <w:t>assessment</w:t>
      </w:r>
      <w:r w:rsidR="00E801F2" w:rsidRPr="000A76D4">
        <w:rPr>
          <w:rFonts w:ascii="Arial" w:hAnsi="Arial" w:cs="Arial"/>
          <w:sz w:val="24"/>
          <w:szCs w:val="24"/>
        </w:rPr>
        <w:t xml:space="preserve"> for community access</w:t>
      </w:r>
      <w:r w:rsidRPr="000A76D4">
        <w:rPr>
          <w:rFonts w:ascii="Arial" w:hAnsi="Arial" w:cs="Arial"/>
          <w:sz w:val="24"/>
          <w:szCs w:val="24"/>
        </w:rPr>
        <w:t>. Where</w:t>
      </w:r>
      <w:r w:rsidRPr="00FF6D22">
        <w:rPr>
          <w:rFonts w:ascii="Arial" w:hAnsi="Arial" w:cs="Arial"/>
          <w:sz w:val="24"/>
          <w:szCs w:val="24"/>
        </w:rPr>
        <w:t xml:space="preserve"> RPI strategies are planned, these should be agreed in advance by a multidisciplinary or school</w:t>
      </w:r>
      <w:r w:rsidR="001D3F2E">
        <w:rPr>
          <w:rFonts w:ascii="Arial" w:hAnsi="Arial" w:cs="Arial"/>
          <w:sz w:val="24"/>
          <w:szCs w:val="24"/>
        </w:rPr>
        <w:t>-</w:t>
      </w:r>
      <w:r w:rsidRPr="00FF6D22">
        <w:rPr>
          <w:rFonts w:ascii="Arial" w:hAnsi="Arial" w:cs="Arial"/>
          <w:sz w:val="24"/>
          <w:szCs w:val="24"/>
        </w:rPr>
        <w:t>based team working in consultation with parents/carers and the Headteacher or senior teacher. Again, these should be specified within a pupil’s Behaviour Support Plans</w:t>
      </w:r>
      <w:r w:rsidR="001D3F2E">
        <w:rPr>
          <w:rFonts w:ascii="Arial" w:hAnsi="Arial" w:cs="Arial"/>
          <w:sz w:val="24"/>
          <w:szCs w:val="24"/>
        </w:rPr>
        <w:t>.</w:t>
      </w:r>
    </w:p>
    <w:p w14:paraId="38B19A35" w14:textId="77777777"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A Behaviour Support Plan should include:</w:t>
      </w:r>
    </w:p>
    <w:p w14:paraId="1075C4E4" w14:textId="77777777" w:rsidR="00FF6D22" w:rsidRPr="00FF6D22" w:rsidRDefault="00FF6D22" w:rsidP="003E2269">
      <w:pPr>
        <w:pStyle w:val="ListParagraph"/>
        <w:numPr>
          <w:ilvl w:val="0"/>
          <w:numId w:val="19"/>
        </w:numPr>
        <w:spacing w:after="5"/>
        <w:ind w:right="218"/>
        <w:jc w:val="both"/>
        <w:rPr>
          <w:rFonts w:ascii="Arial" w:hAnsi="Arial" w:cs="Arial"/>
          <w:sz w:val="24"/>
          <w:szCs w:val="24"/>
        </w:rPr>
      </w:pPr>
      <w:r w:rsidRPr="00FF6D22">
        <w:rPr>
          <w:rFonts w:ascii="Arial" w:hAnsi="Arial" w:cs="Arial"/>
          <w:sz w:val="24"/>
          <w:szCs w:val="24"/>
        </w:rPr>
        <w:t>proactive strategies: how to support the pupil to flourish and have a great day</w:t>
      </w:r>
    </w:p>
    <w:p w14:paraId="110F05F2" w14:textId="77777777" w:rsidR="00FF6D22" w:rsidRPr="00FF6D22" w:rsidRDefault="00FF6D22" w:rsidP="003E2269">
      <w:pPr>
        <w:pStyle w:val="ListParagraph"/>
        <w:numPr>
          <w:ilvl w:val="0"/>
          <w:numId w:val="19"/>
        </w:numPr>
        <w:spacing w:after="5"/>
        <w:ind w:right="218"/>
        <w:jc w:val="both"/>
        <w:rPr>
          <w:rFonts w:ascii="Arial" w:hAnsi="Arial" w:cs="Arial"/>
          <w:sz w:val="24"/>
          <w:szCs w:val="24"/>
        </w:rPr>
      </w:pPr>
      <w:r w:rsidRPr="00FF6D22">
        <w:rPr>
          <w:rFonts w:ascii="Arial" w:hAnsi="Arial" w:cs="Arial"/>
          <w:sz w:val="24"/>
          <w:szCs w:val="24"/>
        </w:rPr>
        <w:t xml:space="preserve">active strategies: how to support the pupils when they show early warning signs </w:t>
      </w:r>
    </w:p>
    <w:p w14:paraId="0863C15A" w14:textId="77777777" w:rsidR="00FF6D22" w:rsidRPr="00FF6D22" w:rsidRDefault="00FF6D22" w:rsidP="003E2269">
      <w:pPr>
        <w:pStyle w:val="ListParagraph"/>
        <w:numPr>
          <w:ilvl w:val="0"/>
          <w:numId w:val="19"/>
        </w:numPr>
        <w:spacing w:after="5"/>
        <w:ind w:right="218"/>
        <w:jc w:val="both"/>
        <w:rPr>
          <w:rFonts w:ascii="Arial" w:hAnsi="Arial" w:cs="Arial"/>
          <w:sz w:val="24"/>
          <w:szCs w:val="24"/>
        </w:rPr>
      </w:pPr>
      <w:r w:rsidRPr="00FF6D22">
        <w:rPr>
          <w:rFonts w:ascii="Arial" w:hAnsi="Arial" w:cs="Arial"/>
          <w:sz w:val="24"/>
          <w:szCs w:val="24"/>
        </w:rPr>
        <w:t xml:space="preserve">reactive strategies: how to support pupils when they reach crisis </w:t>
      </w:r>
    </w:p>
    <w:p w14:paraId="75FD4227" w14:textId="77777777" w:rsidR="00FF6D22" w:rsidRPr="00FF6D22" w:rsidRDefault="00FF6D22" w:rsidP="003E2269">
      <w:pPr>
        <w:pStyle w:val="ListParagraph"/>
        <w:numPr>
          <w:ilvl w:val="0"/>
          <w:numId w:val="19"/>
        </w:numPr>
        <w:spacing w:after="5"/>
        <w:ind w:right="218"/>
        <w:jc w:val="both"/>
        <w:rPr>
          <w:rFonts w:ascii="Arial" w:hAnsi="Arial" w:cs="Arial"/>
          <w:sz w:val="24"/>
          <w:szCs w:val="24"/>
        </w:rPr>
      </w:pPr>
      <w:r w:rsidRPr="00FF6D22">
        <w:rPr>
          <w:rFonts w:ascii="Arial" w:hAnsi="Arial" w:cs="Arial"/>
          <w:sz w:val="24"/>
          <w:szCs w:val="24"/>
        </w:rPr>
        <w:t xml:space="preserve">the setting events and triggers leading to / causing the challenging / dysregulated behaviour teaching / support strategies to promote more positive </w:t>
      </w:r>
      <w:proofErr w:type="gramStart"/>
      <w:r w:rsidRPr="00FF6D22">
        <w:rPr>
          <w:rFonts w:ascii="Arial" w:hAnsi="Arial" w:cs="Arial"/>
          <w:sz w:val="24"/>
          <w:szCs w:val="24"/>
        </w:rPr>
        <w:t>behaviours</w:t>
      </w:r>
      <w:proofErr w:type="gramEnd"/>
    </w:p>
    <w:p w14:paraId="0FDFD5AC" w14:textId="77777777" w:rsidR="00FF6D22" w:rsidRPr="00FF6D22" w:rsidRDefault="00FF6D22" w:rsidP="003E2269">
      <w:pPr>
        <w:pStyle w:val="ListParagraph"/>
        <w:numPr>
          <w:ilvl w:val="0"/>
          <w:numId w:val="19"/>
        </w:numPr>
        <w:spacing w:after="5"/>
        <w:ind w:right="218"/>
        <w:jc w:val="both"/>
        <w:rPr>
          <w:rFonts w:ascii="Arial" w:hAnsi="Arial" w:cs="Arial"/>
          <w:sz w:val="24"/>
          <w:szCs w:val="24"/>
        </w:rPr>
      </w:pPr>
      <w:r w:rsidRPr="00FF6D22">
        <w:rPr>
          <w:rFonts w:ascii="Arial" w:hAnsi="Arial" w:cs="Arial"/>
          <w:sz w:val="24"/>
          <w:szCs w:val="24"/>
        </w:rPr>
        <w:t>recovery strategies: how to support the pupil post-</w:t>
      </w:r>
      <w:proofErr w:type="gramStart"/>
      <w:r w:rsidRPr="00FF6D22">
        <w:rPr>
          <w:rFonts w:ascii="Arial" w:hAnsi="Arial" w:cs="Arial"/>
          <w:sz w:val="24"/>
          <w:szCs w:val="24"/>
        </w:rPr>
        <w:t>incident</w:t>
      </w:r>
      <w:proofErr w:type="gramEnd"/>
    </w:p>
    <w:p w14:paraId="1914D292" w14:textId="77777777" w:rsidR="00FF6D22" w:rsidRPr="00FF6D22" w:rsidRDefault="00FF6D22" w:rsidP="003E2269">
      <w:pPr>
        <w:pStyle w:val="ListParagraph"/>
        <w:numPr>
          <w:ilvl w:val="0"/>
          <w:numId w:val="19"/>
        </w:numPr>
        <w:spacing w:after="5"/>
        <w:ind w:right="218"/>
        <w:jc w:val="both"/>
        <w:rPr>
          <w:rFonts w:ascii="Arial" w:hAnsi="Arial" w:cs="Arial"/>
          <w:sz w:val="24"/>
          <w:szCs w:val="24"/>
        </w:rPr>
      </w:pPr>
      <w:r w:rsidRPr="00FF6D22">
        <w:rPr>
          <w:rFonts w:ascii="Arial" w:hAnsi="Arial" w:cs="Arial"/>
          <w:sz w:val="24"/>
          <w:szCs w:val="24"/>
        </w:rPr>
        <w:t>what the pupils looks and sounds like when they are calm</w:t>
      </w:r>
    </w:p>
    <w:p w14:paraId="2E049BB2" w14:textId="4619080C" w:rsidR="00FF6D22" w:rsidRPr="000A76D4" w:rsidRDefault="00FF6D22" w:rsidP="000A76D4">
      <w:pPr>
        <w:pStyle w:val="ListParagraph"/>
        <w:numPr>
          <w:ilvl w:val="0"/>
          <w:numId w:val="19"/>
        </w:numPr>
        <w:spacing w:after="5"/>
        <w:ind w:right="218"/>
        <w:jc w:val="both"/>
        <w:rPr>
          <w:rFonts w:ascii="Arial" w:hAnsi="Arial" w:cs="Arial"/>
          <w:sz w:val="24"/>
          <w:szCs w:val="24"/>
        </w:rPr>
      </w:pPr>
      <w:r w:rsidRPr="00FF6D22">
        <w:rPr>
          <w:rFonts w:ascii="Arial" w:hAnsi="Arial" w:cs="Arial"/>
          <w:sz w:val="24"/>
          <w:szCs w:val="24"/>
        </w:rPr>
        <w:lastRenderedPageBreak/>
        <w:t xml:space="preserve">what the pupils early warning signs look like </w:t>
      </w:r>
    </w:p>
    <w:p w14:paraId="01D5D236" w14:textId="77777777" w:rsidR="00FF6D22" w:rsidRPr="00FF6D22" w:rsidRDefault="00FF6D22" w:rsidP="00FF6D22">
      <w:pPr>
        <w:pStyle w:val="ListParagraph"/>
        <w:spacing w:after="5"/>
        <w:ind w:right="218"/>
        <w:jc w:val="both"/>
        <w:rPr>
          <w:rFonts w:ascii="Arial" w:hAnsi="Arial" w:cs="Arial"/>
          <w:sz w:val="24"/>
          <w:szCs w:val="24"/>
        </w:rPr>
      </w:pPr>
    </w:p>
    <w:p w14:paraId="02EE0D3B" w14:textId="77777777"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Behaviour Support Plans should be reviewed and updated whenever necessary (</w:t>
      </w:r>
      <w:proofErr w:type="gramStart"/>
      <w:r w:rsidRPr="00FF6D22">
        <w:rPr>
          <w:rFonts w:ascii="Arial" w:hAnsi="Arial" w:cs="Arial"/>
          <w:sz w:val="24"/>
          <w:szCs w:val="24"/>
        </w:rPr>
        <w:t>e.g.</w:t>
      </w:r>
      <w:proofErr w:type="gramEnd"/>
      <w:r w:rsidRPr="00FF6D22">
        <w:rPr>
          <w:rFonts w:ascii="Arial" w:hAnsi="Arial" w:cs="Arial"/>
          <w:sz w:val="24"/>
          <w:szCs w:val="24"/>
        </w:rPr>
        <w:t xml:space="preserve"> when a new behaviour is seen). Parents/carers must be informed if any form of RPI / physical restraint has been employed and should be consulted with, and involved in, the development of the Behaviour Support Plan. It is important that a multi-agency approach to supporting pupils with behaviour that can challenges is adopted wherever possible, with other agencies involved in the care and/or support of pupils informed and involved in behaviour support programmes and/or planning. Social Services should be involved if the pupil is subject to a Child Protection plan or if they are a Looked After Child (LAC) / Child in Care (CIC). </w:t>
      </w:r>
    </w:p>
    <w:p w14:paraId="017E38FA" w14:textId="77777777" w:rsidR="00FF6D22" w:rsidRPr="00FF6D22" w:rsidRDefault="00FF6D22" w:rsidP="00FF6D22">
      <w:pPr>
        <w:ind w:right="218"/>
        <w:jc w:val="both"/>
        <w:rPr>
          <w:rFonts w:ascii="Arial" w:hAnsi="Arial" w:cs="Arial"/>
          <w:sz w:val="24"/>
          <w:szCs w:val="24"/>
        </w:rPr>
      </w:pPr>
    </w:p>
    <w:p w14:paraId="625C7D32" w14:textId="77777777" w:rsidR="00FF6D22" w:rsidRPr="00FF6D22" w:rsidRDefault="00FF6D22" w:rsidP="00FF6D22">
      <w:pPr>
        <w:ind w:right="218"/>
        <w:jc w:val="both"/>
        <w:rPr>
          <w:rFonts w:ascii="Arial" w:hAnsi="Arial" w:cs="Arial"/>
          <w:b/>
          <w:bCs/>
          <w:sz w:val="24"/>
          <w:szCs w:val="24"/>
        </w:rPr>
      </w:pPr>
      <w:r w:rsidRPr="00FF6D22">
        <w:rPr>
          <w:rFonts w:ascii="Arial" w:hAnsi="Arial" w:cs="Arial"/>
          <w:b/>
          <w:bCs/>
          <w:sz w:val="24"/>
          <w:szCs w:val="24"/>
        </w:rPr>
        <w:t xml:space="preserve">Self Defence/Emergencies </w:t>
      </w:r>
    </w:p>
    <w:p w14:paraId="113BCA16" w14:textId="77777777"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 xml:space="preserve">An effective risk assessment procedure together with well-planned preventative strategies will help to keep emergency use of RPI to an absolute minimum. However, staff should be aware that, in an emergency, everyone has a right to defend themselves in response to aggressive behaviour towards them, providing they do not use a disproportionate degree of force to do so. Similarly, in an emergency, for example, if a pupil was at immediate risk of injury, or on the point of inflicting injury on someone else, any member of staff would be entitled to intervene. (Education and Inspections Act 2006 / DfE publication - Use of reasonable force, July 2013) </w:t>
      </w:r>
    </w:p>
    <w:p w14:paraId="3DC47ADE" w14:textId="77777777" w:rsidR="00FF6D22" w:rsidRPr="00FF6D22" w:rsidRDefault="00FF6D22" w:rsidP="00FF6D22">
      <w:pPr>
        <w:ind w:right="218"/>
        <w:jc w:val="both"/>
        <w:rPr>
          <w:rFonts w:ascii="Arial" w:hAnsi="Arial" w:cs="Arial"/>
          <w:sz w:val="24"/>
          <w:szCs w:val="24"/>
        </w:rPr>
      </w:pPr>
    </w:p>
    <w:p w14:paraId="35AA7E6D" w14:textId="77777777" w:rsidR="00FF6D22" w:rsidRPr="00FF6D22" w:rsidRDefault="00FF6D22" w:rsidP="00FF6D22">
      <w:pPr>
        <w:ind w:right="218"/>
        <w:jc w:val="both"/>
        <w:rPr>
          <w:rFonts w:ascii="Arial" w:hAnsi="Arial" w:cs="Arial"/>
          <w:b/>
          <w:bCs/>
          <w:sz w:val="24"/>
          <w:szCs w:val="24"/>
        </w:rPr>
      </w:pPr>
      <w:r w:rsidRPr="00FF6D22">
        <w:rPr>
          <w:rFonts w:ascii="Arial" w:hAnsi="Arial" w:cs="Arial"/>
          <w:b/>
          <w:bCs/>
          <w:sz w:val="24"/>
          <w:szCs w:val="24"/>
        </w:rPr>
        <w:t xml:space="preserve">Reporting and Recording </w:t>
      </w:r>
    </w:p>
    <w:p w14:paraId="68C0E506" w14:textId="619EB6DD"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 xml:space="preserve">In all incidents </w:t>
      </w:r>
      <w:r w:rsidRPr="000A76D4">
        <w:rPr>
          <w:rFonts w:ascii="Arial" w:hAnsi="Arial" w:cs="Arial"/>
          <w:sz w:val="24"/>
          <w:szCs w:val="24"/>
        </w:rPr>
        <w:t xml:space="preserve">involving a pupil </w:t>
      </w:r>
      <w:r w:rsidR="00E13313" w:rsidRPr="000A76D4">
        <w:rPr>
          <w:rFonts w:ascii="Arial" w:hAnsi="Arial" w:cs="Arial"/>
          <w:sz w:val="24"/>
          <w:szCs w:val="24"/>
        </w:rPr>
        <w:t xml:space="preserve">who has demonstrated dangerous or potentially dangerous behaviour </w:t>
      </w:r>
      <w:r w:rsidRPr="000A76D4">
        <w:rPr>
          <w:rFonts w:ascii="Arial" w:hAnsi="Arial" w:cs="Arial"/>
          <w:sz w:val="24"/>
          <w:szCs w:val="24"/>
        </w:rPr>
        <w:t>and where RPI / physical restraint has been used, the following actions must be taken:</w:t>
      </w:r>
      <w:r w:rsidRPr="00FF6D22">
        <w:rPr>
          <w:rFonts w:ascii="Arial" w:hAnsi="Arial" w:cs="Arial"/>
          <w:sz w:val="24"/>
          <w:szCs w:val="24"/>
        </w:rPr>
        <w:t xml:space="preserve"> </w:t>
      </w:r>
    </w:p>
    <w:p w14:paraId="4B1F17AE" w14:textId="32DB035C" w:rsidR="00FF6D22" w:rsidRPr="00FF6D22" w:rsidRDefault="00FF6D22" w:rsidP="003E2269">
      <w:pPr>
        <w:pStyle w:val="ListParagraph"/>
        <w:numPr>
          <w:ilvl w:val="0"/>
          <w:numId w:val="18"/>
        </w:numPr>
        <w:spacing w:after="5"/>
        <w:ind w:right="218"/>
        <w:jc w:val="both"/>
        <w:rPr>
          <w:rFonts w:ascii="Arial" w:hAnsi="Arial" w:cs="Arial"/>
          <w:sz w:val="24"/>
          <w:szCs w:val="24"/>
        </w:rPr>
      </w:pPr>
      <w:r w:rsidRPr="00FF6D22">
        <w:rPr>
          <w:rFonts w:ascii="Arial" w:hAnsi="Arial" w:cs="Arial"/>
          <w:sz w:val="24"/>
          <w:szCs w:val="24"/>
        </w:rPr>
        <w:t>The Headteacher or other member of the senior leadership or management team must be informed as soon as possible (on day of incident)</w:t>
      </w:r>
      <w:r w:rsidR="00E13313">
        <w:rPr>
          <w:rFonts w:ascii="Arial" w:hAnsi="Arial" w:cs="Arial"/>
          <w:sz w:val="24"/>
          <w:szCs w:val="24"/>
        </w:rPr>
        <w:t>.</w:t>
      </w:r>
      <w:r w:rsidRPr="00FF6D22">
        <w:rPr>
          <w:rFonts w:ascii="Arial" w:hAnsi="Arial" w:cs="Arial"/>
          <w:sz w:val="24"/>
          <w:szCs w:val="24"/>
        </w:rPr>
        <w:t xml:space="preserve"> </w:t>
      </w:r>
    </w:p>
    <w:p w14:paraId="02DC5BC3" w14:textId="77777777" w:rsidR="00FF6D22" w:rsidRPr="00FF6D22" w:rsidRDefault="00FF6D22" w:rsidP="003E2269">
      <w:pPr>
        <w:pStyle w:val="ListParagraph"/>
        <w:numPr>
          <w:ilvl w:val="0"/>
          <w:numId w:val="18"/>
        </w:numPr>
        <w:spacing w:after="5"/>
        <w:ind w:right="218"/>
        <w:jc w:val="both"/>
        <w:rPr>
          <w:rFonts w:ascii="Arial" w:hAnsi="Arial" w:cs="Arial"/>
          <w:sz w:val="24"/>
          <w:szCs w:val="24"/>
        </w:rPr>
      </w:pPr>
      <w:r w:rsidRPr="00FF6D22">
        <w:rPr>
          <w:rFonts w:ascii="Arial" w:hAnsi="Arial" w:cs="Arial"/>
          <w:sz w:val="24"/>
          <w:szCs w:val="24"/>
        </w:rPr>
        <w:t xml:space="preserve">Parents/carers should be informed (on the day of incident), ideally by a phone </w:t>
      </w:r>
      <w:proofErr w:type="gramStart"/>
      <w:r w:rsidRPr="00FF6D22">
        <w:rPr>
          <w:rFonts w:ascii="Arial" w:hAnsi="Arial" w:cs="Arial"/>
          <w:sz w:val="24"/>
          <w:szCs w:val="24"/>
        </w:rPr>
        <w:t>call</w:t>
      </w:r>
      <w:proofErr w:type="gramEnd"/>
      <w:r w:rsidRPr="00FF6D22">
        <w:rPr>
          <w:rFonts w:ascii="Arial" w:hAnsi="Arial" w:cs="Arial"/>
          <w:sz w:val="24"/>
          <w:szCs w:val="24"/>
        </w:rPr>
        <w:t xml:space="preserve"> </w:t>
      </w:r>
    </w:p>
    <w:p w14:paraId="5AB8EA61" w14:textId="1637374E" w:rsidR="00FF6D22" w:rsidRPr="00FF6D22" w:rsidRDefault="00FF6D22" w:rsidP="003E2269">
      <w:pPr>
        <w:pStyle w:val="ListParagraph"/>
        <w:numPr>
          <w:ilvl w:val="0"/>
          <w:numId w:val="18"/>
        </w:numPr>
        <w:spacing w:after="5"/>
        <w:ind w:right="218"/>
        <w:jc w:val="both"/>
        <w:rPr>
          <w:rFonts w:ascii="Arial" w:hAnsi="Arial" w:cs="Arial"/>
          <w:sz w:val="24"/>
          <w:szCs w:val="24"/>
        </w:rPr>
      </w:pPr>
      <w:r w:rsidRPr="00FF6D22">
        <w:rPr>
          <w:rFonts w:ascii="Arial" w:hAnsi="Arial" w:cs="Arial"/>
          <w:sz w:val="24"/>
          <w:szCs w:val="24"/>
        </w:rPr>
        <w:t xml:space="preserve">The staff involved must record the incident as soon as practically possible. This should be completed </w:t>
      </w:r>
      <w:r w:rsidRPr="000A76D4">
        <w:rPr>
          <w:rFonts w:ascii="Arial" w:hAnsi="Arial" w:cs="Arial"/>
          <w:sz w:val="24"/>
          <w:szCs w:val="24"/>
        </w:rPr>
        <w:t xml:space="preserve">within </w:t>
      </w:r>
      <w:r w:rsidR="00E13313" w:rsidRPr="000A76D4">
        <w:rPr>
          <w:rFonts w:ascii="Arial" w:hAnsi="Arial" w:cs="Arial"/>
          <w:sz w:val="24"/>
          <w:szCs w:val="24"/>
        </w:rPr>
        <w:t>one</w:t>
      </w:r>
      <w:r w:rsidRPr="000A76D4">
        <w:rPr>
          <w:rFonts w:ascii="Arial" w:hAnsi="Arial" w:cs="Arial"/>
          <w:sz w:val="24"/>
          <w:szCs w:val="24"/>
        </w:rPr>
        <w:t xml:space="preserve"> working</w:t>
      </w:r>
      <w:r w:rsidRPr="00FF6D22">
        <w:rPr>
          <w:rFonts w:ascii="Arial" w:hAnsi="Arial" w:cs="Arial"/>
          <w:sz w:val="24"/>
          <w:szCs w:val="24"/>
        </w:rPr>
        <w:t xml:space="preserve"> day and should take note of any other people present who may act as witnesses if required. </w:t>
      </w:r>
    </w:p>
    <w:p w14:paraId="03048155" w14:textId="171CAD4D" w:rsidR="00FF6D22" w:rsidRPr="00FF6D22" w:rsidRDefault="00FF6D22" w:rsidP="003E2269">
      <w:pPr>
        <w:pStyle w:val="ListParagraph"/>
        <w:numPr>
          <w:ilvl w:val="0"/>
          <w:numId w:val="18"/>
        </w:numPr>
        <w:spacing w:after="5"/>
        <w:ind w:right="218"/>
        <w:jc w:val="both"/>
        <w:rPr>
          <w:rFonts w:ascii="Arial" w:hAnsi="Arial" w:cs="Arial"/>
          <w:sz w:val="24"/>
          <w:szCs w:val="24"/>
        </w:rPr>
      </w:pPr>
      <w:r w:rsidRPr="00FF6D22">
        <w:rPr>
          <w:rFonts w:ascii="Arial" w:hAnsi="Arial" w:cs="Arial"/>
          <w:sz w:val="24"/>
          <w:szCs w:val="24"/>
        </w:rPr>
        <w:t>In circumstances where the incident and resulting action has caused significant concern or injury, it is recommended that the school notify the appropriate member of staff within the Local Authority (</w:t>
      </w:r>
      <w:proofErr w:type="gramStart"/>
      <w:r w:rsidRPr="00FF6D22">
        <w:rPr>
          <w:rFonts w:ascii="Arial" w:hAnsi="Arial" w:cs="Arial"/>
          <w:sz w:val="24"/>
          <w:szCs w:val="24"/>
        </w:rPr>
        <w:t>e.g.</w:t>
      </w:r>
      <w:proofErr w:type="gramEnd"/>
      <w:r w:rsidRPr="00FF6D22">
        <w:rPr>
          <w:rFonts w:ascii="Arial" w:hAnsi="Arial" w:cs="Arial"/>
          <w:sz w:val="24"/>
          <w:szCs w:val="24"/>
        </w:rPr>
        <w:t xml:space="preserve"> the Health and Safety team)</w:t>
      </w:r>
      <w:r w:rsidR="00E13313">
        <w:rPr>
          <w:rFonts w:ascii="Arial" w:hAnsi="Arial" w:cs="Arial"/>
          <w:sz w:val="24"/>
          <w:szCs w:val="24"/>
        </w:rPr>
        <w:t>.</w:t>
      </w:r>
      <w:r w:rsidRPr="00FF6D22">
        <w:rPr>
          <w:rFonts w:ascii="Arial" w:hAnsi="Arial" w:cs="Arial"/>
          <w:sz w:val="24"/>
          <w:szCs w:val="24"/>
        </w:rPr>
        <w:t xml:space="preserve"> </w:t>
      </w:r>
    </w:p>
    <w:p w14:paraId="5EE2482F" w14:textId="77777777" w:rsidR="00FF6D22" w:rsidRPr="00FF6D22" w:rsidRDefault="00FF6D22" w:rsidP="003E2269">
      <w:pPr>
        <w:pStyle w:val="ListParagraph"/>
        <w:numPr>
          <w:ilvl w:val="0"/>
          <w:numId w:val="18"/>
        </w:numPr>
        <w:spacing w:after="5"/>
        <w:ind w:right="218"/>
        <w:jc w:val="both"/>
        <w:rPr>
          <w:rFonts w:ascii="Arial" w:hAnsi="Arial" w:cs="Arial"/>
          <w:sz w:val="24"/>
          <w:szCs w:val="24"/>
        </w:rPr>
      </w:pPr>
      <w:r w:rsidRPr="00FF6D22">
        <w:rPr>
          <w:rFonts w:ascii="Arial" w:hAnsi="Arial" w:cs="Arial"/>
          <w:sz w:val="24"/>
          <w:szCs w:val="24"/>
        </w:rPr>
        <w:t>School is to keep a central record of all incidents.</w:t>
      </w:r>
    </w:p>
    <w:p w14:paraId="29F816A8" w14:textId="77777777" w:rsidR="00FF6D22" w:rsidRPr="00FF6D22" w:rsidRDefault="00FF6D22" w:rsidP="002D07CC">
      <w:pPr>
        <w:pStyle w:val="ListParagraph"/>
        <w:spacing w:after="5"/>
        <w:ind w:left="360" w:right="218"/>
        <w:jc w:val="both"/>
        <w:rPr>
          <w:rFonts w:ascii="Arial" w:hAnsi="Arial" w:cs="Arial"/>
          <w:sz w:val="24"/>
          <w:szCs w:val="24"/>
        </w:rPr>
      </w:pPr>
    </w:p>
    <w:p w14:paraId="22E9B0B0" w14:textId="77777777" w:rsidR="00FF6D22" w:rsidRPr="00E576BA" w:rsidRDefault="00FF6D22" w:rsidP="00FF6D22">
      <w:pPr>
        <w:ind w:right="218"/>
        <w:jc w:val="both"/>
        <w:rPr>
          <w:rFonts w:ascii="Arial" w:hAnsi="Arial" w:cs="Arial"/>
          <w:b/>
          <w:bCs/>
          <w:sz w:val="24"/>
          <w:szCs w:val="24"/>
        </w:rPr>
      </w:pPr>
      <w:r w:rsidRPr="00E576BA">
        <w:rPr>
          <w:rFonts w:ascii="Arial" w:hAnsi="Arial" w:cs="Arial"/>
          <w:b/>
          <w:bCs/>
          <w:sz w:val="24"/>
          <w:szCs w:val="24"/>
        </w:rPr>
        <w:t xml:space="preserve">Review and Monitoring </w:t>
      </w:r>
    </w:p>
    <w:p w14:paraId="7A2C02F6" w14:textId="77777777" w:rsidR="00FF6D22" w:rsidRPr="00FF6D22" w:rsidRDefault="00FF6D22" w:rsidP="00FF6D22">
      <w:pPr>
        <w:ind w:right="218"/>
        <w:jc w:val="both"/>
        <w:rPr>
          <w:rFonts w:ascii="Arial" w:hAnsi="Arial" w:cs="Arial"/>
          <w:sz w:val="24"/>
          <w:szCs w:val="24"/>
        </w:rPr>
      </w:pPr>
      <w:r w:rsidRPr="00FF6D22">
        <w:rPr>
          <w:rFonts w:ascii="Arial" w:hAnsi="Arial" w:cs="Arial"/>
          <w:sz w:val="24"/>
          <w:szCs w:val="24"/>
        </w:rPr>
        <w:lastRenderedPageBreak/>
        <w:t xml:space="preserve">The following aspects of behaviour support, and related systems and procedures, should be considered and reviewed on a regular basis:  </w:t>
      </w:r>
    </w:p>
    <w:p w14:paraId="057A8BF6" w14:textId="77777777" w:rsidR="00FF6D22" w:rsidRPr="00FF6D22" w:rsidRDefault="00FF6D22" w:rsidP="003E2269">
      <w:pPr>
        <w:pStyle w:val="ListParagraph"/>
        <w:numPr>
          <w:ilvl w:val="0"/>
          <w:numId w:val="17"/>
        </w:numPr>
        <w:spacing w:after="5"/>
        <w:ind w:right="218"/>
        <w:jc w:val="both"/>
        <w:rPr>
          <w:rFonts w:ascii="Arial" w:hAnsi="Arial" w:cs="Arial"/>
          <w:sz w:val="24"/>
          <w:szCs w:val="24"/>
        </w:rPr>
      </w:pPr>
      <w:r w:rsidRPr="00FF6D22">
        <w:rPr>
          <w:rFonts w:ascii="Arial" w:hAnsi="Arial" w:cs="Arial"/>
          <w:sz w:val="24"/>
          <w:szCs w:val="24"/>
        </w:rPr>
        <w:t xml:space="preserve">health and safety policies and procedures </w:t>
      </w:r>
    </w:p>
    <w:p w14:paraId="495801C2" w14:textId="77777777" w:rsidR="00FF6D22" w:rsidRPr="00FF6D22" w:rsidRDefault="00FF6D22" w:rsidP="003E2269">
      <w:pPr>
        <w:pStyle w:val="ListParagraph"/>
        <w:numPr>
          <w:ilvl w:val="0"/>
          <w:numId w:val="17"/>
        </w:numPr>
        <w:spacing w:after="5"/>
        <w:ind w:right="218"/>
        <w:jc w:val="both"/>
        <w:rPr>
          <w:rFonts w:ascii="Arial" w:hAnsi="Arial" w:cs="Arial"/>
          <w:sz w:val="24"/>
          <w:szCs w:val="24"/>
        </w:rPr>
      </w:pPr>
      <w:r w:rsidRPr="00FF6D22">
        <w:rPr>
          <w:rFonts w:ascii="Arial" w:hAnsi="Arial" w:cs="Arial"/>
          <w:sz w:val="24"/>
          <w:szCs w:val="24"/>
        </w:rPr>
        <w:t xml:space="preserve">incident reporting and recording </w:t>
      </w:r>
      <w:proofErr w:type="gramStart"/>
      <w:r w:rsidRPr="00FF6D22">
        <w:rPr>
          <w:rFonts w:ascii="Arial" w:hAnsi="Arial" w:cs="Arial"/>
          <w:sz w:val="24"/>
          <w:szCs w:val="24"/>
        </w:rPr>
        <w:t>procedures</w:t>
      </w:r>
      <w:proofErr w:type="gramEnd"/>
      <w:r w:rsidRPr="00FF6D22">
        <w:rPr>
          <w:rFonts w:ascii="Arial" w:hAnsi="Arial" w:cs="Arial"/>
          <w:sz w:val="24"/>
          <w:szCs w:val="24"/>
        </w:rPr>
        <w:t xml:space="preserve"> </w:t>
      </w:r>
    </w:p>
    <w:p w14:paraId="50483B74" w14:textId="77777777" w:rsidR="00FF6D22" w:rsidRPr="00FF6D22" w:rsidRDefault="00FF6D22" w:rsidP="003E2269">
      <w:pPr>
        <w:pStyle w:val="ListParagraph"/>
        <w:numPr>
          <w:ilvl w:val="0"/>
          <w:numId w:val="17"/>
        </w:numPr>
        <w:spacing w:after="5"/>
        <w:ind w:right="218"/>
        <w:jc w:val="both"/>
        <w:rPr>
          <w:rFonts w:ascii="Arial" w:hAnsi="Arial" w:cs="Arial"/>
          <w:sz w:val="24"/>
          <w:szCs w:val="24"/>
        </w:rPr>
      </w:pPr>
      <w:r w:rsidRPr="00FF6D22">
        <w:rPr>
          <w:rFonts w:ascii="Arial" w:hAnsi="Arial" w:cs="Arial"/>
          <w:sz w:val="24"/>
          <w:szCs w:val="24"/>
        </w:rPr>
        <w:t xml:space="preserve">school policy on behaviour support/ restrictive physical intervention </w:t>
      </w:r>
    </w:p>
    <w:p w14:paraId="7E1DB205" w14:textId="77777777" w:rsidR="00FF6D22" w:rsidRPr="00FF6D22" w:rsidRDefault="00FF6D22" w:rsidP="003E2269">
      <w:pPr>
        <w:pStyle w:val="ListParagraph"/>
        <w:numPr>
          <w:ilvl w:val="0"/>
          <w:numId w:val="17"/>
        </w:numPr>
        <w:spacing w:after="5"/>
        <w:ind w:right="218"/>
        <w:jc w:val="both"/>
        <w:rPr>
          <w:rFonts w:ascii="Arial" w:hAnsi="Arial" w:cs="Arial"/>
          <w:sz w:val="24"/>
          <w:szCs w:val="24"/>
        </w:rPr>
      </w:pPr>
      <w:r w:rsidRPr="00FF6D22">
        <w:rPr>
          <w:rFonts w:ascii="Arial" w:hAnsi="Arial" w:cs="Arial"/>
          <w:sz w:val="24"/>
          <w:szCs w:val="24"/>
        </w:rPr>
        <w:t xml:space="preserve">pupil PERMA Profiles and Behaviour Support Plans  </w:t>
      </w:r>
    </w:p>
    <w:p w14:paraId="544364B3" w14:textId="77777777" w:rsidR="00FF6D22" w:rsidRPr="00FF6D22" w:rsidRDefault="00FF6D22" w:rsidP="003E2269">
      <w:pPr>
        <w:pStyle w:val="ListParagraph"/>
        <w:numPr>
          <w:ilvl w:val="0"/>
          <w:numId w:val="17"/>
        </w:numPr>
        <w:spacing w:after="5"/>
        <w:ind w:right="218"/>
        <w:jc w:val="both"/>
        <w:rPr>
          <w:rFonts w:ascii="Arial" w:hAnsi="Arial" w:cs="Arial"/>
          <w:sz w:val="24"/>
          <w:szCs w:val="24"/>
        </w:rPr>
      </w:pPr>
      <w:r w:rsidRPr="00FF6D22">
        <w:rPr>
          <w:rFonts w:ascii="Arial" w:hAnsi="Arial" w:cs="Arial"/>
          <w:sz w:val="24"/>
          <w:szCs w:val="24"/>
        </w:rPr>
        <w:t xml:space="preserve">CPD, staff training needs, including induction the effects of behaviour incidents on pupils and staff, and the provision of support where </w:t>
      </w:r>
      <w:proofErr w:type="gramStart"/>
      <w:r w:rsidRPr="00FF6D22">
        <w:rPr>
          <w:rFonts w:ascii="Arial" w:hAnsi="Arial" w:cs="Arial"/>
          <w:sz w:val="24"/>
          <w:szCs w:val="24"/>
        </w:rPr>
        <w:t>necessary</w:t>
      </w:r>
      <w:proofErr w:type="gramEnd"/>
      <w:r w:rsidRPr="00FF6D22">
        <w:rPr>
          <w:rFonts w:ascii="Arial" w:hAnsi="Arial" w:cs="Arial"/>
          <w:sz w:val="24"/>
          <w:szCs w:val="24"/>
        </w:rPr>
        <w:t xml:space="preserve"> </w:t>
      </w:r>
    </w:p>
    <w:p w14:paraId="613C1D90" w14:textId="4B485ED9" w:rsidR="00FF6D22" w:rsidRDefault="00FF6D22" w:rsidP="00FF6D22">
      <w:pPr>
        <w:pStyle w:val="ListParagraph"/>
        <w:numPr>
          <w:ilvl w:val="0"/>
          <w:numId w:val="17"/>
        </w:numPr>
        <w:spacing w:after="5"/>
        <w:ind w:right="218"/>
        <w:jc w:val="both"/>
        <w:rPr>
          <w:rFonts w:ascii="Arial" w:hAnsi="Arial" w:cs="Arial"/>
          <w:sz w:val="24"/>
          <w:szCs w:val="24"/>
        </w:rPr>
      </w:pPr>
      <w:r w:rsidRPr="00FF6D22">
        <w:rPr>
          <w:rFonts w:ascii="Arial" w:hAnsi="Arial" w:cs="Arial"/>
          <w:sz w:val="24"/>
          <w:szCs w:val="24"/>
        </w:rPr>
        <w:t xml:space="preserve">the support available from outside agencies as appropriate </w:t>
      </w:r>
    </w:p>
    <w:p w14:paraId="650F26A6" w14:textId="77777777" w:rsidR="001D3F2E" w:rsidRPr="001D3F2E" w:rsidRDefault="001D3F2E" w:rsidP="00FF6D22">
      <w:pPr>
        <w:pStyle w:val="ListParagraph"/>
        <w:numPr>
          <w:ilvl w:val="0"/>
          <w:numId w:val="17"/>
        </w:numPr>
        <w:spacing w:after="5"/>
        <w:ind w:right="218"/>
        <w:jc w:val="both"/>
        <w:rPr>
          <w:rFonts w:ascii="Arial" w:hAnsi="Arial" w:cs="Arial"/>
          <w:sz w:val="24"/>
          <w:szCs w:val="24"/>
        </w:rPr>
      </w:pPr>
    </w:p>
    <w:p w14:paraId="5A46F74D" w14:textId="18602E18"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 xml:space="preserve">The Headteacher should be satisfied that the course of action taken during any incident complies with </w:t>
      </w:r>
      <w:r w:rsidR="001D3F2E">
        <w:rPr>
          <w:rFonts w:ascii="Arial" w:hAnsi="Arial" w:cs="Arial"/>
          <w:sz w:val="24"/>
          <w:szCs w:val="24"/>
        </w:rPr>
        <w:t>Foundation</w:t>
      </w:r>
      <w:r w:rsidRPr="00FF6D22">
        <w:rPr>
          <w:rFonts w:ascii="Arial" w:hAnsi="Arial" w:cs="Arial"/>
          <w:sz w:val="24"/>
          <w:szCs w:val="24"/>
        </w:rPr>
        <w:t xml:space="preserve">/school policy and Local Authority guidance. </w:t>
      </w:r>
    </w:p>
    <w:p w14:paraId="6F8A2494" w14:textId="77777777" w:rsidR="00FF6D22" w:rsidRPr="00FF6D22" w:rsidRDefault="00FF6D22" w:rsidP="00FF6D22">
      <w:pPr>
        <w:ind w:right="218"/>
        <w:jc w:val="both"/>
        <w:rPr>
          <w:rFonts w:ascii="Arial" w:hAnsi="Arial" w:cs="Arial"/>
          <w:sz w:val="24"/>
          <w:szCs w:val="24"/>
        </w:rPr>
      </w:pPr>
    </w:p>
    <w:p w14:paraId="21AA3947" w14:textId="77777777" w:rsidR="00FF6D22" w:rsidRPr="00E576BA" w:rsidRDefault="00FF6D22" w:rsidP="00FF6D22">
      <w:pPr>
        <w:ind w:right="218"/>
        <w:jc w:val="both"/>
        <w:rPr>
          <w:rFonts w:ascii="Arial" w:hAnsi="Arial" w:cs="Arial"/>
          <w:b/>
          <w:bCs/>
          <w:sz w:val="24"/>
          <w:szCs w:val="24"/>
        </w:rPr>
      </w:pPr>
      <w:r w:rsidRPr="00E576BA">
        <w:rPr>
          <w:rFonts w:ascii="Arial" w:hAnsi="Arial" w:cs="Arial"/>
          <w:b/>
          <w:bCs/>
          <w:sz w:val="24"/>
          <w:szCs w:val="24"/>
        </w:rPr>
        <w:t xml:space="preserve">Post-Incident Support </w:t>
      </w:r>
    </w:p>
    <w:p w14:paraId="1A6427D8" w14:textId="006D1935"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 xml:space="preserve">Following an incident in which RPI / physical restraint has been used, both staff and pupil(s) should be given separate opportunities </w:t>
      </w:r>
      <w:r w:rsidRPr="000A76D4">
        <w:rPr>
          <w:rFonts w:ascii="Arial" w:hAnsi="Arial" w:cs="Arial"/>
          <w:sz w:val="24"/>
          <w:szCs w:val="24"/>
        </w:rPr>
        <w:t xml:space="preserve">to talk about what happened in a calm and safe environment, when they are emotional ready. </w:t>
      </w:r>
      <w:r w:rsidR="00E13313" w:rsidRPr="000A76D4">
        <w:rPr>
          <w:rFonts w:ascii="Arial" w:hAnsi="Arial" w:cs="Arial"/>
          <w:sz w:val="24"/>
          <w:szCs w:val="24"/>
        </w:rPr>
        <w:t>Immediately after the incident, s</w:t>
      </w:r>
      <w:r w:rsidRPr="000A76D4">
        <w:rPr>
          <w:rFonts w:ascii="Arial" w:hAnsi="Arial" w:cs="Arial"/>
          <w:sz w:val="24"/>
          <w:szCs w:val="24"/>
        </w:rPr>
        <w:t xml:space="preserve">taff </w:t>
      </w:r>
      <w:r w:rsidR="00E13313" w:rsidRPr="000A76D4">
        <w:rPr>
          <w:rFonts w:ascii="Arial" w:hAnsi="Arial" w:cs="Arial"/>
          <w:sz w:val="24"/>
          <w:szCs w:val="24"/>
        </w:rPr>
        <w:t>should</w:t>
      </w:r>
      <w:r w:rsidRPr="000A76D4">
        <w:rPr>
          <w:rFonts w:ascii="Arial" w:hAnsi="Arial" w:cs="Arial"/>
          <w:sz w:val="24"/>
          <w:szCs w:val="24"/>
        </w:rPr>
        <w:t xml:space="preserve"> ensure that the pupil or staff member is comfortable</w:t>
      </w:r>
      <w:r w:rsidRPr="00FF6D22">
        <w:rPr>
          <w:rFonts w:ascii="Arial" w:hAnsi="Arial" w:cs="Arial"/>
          <w:sz w:val="24"/>
          <w:szCs w:val="24"/>
        </w:rPr>
        <w:t xml:space="preserve"> and offered a drink / snack if needed. Post incident debriefs should be conducted to discover exactly what happened and to establish the effects on those involved. They should not be used to apportion blame or punish those involved. If there is any reason to suspect that a pupil or staff member has experienced injury or severe distress, they should receive prompt mental health support and / or medical attention where relevant and appropriate. </w:t>
      </w:r>
    </w:p>
    <w:p w14:paraId="0F595526" w14:textId="77777777" w:rsidR="00FF6D22" w:rsidRPr="00FF6D22" w:rsidRDefault="00FF6D22" w:rsidP="00FF6D22">
      <w:pPr>
        <w:ind w:right="218"/>
        <w:jc w:val="both"/>
        <w:rPr>
          <w:rFonts w:ascii="Arial" w:hAnsi="Arial" w:cs="Arial"/>
          <w:sz w:val="24"/>
          <w:szCs w:val="24"/>
        </w:rPr>
      </w:pPr>
    </w:p>
    <w:p w14:paraId="712457D0" w14:textId="77777777" w:rsidR="00FF6D22" w:rsidRPr="002D07CC" w:rsidRDefault="00FF6D22" w:rsidP="00FF6D22">
      <w:pPr>
        <w:ind w:right="218"/>
        <w:jc w:val="both"/>
        <w:rPr>
          <w:rFonts w:ascii="Arial" w:hAnsi="Arial" w:cs="Arial"/>
          <w:b/>
          <w:bCs/>
          <w:sz w:val="24"/>
          <w:szCs w:val="24"/>
        </w:rPr>
      </w:pPr>
      <w:r w:rsidRPr="002D07CC">
        <w:rPr>
          <w:rFonts w:ascii="Arial" w:hAnsi="Arial" w:cs="Arial"/>
          <w:b/>
          <w:bCs/>
          <w:sz w:val="24"/>
          <w:szCs w:val="24"/>
        </w:rPr>
        <w:t xml:space="preserve">Authorised </w:t>
      </w:r>
      <w:proofErr w:type="gramStart"/>
      <w:r w:rsidRPr="002D07CC">
        <w:rPr>
          <w:rFonts w:ascii="Arial" w:hAnsi="Arial" w:cs="Arial"/>
          <w:b/>
          <w:bCs/>
          <w:sz w:val="24"/>
          <w:szCs w:val="24"/>
        </w:rPr>
        <w:t>staff</w:t>
      </w:r>
      <w:proofErr w:type="gramEnd"/>
      <w:r w:rsidRPr="002D07CC">
        <w:rPr>
          <w:rFonts w:ascii="Arial" w:hAnsi="Arial" w:cs="Arial"/>
          <w:b/>
          <w:bCs/>
          <w:sz w:val="24"/>
          <w:szCs w:val="24"/>
        </w:rPr>
        <w:t xml:space="preserve"> </w:t>
      </w:r>
    </w:p>
    <w:p w14:paraId="1A49AB92" w14:textId="77777777" w:rsidR="00FF6D22" w:rsidRPr="00FF6D22" w:rsidRDefault="00FF6D22" w:rsidP="00FF6D22">
      <w:pPr>
        <w:ind w:right="218"/>
        <w:jc w:val="both"/>
        <w:rPr>
          <w:rFonts w:ascii="Arial" w:hAnsi="Arial" w:cs="Arial"/>
          <w:sz w:val="24"/>
          <w:szCs w:val="24"/>
        </w:rPr>
      </w:pPr>
      <w:r w:rsidRPr="00FF6D22">
        <w:rPr>
          <w:rFonts w:ascii="Arial" w:hAnsi="Arial" w:cs="Arial"/>
          <w:sz w:val="24"/>
          <w:szCs w:val="24"/>
        </w:rPr>
        <w:t xml:space="preserve">The 1996 Education Act allows all staff at a school to use reasonable force to control or restrain pupils. It also allows other people to do so, in the same way as teachers, who have control or charge of pupils, provided they have been authorised to do so by the Headteacher. At Percy Hedley School this includes teachers and teaching assistants employed by the school. All staff will have a copy of this policy and clear guidelines for behaviour support / physical intervention. All staff and other people working in the school will be aware of and understand what this authorisation means. Training and guidance in behaviour support and relevant training updates will be provided for all permanent / long term staff. </w:t>
      </w:r>
    </w:p>
    <w:p w14:paraId="1747ADD3" w14:textId="77777777" w:rsidR="00FF6D22" w:rsidRPr="00FF6D22" w:rsidRDefault="00FF6D22" w:rsidP="00FF6D22">
      <w:pPr>
        <w:ind w:right="218"/>
        <w:jc w:val="both"/>
        <w:rPr>
          <w:rFonts w:ascii="Arial" w:hAnsi="Arial" w:cs="Arial"/>
          <w:b/>
          <w:bCs/>
          <w:sz w:val="24"/>
          <w:szCs w:val="24"/>
          <w:u w:val="single"/>
        </w:rPr>
      </w:pPr>
    </w:p>
    <w:p w14:paraId="33E42A74" w14:textId="77777777" w:rsidR="00FF6D22" w:rsidRPr="002D07CC" w:rsidRDefault="00FF6D22" w:rsidP="00FF6D22">
      <w:pPr>
        <w:ind w:right="218"/>
        <w:jc w:val="both"/>
        <w:rPr>
          <w:rFonts w:ascii="Arial" w:hAnsi="Arial" w:cs="Arial"/>
          <w:b/>
          <w:bCs/>
          <w:sz w:val="24"/>
          <w:szCs w:val="24"/>
        </w:rPr>
      </w:pPr>
      <w:r w:rsidRPr="002D07CC">
        <w:rPr>
          <w:rFonts w:ascii="Arial" w:hAnsi="Arial" w:cs="Arial"/>
          <w:b/>
          <w:bCs/>
          <w:sz w:val="24"/>
          <w:szCs w:val="24"/>
        </w:rPr>
        <w:t xml:space="preserve">Staff Training </w:t>
      </w:r>
    </w:p>
    <w:p w14:paraId="533D83D3" w14:textId="52893156" w:rsidR="00FF6D22" w:rsidRPr="00FF6D22" w:rsidRDefault="00FF6D22" w:rsidP="00FF6D22">
      <w:pPr>
        <w:ind w:right="218"/>
        <w:jc w:val="both"/>
        <w:rPr>
          <w:rFonts w:ascii="Arial" w:hAnsi="Arial" w:cs="Arial"/>
          <w:sz w:val="24"/>
          <w:szCs w:val="24"/>
        </w:rPr>
      </w:pPr>
      <w:r w:rsidRPr="00FF6D22">
        <w:rPr>
          <w:rFonts w:ascii="Arial" w:hAnsi="Arial" w:cs="Arial"/>
          <w:sz w:val="24"/>
          <w:szCs w:val="24"/>
        </w:rPr>
        <w:lastRenderedPageBreak/>
        <w:t xml:space="preserve">The school </w:t>
      </w:r>
      <w:r w:rsidR="001C2849" w:rsidRPr="00FF6D22">
        <w:rPr>
          <w:rFonts w:ascii="Arial" w:hAnsi="Arial" w:cs="Arial"/>
          <w:sz w:val="24"/>
          <w:szCs w:val="24"/>
        </w:rPr>
        <w:t xml:space="preserve">follows </w:t>
      </w:r>
      <w:r w:rsidR="00E13313" w:rsidRPr="000A76D4">
        <w:rPr>
          <w:rFonts w:ascii="Arial" w:hAnsi="Arial" w:cs="Arial"/>
          <w:sz w:val="24"/>
          <w:szCs w:val="24"/>
        </w:rPr>
        <w:t>Restraint Reduction Network and</w:t>
      </w:r>
      <w:r w:rsidR="00E13313">
        <w:rPr>
          <w:rFonts w:ascii="Arial" w:hAnsi="Arial" w:cs="Arial"/>
          <w:sz w:val="24"/>
          <w:szCs w:val="24"/>
        </w:rPr>
        <w:t xml:space="preserve"> </w:t>
      </w:r>
      <w:r w:rsidR="001C2849" w:rsidRPr="00FF6D22">
        <w:rPr>
          <w:rFonts w:ascii="Arial" w:hAnsi="Arial" w:cs="Arial"/>
          <w:sz w:val="24"/>
          <w:szCs w:val="24"/>
        </w:rPr>
        <w:t>BILD</w:t>
      </w:r>
      <w:r w:rsidR="001C2849">
        <w:rPr>
          <w:rFonts w:ascii="Arial" w:hAnsi="Arial" w:cs="Arial"/>
          <w:sz w:val="24"/>
          <w:szCs w:val="24"/>
        </w:rPr>
        <w:t>-</w:t>
      </w:r>
      <w:r w:rsidRPr="00FF6D22">
        <w:rPr>
          <w:rFonts w:ascii="Arial" w:hAnsi="Arial" w:cs="Arial"/>
          <w:sz w:val="24"/>
          <w:szCs w:val="24"/>
        </w:rPr>
        <w:t xml:space="preserve">certified training programme guidelines for positive handling, behaviour support and the use of restrictive physical interventions. The school has in house trainers who deliver a course about de-escalation and RPI using BILD certified approaches. All permanent staff have access to regular training and updates. Permanent staff will receive refreshed training </w:t>
      </w:r>
      <w:r w:rsidR="001C2849">
        <w:rPr>
          <w:rFonts w:ascii="Arial" w:hAnsi="Arial" w:cs="Arial"/>
          <w:sz w:val="24"/>
          <w:szCs w:val="24"/>
        </w:rPr>
        <w:t>o</w:t>
      </w:r>
      <w:r w:rsidRPr="00FF6D22">
        <w:rPr>
          <w:rFonts w:ascii="Arial" w:hAnsi="Arial" w:cs="Arial"/>
          <w:sz w:val="24"/>
          <w:szCs w:val="24"/>
        </w:rPr>
        <w:t>nline with the requirements of the BILD</w:t>
      </w:r>
      <w:r w:rsidR="001C2849">
        <w:rPr>
          <w:rFonts w:ascii="Arial" w:hAnsi="Arial" w:cs="Arial"/>
          <w:sz w:val="24"/>
          <w:szCs w:val="24"/>
        </w:rPr>
        <w:t>-</w:t>
      </w:r>
      <w:r w:rsidRPr="00FF6D22">
        <w:rPr>
          <w:rFonts w:ascii="Arial" w:hAnsi="Arial" w:cs="Arial"/>
          <w:sz w:val="24"/>
          <w:szCs w:val="24"/>
        </w:rPr>
        <w:t xml:space="preserve">certified training programme. </w:t>
      </w:r>
    </w:p>
    <w:p w14:paraId="79F70DC4" w14:textId="77777777" w:rsidR="00FF6D22" w:rsidRPr="00E576BA" w:rsidRDefault="00FF6D22" w:rsidP="00EA4E44">
      <w:pPr>
        <w:spacing w:before="200" w:line="240" w:lineRule="auto"/>
        <w:ind w:left="-284"/>
        <w:rPr>
          <w:rFonts w:ascii="Arial" w:hAnsi="Arial" w:cs="Arial"/>
          <w:b/>
          <w:sz w:val="24"/>
          <w:szCs w:val="24"/>
        </w:rPr>
      </w:pPr>
    </w:p>
    <w:p w14:paraId="15D8096C" w14:textId="77777777" w:rsidR="00E576BA" w:rsidRPr="002D07CC" w:rsidRDefault="00E576BA" w:rsidP="00E576BA">
      <w:pPr>
        <w:spacing w:before="200" w:line="240" w:lineRule="auto"/>
        <w:ind w:left="-284"/>
        <w:rPr>
          <w:rFonts w:ascii="Arial" w:eastAsia="Times New Roman" w:hAnsi="Arial" w:cs="Arial"/>
          <w:b/>
          <w:sz w:val="28"/>
          <w:szCs w:val="28"/>
          <w:lang w:eastAsia="en-GB"/>
        </w:rPr>
      </w:pPr>
      <w:r w:rsidRPr="002D07CC">
        <w:rPr>
          <w:rFonts w:ascii="Arial" w:hAnsi="Arial" w:cs="Arial"/>
          <w:b/>
          <w:sz w:val="28"/>
          <w:szCs w:val="28"/>
        </w:rPr>
        <w:t xml:space="preserve">11. </w:t>
      </w:r>
      <w:r w:rsidRPr="002D07CC">
        <w:rPr>
          <w:rFonts w:ascii="Arial" w:eastAsia="Times New Roman" w:hAnsi="Arial" w:cs="Arial"/>
          <w:b/>
          <w:sz w:val="28"/>
          <w:szCs w:val="28"/>
          <w:lang w:eastAsia="en-GB"/>
        </w:rPr>
        <w:t>Confiscation, Searching and Screening</w:t>
      </w:r>
    </w:p>
    <w:p w14:paraId="1BEE3965" w14:textId="77777777" w:rsidR="00E576BA" w:rsidRDefault="00E576BA" w:rsidP="00E576BA">
      <w:pPr>
        <w:pStyle w:val="1bodycopy10pt"/>
        <w:rPr>
          <w:rFonts w:ascii="Arial" w:hAnsi="Arial" w:cs="Arial"/>
          <w:sz w:val="24"/>
          <w:lang w:val="en-GB"/>
        </w:rPr>
      </w:pPr>
      <w:r w:rsidRPr="00E576BA">
        <w:rPr>
          <w:rFonts w:ascii="Arial" w:hAnsi="Arial" w:cs="Arial"/>
          <w:sz w:val="24"/>
          <w:lang w:val="en-GB"/>
        </w:rPr>
        <w:t>Searching, screening and confiscation is conducted in line with the DfE’s latest guidance on searching, screening and confiscation.</w:t>
      </w:r>
    </w:p>
    <w:p w14:paraId="1D1CA445" w14:textId="77777777" w:rsidR="002D07CC" w:rsidRPr="002D07CC" w:rsidRDefault="002D07CC" w:rsidP="00E576BA">
      <w:pPr>
        <w:pStyle w:val="1bodycopy10pt"/>
        <w:rPr>
          <w:rFonts w:ascii="Arial" w:hAnsi="Arial" w:cs="Arial"/>
          <w:sz w:val="24"/>
          <w:lang w:val="en-GB"/>
        </w:rPr>
      </w:pPr>
    </w:p>
    <w:p w14:paraId="6ED6B6F7" w14:textId="77777777" w:rsidR="00E576BA" w:rsidRPr="00E576BA" w:rsidRDefault="00E576BA" w:rsidP="00E576BA">
      <w:pPr>
        <w:pStyle w:val="Subhead2"/>
        <w:rPr>
          <w:rFonts w:ascii="Arial" w:hAnsi="Arial" w:cs="Arial"/>
          <w:color w:val="auto"/>
          <w:lang w:val="en-GB"/>
        </w:rPr>
      </w:pPr>
      <w:r w:rsidRPr="00E576BA">
        <w:rPr>
          <w:rFonts w:ascii="Arial" w:hAnsi="Arial" w:cs="Arial"/>
          <w:color w:val="auto"/>
          <w:lang w:val="en-GB"/>
        </w:rPr>
        <w:t>Confiscation</w:t>
      </w:r>
    </w:p>
    <w:p w14:paraId="3E362202"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 xml:space="preserve">Any prohibited items (listed below) found in a pupil’s possession </w:t>
      </w:r>
      <w:proofErr w:type="gramStart"/>
      <w:r w:rsidRPr="00E576BA">
        <w:rPr>
          <w:rFonts w:ascii="Arial" w:hAnsi="Arial" w:cs="Arial"/>
          <w:sz w:val="24"/>
          <w:lang w:val="en-GB"/>
        </w:rPr>
        <w:t>as a result of</w:t>
      </w:r>
      <w:proofErr w:type="gramEnd"/>
      <w:r w:rsidRPr="00E576BA">
        <w:rPr>
          <w:rFonts w:ascii="Arial" w:hAnsi="Arial" w:cs="Arial"/>
          <w:sz w:val="24"/>
          <w:lang w:val="en-GB"/>
        </w:rPr>
        <w:t xml:space="preserve"> a search will be confiscated. These items will not be returned to the pupil.</w:t>
      </w:r>
    </w:p>
    <w:p w14:paraId="3DC37F5E"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We will also confiscate any item that is harmful or detrimental to school discipline and safety. These items will be returned to pupils after discussion with senior leaders and parents, if appropriate.</w:t>
      </w:r>
    </w:p>
    <w:p w14:paraId="0FFA0E6C"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Prohibited items are:</w:t>
      </w:r>
    </w:p>
    <w:p w14:paraId="0707ED7A" w14:textId="77777777" w:rsidR="00E576BA" w:rsidRPr="00E576BA" w:rsidRDefault="00E576BA" w:rsidP="00E576BA">
      <w:pPr>
        <w:pStyle w:val="Bulletedcopylevel2"/>
        <w:rPr>
          <w:rFonts w:cs="Arial"/>
          <w:sz w:val="24"/>
          <w:lang w:val="en-GB"/>
        </w:rPr>
      </w:pPr>
      <w:r w:rsidRPr="00E576BA">
        <w:rPr>
          <w:rFonts w:cs="Arial"/>
          <w:sz w:val="24"/>
          <w:lang w:val="en-GB"/>
        </w:rPr>
        <w:t>Knives or weapons</w:t>
      </w:r>
    </w:p>
    <w:p w14:paraId="562E0330" w14:textId="77777777" w:rsidR="00E576BA" w:rsidRPr="00E576BA" w:rsidRDefault="00E576BA" w:rsidP="00E576BA">
      <w:pPr>
        <w:pStyle w:val="Bulletedcopylevel2"/>
        <w:rPr>
          <w:rFonts w:cs="Arial"/>
          <w:sz w:val="24"/>
          <w:lang w:val="en-GB"/>
        </w:rPr>
      </w:pPr>
      <w:r w:rsidRPr="00E576BA">
        <w:rPr>
          <w:rFonts w:cs="Arial"/>
          <w:sz w:val="24"/>
          <w:lang w:val="en-GB"/>
        </w:rPr>
        <w:t>Alcohol</w:t>
      </w:r>
    </w:p>
    <w:p w14:paraId="3E3D262C" w14:textId="77777777" w:rsidR="00E576BA" w:rsidRPr="00E576BA" w:rsidRDefault="00E576BA" w:rsidP="00E576BA">
      <w:pPr>
        <w:pStyle w:val="Bulletedcopylevel2"/>
        <w:rPr>
          <w:rFonts w:cs="Arial"/>
          <w:sz w:val="24"/>
          <w:lang w:val="en-GB"/>
        </w:rPr>
      </w:pPr>
      <w:r w:rsidRPr="00E576BA">
        <w:rPr>
          <w:rFonts w:cs="Arial"/>
          <w:sz w:val="24"/>
          <w:lang w:val="en-GB"/>
        </w:rPr>
        <w:t>Illegal drugs</w:t>
      </w:r>
    </w:p>
    <w:p w14:paraId="4AEE48BD" w14:textId="77777777" w:rsidR="00E576BA" w:rsidRPr="00E576BA" w:rsidRDefault="00E576BA" w:rsidP="00E576BA">
      <w:pPr>
        <w:pStyle w:val="Bulletedcopylevel2"/>
        <w:rPr>
          <w:rFonts w:cs="Arial"/>
          <w:sz w:val="24"/>
          <w:lang w:val="en-GB"/>
        </w:rPr>
      </w:pPr>
      <w:r w:rsidRPr="00E576BA">
        <w:rPr>
          <w:rFonts w:cs="Arial"/>
          <w:sz w:val="24"/>
          <w:lang w:val="en-GB"/>
        </w:rPr>
        <w:t>Stolen items</w:t>
      </w:r>
    </w:p>
    <w:p w14:paraId="326963F0" w14:textId="77777777" w:rsidR="00E576BA" w:rsidRPr="00E576BA" w:rsidRDefault="00E576BA" w:rsidP="00E576BA">
      <w:pPr>
        <w:pStyle w:val="Bulletedcopylevel2"/>
        <w:rPr>
          <w:rFonts w:cs="Arial"/>
          <w:sz w:val="24"/>
          <w:lang w:val="en-GB"/>
        </w:rPr>
      </w:pPr>
      <w:r w:rsidRPr="00E576BA">
        <w:rPr>
          <w:rFonts w:cs="Arial"/>
          <w:sz w:val="24"/>
          <w:lang w:val="en-GB"/>
        </w:rPr>
        <w:t>Tobacco and cigarette papers</w:t>
      </w:r>
    </w:p>
    <w:p w14:paraId="102BA989" w14:textId="77777777" w:rsidR="00E576BA" w:rsidRPr="00E576BA" w:rsidRDefault="00E576BA" w:rsidP="00E576BA">
      <w:pPr>
        <w:pStyle w:val="Bulletedcopylevel2"/>
        <w:rPr>
          <w:rFonts w:cs="Arial"/>
          <w:sz w:val="24"/>
          <w:lang w:val="en-GB"/>
        </w:rPr>
      </w:pPr>
      <w:r w:rsidRPr="00E576BA">
        <w:rPr>
          <w:rFonts w:cs="Arial"/>
          <w:sz w:val="24"/>
          <w:lang w:val="en-GB"/>
        </w:rPr>
        <w:t>Fireworks</w:t>
      </w:r>
    </w:p>
    <w:p w14:paraId="76139AD9" w14:textId="77777777" w:rsidR="00E576BA" w:rsidRPr="00E576BA" w:rsidRDefault="00E576BA" w:rsidP="00E576BA">
      <w:pPr>
        <w:pStyle w:val="Bulletedcopylevel2"/>
        <w:rPr>
          <w:rFonts w:cs="Arial"/>
          <w:sz w:val="24"/>
          <w:lang w:val="en-GB"/>
        </w:rPr>
      </w:pPr>
      <w:r w:rsidRPr="00E576BA">
        <w:rPr>
          <w:rFonts w:cs="Arial"/>
          <w:sz w:val="24"/>
          <w:lang w:val="en-GB"/>
        </w:rPr>
        <w:t>Pornographic images</w:t>
      </w:r>
    </w:p>
    <w:p w14:paraId="69286BDE" w14:textId="77777777" w:rsidR="00E576BA" w:rsidRPr="00E576BA" w:rsidRDefault="00E576BA" w:rsidP="00E576BA">
      <w:pPr>
        <w:pStyle w:val="Bulletedcopylevel2"/>
        <w:rPr>
          <w:rFonts w:cs="Arial"/>
          <w:sz w:val="24"/>
          <w:lang w:val="en-GB"/>
        </w:rPr>
      </w:pPr>
      <w:r w:rsidRPr="00E576BA">
        <w:rPr>
          <w:rFonts w:cs="Arial"/>
          <w:sz w:val="24"/>
          <w:lang w:val="en-GB"/>
        </w:rPr>
        <w:t>Any article a staff member reasonably suspects has been, or is likely to be, used to commit an offence, or to cause personal injury to, or damage to the property of, any person (including the pupil)</w:t>
      </w:r>
    </w:p>
    <w:p w14:paraId="4EBF195C" w14:textId="77777777" w:rsidR="00E576BA" w:rsidRPr="00E576BA" w:rsidRDefault="00E576BA" w:rsidP="00E576BA">
      <w:pPr>
        <w:pStyle w:val="1bodycopy10pt"/>
        <w:rPr>
          <w:rFonts w:ascii="Arial" w:hAnsi="Arial" w:cs="Arial"/>
          <w:sz w:val="24"/>
          <w:lang w:val="en-GB"/>
        </w:rPr>
      </w:pPr>
    </w:p>
    <w:p w14:paraId="143CC5FA" w14:textId="77777777" w:rsidR="00E576BA" w:rsidRPr="00E576BA" w:rsidRDefault="00E576BA" w:rsidP="00E576BA">
      <w:pPr>
        <w:pStyle w:val="Subhead2"/>
        <w:rPr>
          <w:rFonts w:ascii="Arial" w:hAnsi="Arial" w:cs="Arial"/>
          <w:color w:val="auto"/>
          <w:lang w:val="en-GB"/>
        </w:rPr>
      </w:pPr>
      <w:r w:rsidRPr="00E576BA">
        <w:rPr>
          <w:rFonts w:ascii="Arial" w:hAnsi="Arial" w:cs="Arial"/>
          <w:color w:val="auto"/>
          <w:lang w:val="en-GB"/>
        </w:rPr>
        <w:t>Searching a pupil</w:t>
      </w:r>
    </w:p>
    <w:p w14:paraId="7A83BC58"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Searches will only be carried out by a member of staff who has been authorised to do so by the headteacher, or by the headteacher themselves.</w:t>
      </w:r>
    </w:p>
    <w:p w14:paraId="2ADD6279"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 xml:space="preserve">Subject to the exception below, the authorised member of staff carrying out the search will be of the same sex as the pupil, and there will be another member of staff present as a witness to the search. </w:t>
      </w:r>
    </w:p>
    <w:p w14:paraId="0A178205"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An authorised member of staff of a different sex to the pupil can carry out a search without another member of staff as a witness if:</w:t>
      </w:r>
    </w:p>
    <w:p w14:paraId="42E3A6EC" w14:textId="77777777" w:rsidR="00E576BA" w:rsidRPr="00E576BA" w:rsidRDefault="00E576BA" w:rsidP="003E2269">
      <w:pPr>
        <w:pStyle w:val="4Bulletedcopyblue"/>
        <w:numPr>
          <w:ilvl w:val="0"/>
          <w:numId w:val="24"/>
        </w:numPr>
        <w:rPr>
          <w:sz w:val="24"/>
          <w:szCs w:val="24"/>
          <w:lang w:val="en-GB"/>
        </w:rPr>
      </w:pPr>
      <w:r w:rsidRPr="00E576BA">
        <w:rPr>
          <w:sz w:val="24"/>
          <w:szCs w:val="24"/>
          <w:lang w:val="en-GB"/>
        </w:rPr>
        <w:lastRenderedPageBreak/>
        <w:t xml:space="preserve">The authorised member of staff carrying out the search reasonably believes there is risk that serious harm will be caused to a person if the search is not carried out as a matter of urgency; </w:t>
      </w:r>
      <w:r w:rsidRPr="00E576BA">
        <w:rPr>
          <w:b/>
          <w:sz w:val="24"/>
          <w:szCs w:val="24"/>
          <w:lang w:val="en-GB"/>
        </w:rPr>
        <w:t>and</w:t>
      </w:r>
      <w:r w:rsidRPr="00E576BA">
        <w:rPr>
          <w:sz w:val="24"/>
          <w:szCs w:val="24"/>
          <w:lang w:val="en-GB"/>
        </w:rPr>
        <w:t xml:space="preserve"> </w:t>
      </w:r>
    </w:p>
    <w:p w14:paraId="328792E9" w14:textId="77777777" w:rsidR="00E576BA" w:rsidRPr="00E576BA" w:rsidRDefault="00E576BA" w:rsidP="003E2269">
      <w:pPr>
        <w:pStyle w:val="4Bulletedcopyblue"/>
        <w:numPr>
          <w:ilvl w:val="0"/>
          <w:numId w:val="24"/>
        </w:numPr>
        <w:rPr>
          <w:sz w:val="24"/>
          <w:szCs w:val="24"/>
          <w:lang w:val="en-GB"/>
        </w:rPr>
      </w:pPr>
      <w:r w:rsidRPr="00E576BA">
        <w:rPr>
          <w:sz w:val="24"/>
          <w:szCs w:val="24"/>
          <w:lang w:val="en-GB"/>
        </w:rPr>
        <w:t xml:space="preserve">In the time available, it is not reasonably practicable for the search to be carried out by a member of staff who is the same sex as the pupil; </w:t>
      </w:r>
      <w:r w:rsidRPr="00E576BA">
        <w:rPr>
          <w:b/>
          <w:sz w:val="24"/>
          <w:szCs w:val="24"/>
          <w:lang w:val="en-GB"/>
        </w:rPr>
        <w:t>or</w:t>
      </w:r>
      <w:r w:rsidRPr="00E576BA">
        <w:rPr>
          <w:sz w:val="24"/>
          <w:szCs w:val="24"/>
          <w:lang w:val="en-GB"/>
        </w:rPr>
        <w:t xml:space="preserve"> </w:t>
      </w:r>
    </w:p>
    <w:p w14:paraId="161BD30F" w14:textId="77777777" w:rsidR="00E576BA" w:rsidRPr="00E576BA" w:rsidRDefault="00E576BA" w:rsidP="003E2269">
      <w:pPr>
        <w:pStyle w:val="4Bulletedcopyblue"/>
        <w:numPr>
          <w:ilvl w:val="0"/>
          <w:numId w:val="24"/>
        </w:numPr>
        <w:rPr>
          <w:sz w:val="24"/>
          <w:szCs w:val="24"/>
          <w:lang w:val="en-GB"/>
        </w:rPr>
      </w:pPr>
      <w:r w:rsidRPr="00E576BA">
        <w:rPr>
          <w:sz w:val="24"/>
          <w:szCs w:val="24"/>
          <w:lang w:val="en-GB"/>
        </w:rPr>
        <w:t xml:space="preserve">It is not reasonably practicable for the search to be carried out in the presence of another member of </w:t>
      </w:r>
      <w:proofErr w:type="gramStart"/>
      <w:r w:rsidRPr="00E576BA">
        <w:rPr>
          <w:sz w:val="24"/>
          <w:szCs w:val="24"/>
          <w:lang w:val="en-GB"/>
        </w:rPr>
        <w:t>staff</w:t>
      </w:r>
      <w:proofErr w:type="gramEnd"/>
    </w:p>
    <w:p w14:paraId="447C94D4" w14:textId="77777777" w:rsidR="00E576BA" w:rsidRPr="00E576BA" w:rsidRDefault="00E576BA" w:rsidP="00E576BA">
      <w:pPr>
        <w:pStyle w:val="1bodycopy10pt"/>
        <w:rPr>
          <w:rFonts w:ascii="Arial" w:hAnsi="Arial" w:cs="Arial"/>
          <w:sz w:val="24"/>
          <w:lang w:val="en-GB"/>
        </w:rPr>
      </w:pPr>
      <w:r w:rsidRPr="00E576BA">
        <w:rPr>
          <w:rFonts w:ascii="Arial" w:hAnsi="Arial" w:cs="Arial"/>
          <w:sz w:val="24"/>
          <w:shd w:val="clear" w:color="auto" w:fill="FFFFFF"/>
        </w:rPr>
        <w:t xml:space="preserve">When an </w:t>
      </w:r>
      <w:proofErr w:type="spellStart"/>
      <w:r w:rsidRPr="00E576BA">
        <w:rPr>
          <w:rFonts w:ascii="Arial" w:hAnsi="Arial" w:cs="Arial"/>
          <w:sz w:val="24"/>
          <w:shd w:val="clear" w:color="auto" w:fill="FFFFFF"/>
        </w:rPr>
        <w:t>authorised</w:t>
      </w:r>
      <w:proofErr w:type="spellEnd"/>
      <w:r w:rsidRPr="00E576BA">
        <w:rPr>
          <w:rFonts w:ascii="Arial" w:hAnsi="Arial" w:cs="Arial"/>
          <w:sz w:val="24"/>
          <w:shd w:val="clear" w:color="auto" w:fill="FFFFFF"/>
        </w:rPr>
        <w:t xml:space="preserve"> member of staff conducts a search without a </w:t>
      </w:r>
      <w:proofErr w:type="gramStart"/>
      <w:r w:rsidRPr="00E576BA">
        <w:rPr>
          <w:rFonts w:ascii="Arial" w:hAnsi="Arial" w:cs="Arial"/>
          <w:sz w:val="24"/>
          <w:shd w:val="clear" w:color="auto" w:fill="FFFFFF"/>
        </w:rPr>
        <w:t>witness</w:t>
      </w:r>
      <w:proofErr w:type="gramEnd"/>
      <w:r w:rsidRPr="00E576BA">
        <w:rPr>
          <w:rFonts w:ascii="Arial" w:hAnsi="Arial" w:cs="Arial"/>
          <w:sz w:val="24"/>
          <w:shd w:val="clear" w:color="auto" w:fill="FFFFFF"/>
        </w:rPr>
        <w:t xml:space="preserve"> they should immediately report this to another member of staff, and ensure a written record of the search is kept.</w:t>
      </w:r>
    </w:p>
    <w:p w14:paraId="7A66738F" w14:textId="77777777" w:rsidR="00E576BA" w:rsidRPr="00E576BA" w:rsidRDefault="00E576BA" w:rsidP="00E576BA">
      <w:pPr>
        <w:pStyle w:val="1bodycopy10pt"/>
        <w:rPr>
          <w:rFonts w:ascii="Arial" w:hAnsi="Arial" w:cs="Arial"/>
          <w:sz w:val="24"/>
        </w:rPr>
      </w:pPr>
      <w:r w:rsidRPr="00E576BA">
        <w:rPr>
          <w:rFonts w:ascii="Arial" w:hAnsi="Arial" w:cs="Arial"/>
          <w:sz w:val="24"/>
        </w:rPr>
        <w:t xml:space="preserve">If the </w:t>
      </w:r>
      <w:proofErr w:type="spellStart"/>
      <w:r w:rsidRPr="00E576BA">
        <w:rPr>
          <w:rFonts w:ascii="Arial" w:hAnsi="Arial" w:cs="Arial"/>
          <w:sz w:val="24"/>
        </w:rPr>
        <w:t>authorised</w:t>
      </w:r>
      <w:proofErr w:type="spellEnd"/>
      <w:r w:rsidRPr="00E576BA">
        <w:rPr>
          <w:rFonts w:ascii="Arial" w:hAnsi="Arial" w:cs="Arial"/>
          <w:sz w:val="24"/>
        </w:rPr>
        <w:t xml:space="preserve"> member of staff considers a search to be necessary, but is not required urgently, they will seek the advice of the headteacher, designated safeguarding lead (or deputy) or pastoral member of staff who may have more information about the pupil. During this time the pupil will be supervised and kept away from other pupils.</w:t>
      </w:r>
    </w:p>
    <w:p w14:paraId="476C4064"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A search can be carried out if the authorised member of staff has reasonable grounds for suspecting that the pupil is in possession of a prohibited item or any item identified in the school rules for which a search can be made, or if the pupil has agreed.</w:t>
      </w:r>
    </w:p>
    <w:p w14:paraId="1EEF1785" w14:textId="77777777" w:rsidR="00E576BA" w:rsidRPr="00E576BA" w:rsidRDefault="00E576BA" w:rsidP="00E576BA">
      <w:pPr>
        <w:pStyle w:val="1bodycopy10pt"/>
        <w:rPr>
          <w:rFonts w:ascii="Arial" w:hAnsi="Arial" w:cs="Arial"/>
          <w:sz w:val="24"/>
        </w:rPr>
      </w:pPr>
      <w:r w:rsidRPr="00E576BA">
        <w:rPr>
          <w:rFonts w:ascii="Arial" w:hAnsi="Arial" w:cs="Arial"/>
          <w:sz w:val="24"/>
        </w:rPr>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5565FEF7"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Before carrying out a search the authorised member of staff will:</w:t>
      </w:r>
    </w:p>
    <w:p w14:paraId="44F325AB" w14:textId="77777777" w:rsidR="00E576BA" w:rsidRPr="00E576BA" w:rsidRDefault="00E576BA" w:rsidP="003E2269">
      <w:pPr>
        <w:pStyle w:val="4Bulletedcopyblue"/>
        <w:numPr>
          <w:ilvl w:val="0"/>
          <w:numId w:val="25"/>
        </w:numPr>
        <w:rPr>
          <w:sz w:val="24"/>
          <w:szCs w:val="24"/>
          <w:lang w:val="en-GB"/>
        </w:rPr>
      </w:pPr>
      <w:r w:rsidRPr="00E576BA">
        <w:rPr>
          <w:sz w:val="24"/>
          <w:szCs w:val="24"/>
          <w:lang w:val="en-GB"/>
        </w:rPr>
        <w:t xml:space="preserve">Assess whether there is an urgent need for a </w:t>
      </w:r>
      <w:proofErr w:type="gramStart"/>
      <w:r w:rsidRPr="00E576BA">
        <w:rPr>
          <w:sz w:val="24"/>
          <w:szCs w:val="24"/>
          <w:lang w:val="en-GB"/>
        </w:rPr>
        <w:t>search</w:t>
      </w:r>
      <w:proofErr w:type="gramEnd"/>
    </w:p>
    <w:p w14:paraId="3EF8E617" w14:textId="77777777" w:rsidR="00E576BA" w:rsidRPr="00E576BA" w:rsidRDefault="00E576BA" w:rsidP="003E2269">
      <w:pPr>
        <w:pStyle w:val="4Bulletedcopyblue"/>
        <w:numPr>
          <w:ilvl w:val="0"/>
          <w:numId w:val="25"/>
        </w:numPr>
        <w:rPr>
          <w:sz w:val="24"/>
          <w:szCs w:val="24"/>
          <w:lang w:val="en-GB"/>
        </w:rPr>
      </w:pPr>
      <w:r w:rsidRPr="00E576BA">
        <w:rPr>
          <w:sz w:val="24"/>
          <w:szCs w:val="24"/>
          <w:lang w:val="en-GB"/>
        </w:rPr>
        <w:t xml:space="preserve">Assess whether not doing the search would put other pupils or staff at </w:t>
      </w:r>
      <w:proofErr w:type="gramStart"/>
      <w:r w:rsidRPr="00E576BA">
        <w:rPr>
          <w:sz w:val="24"/>
          <w:szCs w:val="24"/>
          <w:lang w:val="en-GB"/>
        </w:rPr>
        <w:t>risk</w:t>
      </w:r>
      <w:proofErr w:type="gramEnd"/>
    </w:p>
    <w:p w14:paraId="6D9FD971" w14:textId="77777777" w:rsidR="00E576BA" w:rsidRPr="00E576BA" w:rsidRDefault="00E576BA" w:rsidP="003E2269">
      <w:pPr>
        <w:pStyle w:val="4Bulletedcopyblue"/>
        <w:numPr>
          <w:ilvl w:val="0"/>
          <w:numId w:val="25"/>
        </w:numPr>
        <w:rPr>
          <w:sz w:val="24"/>
          <w:szCs w:val="24"/>
          <w:lang w:val="en-GB"/>
        </w:rPr>
      </w:pPr>
      <w:r w:rsidRPr="00E576BA">
        <w:rPr>
          <w:sz w:val="24"/>
          <w:szCs w:val="24"/>
          <w:lang w:val="en-GB"/>
        </w:rPr>
        <w:t xml:space="preserve">Consider whether the search would pose a safeguarding risk to the </w:t>
      </w:r>
      <w:proofErr w:type="gramStart"/>
      <w:r w:rsidRPr="00E576BA">
        <w:rPr>
          <w:sz w:val="24"/>
          <w:szCs w:val="24"/>
          <w:lang w:val="en-GB"/>
        </w:rPr>
        <w:t>pupil</w:t>
      </w:r>
      <w:proofErr w:type="gramEnd"/>
    </w:p>
    <w:p w14:paraId="2865C322" w14:textId="77777777" w:rsidR="00E576BA" w:rsidRPr="00E576BA" w:rsidRDefault="00E576BA" w:rsidP="003E2269">
      <w:pPr>
        <w:pStyle w:val="4Bulletedcopyblue"/>
        <w:numPr>
          <w:ilvl w:val="0"/>
          <w:numId w:val="25"/>
        </w:numPr>
        <w:rPr>
          <w:sz w:val="24"/>
          <w:szCs w:val="24"/>
          <w:lang w:val="en-GB"/>
        </w:rPr>
      </w:pPr>
      <w:r w:rsidRPr="00E576BA">
        <w:rPr>
          <w:sz w:val="24"/>
          <w:szCs w:val="24"/>
          <w:lang w:val="en-GB"/>
        </w:rPr>
        <w:t xml:space="preserve">Explain to the pupil why they are being </w:t>
      </w:r>
      <w:proofErr w:type="gramStart"/>
      <w:r w:rsidRPr="00E576BA">
        <w:rPr>
          <w:sz w:val="24"/>
          <w:szCs w:val="24"/>
          <w:lang w:val="en-GB"/>
        </w:rPr>
        <w:t>searched</w:t>
      </w:r>
      <w:proofErr w:type="gramEnd"/>
    </w:p>
    <w:p w14:paraId="62FBA539" w14:textId="77777777" w:rsidR="00E576BA" w:rsidRPr="00E576BA" w:rsidRDefault="00E576BA" w:rsidP="003E2269">
      <w:pPr>
        <w:pStyle w:val="4Bulletedcopyblue"/>
        <w:numPr>
          <w:ilvl w:val="0"/>
          <w:numId w:val="25"/>
        </w:numPr>
        <w:rPr>
          <w:sz w:val="24"/>
          <w:szCs w:val="24"/>
          <w:lang w:val="en-GB"/>
        </w:rPr>
      </w:pPr>
      <w:r w:rsidRPr="00E576BA">
        <w:rPr>
          <w:sz w:val="24"/>
          <w:szCs w:val="24"/>
          <w:lang w:val="en-GB"/>
        </w:rPr>
        <w:t xml:space="preserve">Explain to the pupil what a search entails – e.g. I will ask you to turn out your pockets and remove your </w:t>
      </w:r>
      <w:proofErr w:type="gramStart"/>
      <w:r w:rsidRPr="00E576BA">
        <w:rPr>
          <w:sz w:val="24"/>
          <w:szCs w:val="24"/>
          <w:lang w:val="en-GB"/>
        </w:rPr>
        <w:t>scarf</w:t>
      </w:r>
      <w:proofErr w:type="gramEnd"/>
    </w:p>
    <w:p w14:paraId="6AFE6C8C" w14:textId="77777777" w:rsidR="00E576BA" w:rsidRPr="00E576BA" w:rsidRDefault="00E576BA" w:rsidP="003E2269">
      <w:pPr>
        <w:pStyle w:val="4Bulletedcopyblue"/>
        <w:numPr>
          <w:ilvl w:val="0"/>
          <w:numId w:val="25"/>
        </w:numPr>
        <w:rPr>
          <w:sz w:val="24"/>
          <w:szCs w:val="24"/>
          <w:lang w:val="en-GB"/>
        </w:rPr>
      </w:pPr>
      <w:r w:rsidRPr="00E576BA">
        <w:rPr>
          <w:sz w:val="24"/>
          <w:szCs w:val="24"/>
          <w:lang w:val="en-GB"/>
        </w:rPr>
        <w:t xml:space="preserve">Explain how and where the search will be carried </w:t>
      </w:r>
      <w:proofErr w:type="gramStart"/>
      <w:r w:rsidRPr="00E576BA">
        <w:rPr>
          <w:sz w:val="24"/>
          <w:szCs w:val="24"/>
          <w:lang w:val="en-GB"/>
        </w:rPr>
        <w:t>out</w:t>
      </w:r>
      <w:proofErr w:type="gramEnd"/>
    </w:p>
    <w:p w14:paraId="3D9725D4" w14:textId="77777777" w:rsidR="00E576BA" w:rsidRPr="00E576BA" w:rsidRDefault="00E576BA" w:rsidP="003E2269">
      <w:pPr>
        <w:pStyle w:val="4Bulletedcopyblue"/>
        <w:numPr>
          <w:ilvl w:val="0"/>
          <w:numId w:val="25"/>
        </w:numPr>
        <w:rPr>
          <w:sz w:val="24"/>
          <w:szCs w:val="24"/>
          <w:lang w:val="en-GB"/>
        </w:rPr>
      </w:pPr>
      <w:r w:rsidRPr="00E576BA">
        <w:rPr>
          <w:sz w:val="24"/>
          <w:szCs w:val="24"/>
          <w:lang w:val="en-GB"/>
        </w:rPr>
        <w:t xml:space="preserve">Give the pupil the opportunity to ask </w:t>
      </w:r>
      <w:proofErr w:type="gramStart"/>
      <w:r w:rsidRPr="00E576BA">
        <w:rPr>
          <w:sz w:val="24"/>
          <w:szCs w:val="24"/>
          <w:lang w:val="en-GB"/>
        </w:rPr>
        <w:t>questions</w:t>
      </w:r>
      <w:proofErr w:type="gramEnd"/>
    </w:p>
    <w:p w14:paraId="6A93104D" w14:textId="77777777" w:rsidR="00E576BA" w:rsidRPr="00E576BA" w:rsidRDefault="00E576BA" w:rsidP="003E2269">
      <w:pPr>
        <w:pStyle w:val="4Bulletedcopyblue"/>
        <w:numPr>
          <w:ilvl w:val="0"/>
          <w:numId w:val="25"/>
        </w:numPr>
        <w:rPr>
          <w:sz w:val="24"/>
          <w:szCs w:val="24"/>
          <w:lang w:val="en-GB"/>
        </w:rPr>
      </w:pPr>
      <w:r w:rsidRPr="00E576BA">
        <w:rPr>
          <w:sz w:val="24"/>
          <w:szCs w:val="24"/>
          <w:lang w:val="en-GB"/>
        </w:rPr>
        <w:t xml:space="preserve">Seek the pupil’s </w:t>
      </w:r>
      <w:proofErr w:type="gramStart"/>
      <w:r w:rsidRPr="00E576BA">
        <w:rPr>
          <w:sz w:val="24"/>
          <w:szCs w:val="24"/>
          <w:lang w:val="en-GB"/>
        </w:rPr>
        <w:t>co-operation</w:t>
      </w:r>
      <w:proofErr w:type="gramEnd"/>
      <w:r w:rsidRPr="00E576BA">
        <w:rPr>
          <w:sz w:val="24"/>
          <w:szCs w:val="24"/>
          <w:lang w:val="en-GB"/>
        </w:rPr>
        <w:t xml:space="preserve"> </w:t>
      </w:r>
    </w:p>
    <w:p w14:paraId="26E55575" w14:textId="77777777" w:rsidR="00E576BA" w:rsidRDefault="00E576BA" w:rsidP="00E576BA">
      <w:pPr>
        <w:pStyle w:val="1bodycopy10pt"/>
        <w:rPr>
          <w:rFonts w:ascii="Arial" w:hAnsi="Arial" w:cs="Arial"/>
          <w:sz w:val="24"/>
          <w:lang w:val="en-GB"/>
        </w:rPr>
      </w:pPr>
    </w:p>
    <w:p w14:paraId="470C2A2B"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 xml:space="preserve">If the pupil refuses to agree to a search, the member of staff can give an appropriate behaviour consequence. </w:t>
      </w:r>
    </w:p>
    <w:p w14:paraId="38BA8418"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 xml:space="preserve">If they still refuse to co-operate, the member of staff will contact the headteacher or designated safeguarding </w:t>
      </w:r>
      <w:proofErr w:type="gramStart"/>
      <w:r w:rsidRPr="00E576BA">
        <w:rPr>
          <w:rFonts w:ascii="Arial" w:hAnsi="Arial" w:cs="Arial"/>
          <w:sz w:val="24"/>
          <w:lang w:val="en-GB"/>
        </w:rPr>
        <w:t>lead</w:t>
      </w:r>
      <w:proofErr w:type="gramEnd"/>
      <w:r w:rsidRPr="00E576BA">
        <w:rPr>
          <w:rFonts w:ascii="Arial" w:hAnsi="Arial" w:cs="Arial"/>
          <w:sz w:val="24"/>
          <w:lang w:val="en-GB"/>
        </w:rPr>
        <w:t xml:space="preserve"> to try and determine why the pupil is refusing to comply. </w:t>
      </w:r>
    </w:p>
    <w:p w14:paraId="666A69B4"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w:t>
      </w:r>
    </w:p>
    <w:p w14:paraId="1B660831" w14:textId="77777777" w:rsidR="00E576BA" w:rsidRPr="00E576BA" w:rsidRDefault="00E576BA" w:rsidP="00E576BA">
      <w:pPr>
        <w:pStyle w:val="1bodycopy10pt"/>
        <w:rPr>
          <w:rFonts w:ascii="Arial" w:hAnsi="Arial" w:cs="Arial"/>
          <w:sz w:val="24"/>
        </w:rPr>
      </w:pPr>
      <w:r w:rsidRPr="00E576BA">
        <w:rPr>
          <w:rFonts w:ascii="Arial" w:hAnsi="Arial" w:cs="Arial"/>
          <w:sz w:val="24"/>
        </w:rPr>
        <w:t xml:space="preserve">The </w:t>
      </w:r>
      <w:proofErr w:type="spellStart"/>
      <w:r w:rsidRPr="00E576BA">
        <w:rPr>
          <w:rFonts w:ascii="Arial" w:hAnsi="Arial" w:cs="Arial"/>
          <w:sz w:val="24"/>
        </w:rPr>
        <w:t>authorised</w:t>
      </w:r>
      <w:proofErr w:type="spellEnd"/>
      <w:r w:rsidRPr="00E576BA">
        <w:rPr>
          <w:rFonts w:ascii="Arial" w:hAnsi="Arial" w:cs="Arial"/>
          <w:sz w:val="24"/>
        </w:rPr>
        <w:t xml:space="preserve"> member of staff can use reasonable force to search for any prohibited items, but not to search for any other items.</w:t>
      </w:r>
    </w:p>
    <w:p w14:paraId="3455058F" w14:textId="77777777" w:rsidR="00E576BA" w:rsidRPr="00E576BA" w:rsidRDefault="00E576BA" w:rsidP="00E576BA">
      <w:pPr>
        <w:pStyle w:val="1bodycopy10pt"/>
        <w:rPr>
          <w:rFonts w:ascii="Arial" w:hAnsi="Arial" w:cs="Arial"/>
          <w:sz w:val="24"/>
          <w:lang w:val="en-GB"/>
        </w:rPr>
      </w:pPr>
      <w:r w:rsidRPr="00E576BA">
        <w:rPr>
          <w:rFonts w:ascii="Arial" w:hAnsi="Arial" w:cs="Arial"/>
          <w:sz w:val="24"/>
        </w:rPr>
        <w:lastRenderedPageBreak/>
        <w:t xml:space="preserve">The </w:t>
      </w:r>
      <w:proofErr w:type="spellStart"/>
      <w:r w:rsidRPr="00E576BA">
        <w:rPr>
          <w:rFonts w:ascii="Arial" w:hAnsi="Arial" w:cs="Arial"/>
          <w:sz w:val="24"/>
        </w:rPr>
        <w:t>authorised</w:t>
      </w:r>
      <w:proofErr w:type="spellEnd"/>
      <w:r w:rsidRPr="00E576BA">
        <w:rPr>
          <w:rFonts w:ascii="Arial" w:hAnsi="Arial" w:cs="Arial"/>
          <w:sz w:val="24"/>
        </w:rPr>
        <w:t xml:space="preserve"> member of staff may use a metal detector to assist with the search.</w:t>
      </w:r>
    </w:p>
    <w:p w14:paraId="3CC31CE9"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 xml:space="preserve">An authorised member of staff may search a pupil’s outer clothing, pockets, possessions, </w:t>
      </w:r>
      <w:proofErr w:type="gramStart"/>
      <w:r w:rsidRPr="00E576BA">
        <w:rPr>
          <w:rFonts w:ascii="Arial" w:hAnsi="Arial" w:cs="Arial"/>
          <w:sz w:val="24"/>
          <w:lang w:val="en-GB"/>
        </w:rPr>
        <w:t>desks</w:t>
      </w:r>
      <w:proofErr w:type="gramEnd"/>
      <w:r w:rsidRPr="00E576BA">
        <w:rPr>
          <w:rFonts w:ascii="Arial" w:hAnsi="Arial" w:cs="Arial"/>
          <w:sz w:val="24"/>
          <w:lang w:val="en-GB"/>
        </w:rPr>
        <w:t xml:space="preserve"> or lockers.</w:t>
      </w:r>
    </w:p>
    <w:p w14:paraId="2438E7F2" w14:textId="77777777" w:rsidR="00E576BA" w:rsidRPr="00E576BA" w:rsidRDefault="00E576BA" w:rsidP="00E576BA">
      <w:pPr>
        <w:pStyle w:val="1bodycopy10pt"/>
        <w:rPr>
          <w:rFonts w:ascii="Arial" w:hAnsi="Arial" w:cs="Arial"/>
          <w:sz w:val="24"/>
          <w:lang w:val="en-GB"/>
        </w:rPr>
      </w:pPr>
      <w:r w:rsidRPr="00E576BA">
        <w:rPr>
          <w:rFonts w:ascii="Arial" w:hAnsi="Arial" w:cs="Arial"/>
          <w:sz w:val="24"/>
          <w:lang w:val="en-GB"/>
        </w:rPr>
        <w:t>Outer clothing includes:</w:t>
      </w:r>
    </w:p>
    <w:p w14:paraId="3626E576" w14:textId="77777777" w:rsidR="00E576BA" w:rsidRPr="00E576BA" w:rsidRDefault="00E576BA" w:rsidP="003E2269">
      <w:pPr>
        <w:pStyle w:val="4Bulletedcopyblue"/>
        <w:numPr>
          <w:ilvl w:val="0"/>
          <w:numId w:val="26"/>
        </w:numPr>
        <w:rPr>
          <w:sz w:val="24"/>
          <w:szCs w:val="24"/>
          <w:lang w:val="en-GB"/>
        </w:rPr>
      </w:pPr>
      <w:r w:rsidRPr="00E576BA">
        <w:rPr>
          <w:sz w:val="24"/>
          <w:szCs w:val="24"/>
          <w:lang w:val="en-GB"/>
        </w:rPr>
        <w:t>Any item of clothing that is not worn immediately over a garment that is being worn wholly next to the skin or being worn as underwear (</w:t>
      </w:r>
      <w:proofErr w:type="gramStart"/>
      <w:r w:rsidRPr="00E576BA">
        <w:rPr>
          <w:sz w:val="24"/>
          <w:szCs w:val="24"/>
          <w:lang w:val="en-GB"/>
        </w:rPr>
        <w:t>e.g.</w:t>
      </w:r>
      <w:proofErr w:type="gramEnd"/>
      <w:r w:rsidRPr="00E576BA">
        <w:rPr>
          <w:sz w:val="24"/>
          <w:szCs w:val="24"/>
          <w:lang w:val="en-GB"/>
        </w:rPr>
        <w:t xml:space="preserve"> a jumper or jacket being worn over a t-shirt)</w:t>
      </w:r>
    </w:p>
    <w:p w14:paraId="0D3DC2B3" w14:textId="77777777" w:rsidR="00E576BA" w:rsidRPr="00E576BA" w:rsidRDefault="00E576BA" w:rsidP="003E2269">
      <w:pPr>
        <w:pStyle w:val="4Bulletedcopyblue"/>
        <w:numPr>
          <w:ilvl w:val="0"/>
          <w:numId w:val="26"/>
        </w:numPr>
        <w:rPr>
          <w:sz w:val="24"/>
          <w:szCs w:val="24"/>
          <w:lang w:val="en-GB"/>
        </w:rPr>
      </w:pPr>
      <w:r w:rsidRPr="00E576BA">
        <w:rPr>
          <w:sz w:val="24"/>
          <w:szCs w:val="24"/>
          <w:lang w:val="en-GB"/>
        </w:rPr>
        <w:t>Hats, scarves, gloves, shoes, boots</w:t>
      </w:r>
    </w:p>
    <w:p w14:paraId="156316E9" w14:textId="77777777" w:rsidR="00E576BA" w:rsidRPr="00E576BA" w:rsidRDefault="00E576BA" w:rsidP="00E576BA">
      <w:pPr>
        <w:pStyle w:val="1bodycopy"/>
        <w:rPr>
          <w:rFonts w:ascii="Arial" w:hAnsi="Arial" w:cs="Arial"/>
          <w:b/>
          <w:sz w:val="24"/>
          <w:lang w:val="en-GB"/>
        </w:rPr>
      </w:pPr>
    </w:p>
    <w:p w14:paraId="15729FDF" w14:textId="77777777" w:rsidR="00E576BA" w:rsidRPr="00E576BA" w:rsidRDefault="00E576BA" w:rsidP="00E576BA">
      <w:pPr>
        <w:pStyle w:val="1bodycopy"/>
        <w:rPr>
          <w:rFonts w:ascii="Arial" w:hAnsi="Arial" w:cs="Arial"/>
          <w:b/>
          <w:sz w:val="24"/>
          <w:lang w:val="en-GB"/>
        </w:rPr>
      </w:pPr>
      <w:r w:rsidRPr="00E576BA">
        <w:rPr>
          <w:rFonts w:ascii="Arial" w:hAnsi="Arial" w:cs="Arial"/>
          <w:b/>
          <w:sz w:val="24"/>
          <w:lang w:val="en-GB"/>
        </w:rPr>
        <w:t>Searching pupils’ possessions</w:t>
      </w:r>
    </w:p>
    <w:p w14:paraId="696BDC77" w14:textId="77777777" w:rsidR="00E576BA" w:rsidRPr="00E576BA" w:rsidRDefault="00E576BA" w:rsidP="00E576BA">
      <w:pPr>
        <w:pStyle w:val="1bodycopy"/>
        <w:rPr>
          <w:rFonts w:ascii="Arial" w:hAnsi="Arial" w:cs="Arial"/>
          <w:sz w:val="24"/>
          <w:lang w:val="en-GB"/>
        </w:rPr>
      </w:pPr>
      <w:r w:rsidRPr="00E576BA">
        <w:rPr>
          <w:rFonts w:ascii="Arial" w:hAnsi="Arial" w:cs="Arial"/>
          <w:sz w:val="24"/>
          <w:lang w:val="en-GB"/>
        </w:rPr>
        <w:t>Possessions means any items that the pupil has or appears to have control of, including:</w:t>
      </w:r>
    </w:p>
    <w:p w14:paraId="69F5B2BF" w14:textId="77777777" w:rsidR="00E576BA" w:rsidRPr="00E576BA" w:rsidRDefault="00E576BA" w:rsidP="003E2269">
      <w:pPr>
        <w:pStyle w:val="4Bulletedcopyblue"/>
        <w:numPr>
          <w:ilvl w:val="0"/>
          <w:numId w:val="27"/>
        </w:numPr>
        <w:rPr>
          <w:sz w:val="24"/>
          <w:szCs w:val="24"/>
          <w:lang w:val="en-GB"/>
        </w:rPr>
      </w:pPr>
      <w:r w:rsidRPr="00E576BA">
        <w:rPr>
          <w:sz w:val="24"/>
          <w:szCs w:val="24"/>
          <w:lang w:val="en-GB"/>
        </w:rPr>
        <w:t>Desks</w:t>
      </w:r>
    </w:p>
    <w:p w14:paraId="11D72A59" w14:textId="77777777" w:rsidR="00E576BA" w:rsidRPr="00E576BA" w:rsidRDefault="00E576BA" w:rsidP="003E2269">
      <w:pPr>
        <w:pStyle w:val="4Bulletedcopyblue"/>
        <w:numPr>
          <w:ilvl w:val="0"/>
          <w:numId w:val="27"/>
        </w:numPr>
        <w:rPr>
          <w:sz w:val="24"/>
          <w:szCs w:val="24"/>
          <w:lang w:val="en-GB"/>
        </w:rPr>
      </w:pPr>
      <w:r w:rsidRPr="00E576BA">
        <w:rPr>
          <w:sz w:val="24"/>
          <w:szCs w:val="24"/>
          <w:lang w:val="en-GB"/>
        </w:rPr>
        <w:t>Lockers</w:t>
      </w:r>
    </w:p>
    <w:p w14:paraId="06804D76" w14:textId="77777777" w:rsidR="00E576BA" w:rsidRPr="00E576BA" w:rsidRDefault="00E576BA" w:rsidP="003E2269">
      <w:pPr>
        <w:pStyle w:val="4Bulletedcopyblue"/>
        <w:numPr>
          <w:ilvl w:val="0"/>
          <w:numId w:val="27"/>
        </w:numPr>
        <w:rPr>
          <w:sz w:val="24"/>
          <w:szCs w:val="24"/>
          <w:lang w:val="en-GB"/>
        </w:rPr>
      </w:pPr>
      <w:r w:rsidRPr="00E576BA">
        <w:rPr>
          <w:sz w:val="24"/>
          <w:szCs w:val="24"/>
          <w:lang w:val="en-GB"/>
        </w:rPr>
        <w:t>Bags</w:t>
      </w:r>
    </w:p>
    <w:p w14:paraId="03285308" w14:textId="77777777" w:rsidR="00E576BA" w:rsidRPr="00E576BA" w:rsidRDefault="00E576BA" w:rsidP="00E576BA">
      <w:pPr>
        <w:pStyle w:val="1bodycopy"/>
        <w:rPr>
          <w:rFonts w:ascii="Arial" w:hAnsi="Arial" w:cs="Arial"/>
          <w:sz w:val="24"/>
          <w:lang w:val="en-GB"/>
        </w:rPr>
      </w:pPr>
      <w:r w:rsidRPr="00E576BA">
        <w:rPr>
          <w:rFonts w:ascii="Arial" w:hAnsi="Arial" w:cs="Arial"/>
          <w:sz w:val="24"/>
          <w:lang w:val="en-GB"/>
        </w:rPr>
        <w:t>A pupil’s possessions can be searched for any item if the pupil agrees to the search. If the pupil does not agree to the search, staff can still carry out a search for prohibited items.</w:t>
      </w:r>
    </w:p>
    <w:p w14:paraId="3D05FEFF" w14:textId="77777777" w:rsidR="00E576BA" w:rsidRPr="00E576BA" w:rsidRDefault="00E576BA" w:rsidP="00E576BA">
      <w:pPr>
        <w:pStyle w:val="1bodycopy"/>
        <w:rPr>
          <w:rFonts w:ascii="Arial" w:hAnsi="Arial" w:cs="Arial"/>
          <w:sz w:val="24"/>
          <w:lang w:val="en-GB"/>
        </w:rPr>
      </w:pPr>
      <w:r w:rsidRPr="00E576BA">
        <w:rPr>
          <w:rFonts w:ascii="Arial" w:hAnsi="Arial" w:cs="Arial"/>
          <w:sz w:val="24"/>
          <w:lang w:val="en-GB"/>
        </w:rPr>
        <w:t xml:space="preserve">An authorised member of staff can search a pupil’s possessions when the pupil and another member of staff are present. </w:t>
      </w:r>
    </w:p>
    <w:p w14:paraId="2A14531C" w14:textId="77777777" w:rsidR="00E576BA" w:rsidRPr="00E576BA" w:rsidRDefault="00E576BA" w:rsidP="00E576BA">
      <w:pPr>
        <w:pStyle w:val="1bodycopy"/>
        <w:rPr>
          <w:rFonts w:ascii="Arial" w:hAnsi="Arial" w:cs="Arial"/>
          <w:sz w:val="24"/>
          <w:lang w:val="en-GB"/>
        </w:rPr>
      </w:pPr>
      <w:r w:rsidRPr="00E576BA">
        <w:rPr>
          <w:rFonts w:ascii="Arial" w:hAnsi="Arial" w:cs="Arial"/>
          <w:sz w:val="24"/>
          <w:lang w:val="en-GB"/>
        </w:rPr>
        <w:t xml:space="preserve">If there is a serious </w:t>
      </w:r>
      <w:r w:rsidRPr="00E576BA">
        <w:rPr>
          <w:rStyle w:val="1bodycopy10ptChar"/>
          <w:rFonts w:ascii="Arial" w:hAnsi="Arial" w:cs="Arial"/>
          <w:sz w:val="24"/>
        </w:rPr>
        <w:t>risk of harm if the search is not conducted immediately, or it</w:t>
      </w:r>
      <w:r w:rsidRPr="00E576BA">
        <w:rPr>
          <w:rFonts w:ascii="Arial" w:hAnsi="Arial" w:cs="Arial"/>
          <w:sz w:val="24"/>
          <w:lang w:val="en-GB"/>
        </w:rPr>
        <w:t xml:space="preserve"> is not reasonably practicable to summon another member of staff, the search can be carried out by a single authorised member of staff.</w:t>
      </w:r>
    </w:p>
    <w:p w14:paraId="68C514D0" w14:textId="77777777" w:rsidR="00E576BA" w:rsidRPr="00E576BA" w:rsidRDefault="00E576BA" w:rsidP="00E576BA">
      <w:pPr>
        <w:pStyle w:val="1bodycopy"/>
        <w:rPr>
          <w:rFonts w:ascii="Arial" w:hAnsi="Arial" w:cs="Arial"/>
          <w:b/>
          <w:sz w:val="24"/>
          <w:lang w:val="en-GB"/>
        </w:rPr>
      </w:pPr>
    </w:p>
    <w:p w14:paraId="6BBC5FE1" w14:textId="77777777" w:rsidR="00E576BA" w:rsidRPr="00E576BA" w:rsidRDefault="00E576BA" w:rsidP="00E576BA">
      <w:pPr>
        <w:pStyle w:val="1bodycopy"/>
        <w:rPr>
          <w:rFonts w:ascii="Arial" w:hAnsi="Arial" w:cs="Arial"/>
          <w:b/>
          <w:sz w:val="24"/>
          <w:lang w:val="en-GB"/>
        </w:rPr>
      </w:pPr>
      <w:r w:rsidRPr="00E576BA">
        <w:rPr>
          <w:rFonts w:ascii="Arial" w:hAnsi="Arial" w:cs="Arial"/>
          <w:b/>
          <w:sz w:val="24"/>
          <w:lang w:val="en-GB"/>
        </w:rPr>
        <w:t>Informing the designated safeguarding lead (DSL)</w:t>
      </w:r>
    </w:p>
    <w:p w14:paraId="34B71F4B" w14:textId="77777777" w:rsidR="00E576BA" w:rsidRPr="00E576BA" w:rsidRDefault="00E576BA" w:rsidP="00E576BA">
      <w:pPr>
        <w:pStyle w:val="1bodycopy"/>
        <w:rPr>
          <w:rFonts w:ascii="Arial" w:hAnsi="Arial" w:cs="Arial"/>
          <w:sz w:val="24"/>
          <w:lang w:val="en-GB"/>
        </w:rPr>
      </w:pPr>
      <w:r w:rsidRPr="00E576BA">
        <w:rPr>
          <w:rFonts w:ascii="Arial" w:hAnsi="Arial" w:cs="Arial"/>
          <w:sz w:val="24"/>
          <w:lang w:val="en-GB"/>
        </w:rPr>
        <w:t>The staff member who carried out the search should inform the DSL without delay:</w:t>
      </w:r>
    </w:p>
    <w:p w14:paraId="70385117" w14:textId="77777777" w:rsidR="00E576BA" w:rsidRPr="00E576BA" w:rsidRDefault="00E576BA" w:rsidP="003E2269">
      <w:pPr>
        <w:pStyle w:val="4Bulletedcopyblue"/>
        <w:numPr>
          <w:ilvl w:val="0"/>
          <w:numId w:val="28"/>
        </w:numPr>
        <w:rPr>
          <w:sz w:val="24"/>
          <w:szCs w:val="24"/>
          <w:lang w:val="en-GB"/>
        </w:rPr>
      </w:pPr>
      <w:r w:rsidRPr="00E576BA">
        <w:rPr>
          <w:sz w:val="24"/>
          <w:szCs w:val="24"/>
          <w:lang w:val="en-GB"/>
        </w:rPr>
        <w:t xml:space="preserve">Of any incidents where the member </w:t>
      </w:r>
      <w:r w:rsidRPr="00E576BA">
        <w:rPr>
          <w:sz w:val="24"/>
          <w:szCs w:val="24"/>
        </w:rPr>
        <w:t xml:space="preserve">of staff had reasonable grounds to suspect a pupil was in possession of a prohibited item </w:t>
      </w:r>
    </w:p>
    <w:p w14:paraId="3B8BDF2F" w14:textId="77777777" w:rsidR="00E576BA" w:rsidRPr="00E576BA" w:rsidRDefault="00E576BA" w:rsidP="003E2269">
      <w:pPr>
        <w:pStyle w:val="4Bulletedcopyblue"/>
        <w:numPr>
          <w:ilvl w:val="0"/>
          <w:numId w:val="28"/>
        </w:numPr>
        <w:rPr>
          <w:sz w:val="24"/>
          <w:szCs w:val="24"/>
          <w:lang w:val="en-GB"/>
        </w:rPr>
      </w:pPr>
      <w:r w:rsidRPr="00E576BA">
        <w:rPr>
          <w:sz w:val="24"/>
          <w:szCs w:val="24"/>
        </w:rPr>
        <w:t>If they believe that a search has revealed a safeguarding risk</w:t>
      </w:r>
    </w:p>
    <w:p w14:paraId="7FFDE36A" w14:textId="77777777" w:rsidR="00E576BA" w:rsidRPr="00E576BA" w:rsidRDefault="00E576BA" w:rsidP="00E576BA">
      <w:pPr>
        <w:pStyle w:val="1bodycopy"/>
        <w:rPr>
          <w:rFonts w:ascii="Arial" w:hAnsi="Arial" w:cs="Arial"/>
          <w:sz w:val="24"/>
        </w:rPr>
      </w:pPr>
      <w:r w:rsidRPr="00E576BA">
        <w:rPr>
          <w:rFonts w:ascii="Arial" w:hAnsi="Arial" w:cs="Arial"/>
          <w:sz w:val="24"/>
        </w:rPr>
        <w:t>All searches for prohibited items, including incidents where no items were found, will be recorded in the school’s safeguarding system.</w:t>
      </w:r>
    </w:p>
    <w:p w14:paraId="4A0A5570" w14:textId="77777777" w:rsidR="00E576BA" w:rsidRPr="00E576BA" w:rsidRDefault="00E576BA" w:rsidP="00E576BA">
      <w:pPr>
        <w:pStyle w:val="1bodycopy"/>
        <w:rPr>
          <w:rFonts w:ascii="Arial" w:hAnsi="Arial" w:cs="Arial"/>
          <w:b/>
          <w:sz w:val="24"/>
        </w:rPr>
      </w:pPr>
    </w:p>
    <w:p w14:paraId="097C9450" w14:textId="77777777" w:rsidR="00E576BA" w:rsidRPr="00E576BA" w:rsidRDefault="00E576BA" w:rsidP="00E576BA">
      <w:pPr>
        <w:pStyle w:val="1bodycopy"/>
        <w:rPr>
          <w:rFonts w:ascii="Arial" w:hAnsi="Arial" w:cs="Arial"/>
          <w:b/>
          <w:sz w:val="24"/>
        </w:rPr>
      </w:pPr>
      <w:r w:rsidRPr="00E576BA">
        <w:rPr>
          <w:rFonts w:ascii="Arial" w:hAnsi="Arial" w:cs="Arial"/>
          <w:b/>
          <w:sz w:val="24"/>
        </w:rPr>
        <w:t>Informing parents</w:t>
      </w:r>
    </w:p>
    <w:p w14:paraId="0B5286C0" w14:textId="77777777" w:rsidR="00E576BA" w:rsidRPr="00E576BA" w:rsidRDefault="00E576BA" w:rsidP="00E576BA">
      <w:pPr>
        <w:pStyle w:val="1bodycopy"/>
        <w:rPr>
          <w:rFonts w:ascii="Arial" w:hAnsi="Arial" w:cs="Arial"/>
          <w:sz w:val="24"/>
        </w:rPr>
      </w:pPr>
      <w:r w:rsidRPr="00E576BA">
        <w:rPr>
          <w:rFonts w:ascii="Arial" w:hAnsi="Arial" w:cs="Arial"/>
          <w:sz w:val="24"/>
        </w:rPr>
        <w:t>Parents will always be informed of any search for a prohibited item. A member of staff will tell the parents as soon as is reasonably practicable:</w:t>
      </w:r>
    </w:p>
    <w:p w14:paraId="78082460" w14:textId="77777777" w:rsidR="00E576BA" w:rsidRPr="00E576BA" w:rsidRDefault="00E576BA" w:rsidP="003E2269">
      <w:pPr>
        <w:pStyle w:val="4Bulletedcopyblue"/>
        <w:numPr>
          <w:ilvl w:val="0"/>
          <w:numId w:val="29"/>
        </w:numPr>
        <w:rPr>
          <w:sz w:val="24"/>
          <w:szCs w:val="24"/>
        </w:rPr>
      </w:pPr>
      <w:r w:rsidRPr="00E576BA">
        <w:rPr>
          <w:sz w:val="24"/>
          <w:szCs w:val="24"/>
        </w:rPr>
        <w:t>What happened</w:t>
      </w:r>
    </w:p>
    <w:p w14:paraId="6B6872A7" w14:textId="77777777" w:rsidR="00E576BA" w:rsidRPr="00E576BA" w:rsidRDefault="00E576BA" w:rsidP="003E2269">
      <w:pPr>
        <w:pStyle w:val="4Bulletedcopyblue"/>
        <w:numPr>
          <w:ilvl w:val="0"/>
          <w:numId w:val="29"/>
        </w:numPr>
        <w:rPr>
          <w:sz w:val="24"/>
          <w:szCs w:val="24"/>
        </w:rPr>
      </w:pPr>
      <w:r w:rsidRPr="00E576BA">
        <w:rPr>
          <w:sz w:val="24"/>
          <w:szCs w:val="24"/>
        </w:rPr>
        <w:t xml:space="preserve">What was found, if </w:t>
      </w:r>
      <w:proofErr w:type="gramStart"/>
      <w:r w:rsidRPr="00E576BA">
        <w:rPr>
          <w:sz w:val="24"/>
          <w:szCs w:val="24"/>
        </w:rPr>
        <w:t>anything</w:t>
      </w:r>
      <w:proofErr w:type="gramEnd"/>
    </w:p>
    <w:p w14:paraId="21037392" w14:textId="77777777" w:rsidR="00E576BA" w:rsidRPr="00E576BA" w:rsidRDefault="00E576BA" w:rsidP="003E2269">
      <w:pPr>
        <w:pStyle w:val="4Bulletedcopyblue"/>
        <w:numPr>
          <w:ilvl w:val="0"/>
          <w:numId w:val="29"/>
        </w:numPr>
        <w:rPr>
          <w:sz w:val="24"/>
          <w:szCs w:val="24"/>
        </w:rPr>
      </w:pPr>
      <w:r w:rsidRPr="00E576BA">
        <w:rPr>
          <w:sz w:val="24"/>
          <w:szCs w:val="24"/>
        </w:rPr>
        <w:t xml:space="preserve">What has been confiscated, if </w:t>
      </w:r>
      <w:proofErr w:type="gramStart"/>
      <w:r w:rsidRPr="00E576BA">
        <w:rPr>
          <w:sz w:val="24"/>
          <w:szCs w:val="24"/>
        </w:rPr>
        <w:t>anything</w:t>
      </w:r>
      <w:proofErr w:type="gramEnd"/>
    </w:p>
    <w:p w14:paraId="1C75681B" w14:textId="77777777" w:rsidR="00E576BA" w:rsidRPr="00E576BA" w:rsidRDefault="00E576BA" w:rsidP="003E2269">
      <w:pPr>
        <w:pStyle w:val="4Bulletedcopyblue"/>
        <w:numPr>
          <w:ilvl w:val="0"/>
          <w:numId w:val="29"/>
        </w:numPr>
        <w:rPr>
          <w:sz w:val="24"/>
          <w:szCs w:val="24"/>
        </w:rPr>
      </w:pPr>
      <w:r w:rsidRPr="00E576BA">
        <w:rPr>
          <w:sz w:val="24"/>
          <w:szCs w:val="24"/>
        </w:rPr>
        <w:t xml:space="preserve">What action the school has taken, including any consequences that have been applied to their child </w:t>
      </w:r>
    </w:p>
    <w:p w14:paraId="5F2792E6" w14:textId="77777777" w:rsidR="00E576BA" w:rsidRPr="00E576BA" w:rsidRDefault="00E576BA" w:rsidP="00E576BA">
      <w:pPr>
        <w:pStyle w:val="1bodycopy"/>
        <w:rPr>
          <w:rFonts w:ascii="Arial" w:hAnsi="Arial" w:cs="Arial"/>
          <w:b/>
          <w:sz w:val="24"/>
        </w:rPr>
      </w:pPr>
    </w:p>
    <w:p w14:paraId="0C3B5926" w14:textId="77777777" w:rsidR="00E576BA" w:rsidRPr="00E576BA" w:rsidRDefault="00E576BA" w:rsidP="00E576BA">
      <w:pPr>
        <w:pStyle w:val="1bodycopy"/>
        <w:rPr>
          <w:rFonts w:ascii="Arial" w:hAnsi="Arial" w:cs="Arial"/>
          <w:b/>
          <w:sz w:val="24"/>
        </w:rPr>
      </w:pPr>
      <w:r w:rsidRPr="00E576BA">
        <w:rPr>
          <w:rFonts w:ascii="Arial" w:hAnsi="Arial" w:cs="Arial"/>
          <w:b/>
          <w:sz w:val="24"/>
        </w:rPr>
        <w:t>Support after a search</w:t>
      </w:r>
    </w:p>
    <w:p w14:paraId="5BD7C73E"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14:paraId="00037775"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14:paraId="200A867E" w14:textId="77777777" w:rsidR="00E576BA" w:rsidRPr="00E576BA" w:rsidRDefault="00E576BA" w:rsidP="00E576BA">
      <w:pPr>
        <w:pStyle w:val="Subhead2"/>
        <w:rPr>
          <w:rFonts w:ascii="Arial" w:hAnsi="Arial" w:cs="Arial"/>
          <w:color w:val="auto"/>
        </w:rPr>
      </w:pPr>
    </w:p>
    <w:p w14:paraId="4ED65216" w14:textId="77777777" w:rsidR="00E576BA" w:rsidRPr="00E576BA" w:rsidRDefault="00E576BA" w:rsidP="00E576BA">
      <w:pPr>
        <w:pStyle w:val="Subhead2"/>
        <w:rPr>
          <w:rFonts w:ascii="Arial" w:hAnsi="Arial" w:cs="Arial"/>
          <w:color w:val="auto"/>
        </w:rPr>
      </w:pPr>
      <w:r w:rsidRPr="00E576BA">
        <w:rPr>
          <w:rFonts w:ascii="Arial" w:hAnsi="Arial" w:cs="Arial"/>
          <w:color w:val="auto"/>
        </w:rPr>
        <w:t>Strip searches</w:t>
      </w:r>
    </w:p>
    <w:p w14:paraId="0F17F425"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The </w:t>
      </w:r>
      <w:proofErr w:type="spellStart"/>
      <w:r w:rsidRPr="00E576BA">
        <w:rPr>
          <w:rFonts w:ascii="Arial" w:hAnsi="Arial" w:cs="Arial"/>
          <w:sz w:val="24"/>
        </w:rPr>
        <w:t>authorised</w:t>
      </w:r>
      <w:proofErr w:type="spellEnd"/>
      <w:r w:rsidRPr="00E576BA">
        <w:rPr>
          <w:rFonts w:ascii="Arial" w:hAnsi="Arial" w:cs="Arial"/>
          <w:sz w:val="24"/>
        </w:rPr>
        <w:t xml:space="preserve"> member of staff’s power to search outlined above does not enable them to conduct a strip search (removing more than the outer clothing) and strip searches on school premises shall only be carried out by police officers in accordance with the Police and Criminal Evidence Act 1984 (PACE) Code C.  </w:t>
      </w:r>
    </w:p>
    <w:p w14:paraId="24FDD8A7" w14:textId="77777777" w:rsidR="00E576BA" w:rsidRPr="00E576BA" w:rsidRDefault="00E576BA" w:rsidP="00E576BA">
      <w:pPr>
        <w:pStyle w:val="1bodycopy"/>
        <w:rPr>
          <w:rFonts w:ascii="Arial" w:hAnsi="Arial" w:cs="Arial"/>
          <w:sz w:val="24"/>
        </w:rPr>
      </w:pPr>
      <w:r w:rsidRPr="00E576BA">
        <w:rPr>
          <w:rFonts w:ascii="Arial" w:hAnsi="Arial" w:cs="Arial"/>
          <w:sz w:val="24"/>
        </w:rPr>
        <w:t>Before calling the police into school, staff will assess and balance the risk of a potential strip search on the pupil’s mental and physical wellbeing and the risk of not recovering the suspected item.</w:t>
      </w:r>
    </w:p>
    <w:p w14:paraId="396D54C3"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Staff will consider whether introducing the potential for a strip search through police involvement is </w:t>
      </w:r>
      <w:proofErr w:type="gramStart"/>
      <w:r w:rsidRPr="00E576BA">
        <w:rPr>
          <w:rFonts w:ascii="Arial" w:hAnsi="Arial" w:cs="Arial"/>
          <w:sz w:val="24"/>
        </w:rPr>
        <w:t>absolutely necessary</w:t>
      </w:r>
      <w:proofErr w:type="gramEnd"/>
      <w:r w:rsidRPr="00E576BA">
        <w:rPr>
          <w:rFonts w:ascii="Arial" w:hAnsi="Arial" w:cs="Arial"/>
          <w:sz w:val="24"/>
        </w:rPr>
        <w:t>, and will always ensure that other appropriate, less invasive approaches have been exhausted first.</w:t>
      </w:r>
    </w:p>
    <w:p w14:paraId="32598B5E"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Once the police are on school premises, the decision on whether to conduct a strip search lies solely with them. The school will advocate for the safety and wellbeing of the pupil(s) involved. Staff retain a duty of care to the pupil involved and should </w:t>
      </w:r>
      <w:proofErr w:type="gramStart"/>
      <w:r w:rsidRPr="00E576BA">
        <w:rPr>
          <w:rFonts w:ascii="Arial" w:hAnsi="Arial" w:cs="Arial"/>
          <w:sz w:val="24"/>
        </w:rPr>
        <w:t>advocate for pupil wellbeing at all times</w:t>
      </w:r>
      <w:proofErr w:type="gramEnd"/>
      <w:r w:rsidRPr="00E576BA">
        <w:rPr>
          <w:rFonts w:ascii="Arial" w:hAnsi="Arial" w:cs="Arial"/>
          <w:sz w:val="24"/>
        </w:rPr>
        <w:t xml:space="preserve">. </w:t>
      </w:r>
    </w:p>
    <w:p w14:paraId="3044566A" w14:textId="77777777" w:rsidR="00E576BA" w:rsidRPr="00E576BA" w:rsidRDefault="00E576BA" w:rsidP="00E576BA">
      <w:pPr>
        <w:pStyle w:val="1bodycopy"/>
        <w:rPr>
          <w:rFonts w:ascii="Arial" w:hAnsi="Arial" w:cs="Arial"/>
          <w:b/>
          <w:sz w:val="24"/>
        </w:rPr>
      </w:pPr>
    </w:p>
    <w:p w14:paraId="48B3DC00" w14:textId="77777777" w:rsidR="00E576BA" w:rsidRPr="00E576BA" w:rsidRDefault="00E576BA" w:rsidP="00E576BA">
      <w:pPr>
        <w:pStyle w:val="1bodycopy"/>
        <w:rPr>
          <w:rFonts w:ascii="Arial" w:hAnsi="Arial" w:cs="Arial"/>
          <w:b/>
          <w:sz w:val="24"/>
        </w:rPr>
      </w:pPr>
      <w:r w:rsidRPr="00E576BA">
        <w:rPr>
          <w:rFonts w:ascii="Arial" w:hAnsi="Arial" w:cs="Arial"/>
          <w:b/>
          <w:sz w:val="24"/>
        </w:rPr>
        <w:t>Communication and record-keeping</w:t>
      </w:r>
    </w:p>
    <w:p w14:paraId="370BCE62"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Where reasonably possible and unless there is an immediate risk of harm, staff will contact at least 1 of the pupil’s parents to inform them that the police are going to strip search the pupil before strip search takes place and ask them if they would like to come into school to act as the pupil’s appropriate adult. If the school can’t get in touch with the parents, or they aren’t able to come into school to act as the appropriate adult, a member of staff can act as the appropriate adult (see below for the role of the appropriate adult). </w:t>
      </w:r>
    </w:p>
    <w:p w14:paraId="5AF94C08"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The pupil’s parents will always be informed by a staff member once a strip search has taken place. The school will keep records of strip searches that have been conducted on school </w:t>
      </w:r>
      <w:proofErr w:type="gramStart"/>
      <w:r w:rsidRPr="00E576BA">
        <w:rPr>
          <w:rFonts w:ascii="Arial" w:hAnsi="Arial" w:cs="Arial"/>
          <w:sz w:val="24"/>
        </w:rPr>
        <w:t>premises, and</w:t>
      </w:r>
      <w:proofErr w:type="gramEnd"/>
      <w:r w:rsidRPr="00E576BA">
        <w:rPr>
          <w:rFonts w:ascii="Arial" w:hAnsi="Arial" w:cs="Arial"/>
          <w:sz w:val="24"/>
        </w:rPr>
        <w:t xml:space="preserve"> monitor them for any trends that emerge.</w:t>
      </w:r>
    </w:p>
    <w:p w14:paraId="0F8A3C4B" w14:textId="77777777" w:rsidR="002D07CC" w:rsidRPr="00E576BA" w:rsidRDefault="002D07CC" w:rsidP="00E576BA">
      <w:pPr>
        <w:pStyle w:val="1bodycopy"/>
        <w:rPr>
          <w:rFonts w:ascii="Arial" w:hAnsi="Arial" w:cs="Arial"/>
          <w:b/>
          <w:sz w:val="24"/>
        </w:rPr>
      </w:pPr>
    </w:p>
    <w:p w14:paraId="4537CC62" w14:textId="77777777" w:rsidR="00E576BA" w:rsidRPr="00E576BA" w:rsidRDefault="00E576BA" w:rsidP="00E576BA">
      <w:pPr>
        <w:pStyle w:val="1bodycopy"/>
        <w:rPr>
          <w:rFonts w:ascii="Arial" w:hAnsi="Arial" w:cs="Arial"/>
          <w:b/>
          <w:sz w:val="24"/>
        </w:rPr>
      </w:pPr>
      <w:r w:rsidRPr="00E576BA">
        <w:rPr>
          <w:rFonts w:ascii="Arial" w:hAnsi="Arial" w:cs="Arial"/>
          <w:b/>
          <w:sz w:val="24"/>
        </w:rPr>
        <w:t xml:space="preserve">Who will be </w:t>
      </w:r>
      <w:proofErr w:type="gramStart"/>
      <w:r w:rsidRPr="00E576BA">
        <w:rPr>
          <w:rFonts w:ascii="Arial" w:hAnsi="Arial" w:cs="Arial"/>
          <w:b/>
          <w:sz w:val="24"/>
        </w:rPr>
        <w:t>present</w:t>
      </w:r>
      <w:proofErr w:type="gramEnd"/>
    </w:p>
    <w:p w14:paraId="08A89BDA"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For any strip search that involves exposure of intimate body parts, there will be at least 2 people present other than the pupil, except in urgent cases where there is risk of serious harm to the pupil or others. </w:t>
      </w:r>
    </w:p>
    <w:p w14:paraId="476FC247"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One of these must be the appropriate adult, except if: </w:t>
      </w:r>
    </w:p>
    <w:p w14:paraId="257CED98" w14:textId="77777777" w:rsidR="00E576BA" w:rsidRPr="00E576BA" w:rsidRDefault="00E576BA" w:rsidP="003E2269">
      <w:pPr>
        <w:pStyle w:val="1bodycopy"/>
        <w:numPr>
          <w:ilvl w:val="0"/>
          <w:numId w:val="22"/>
        </w:numPr>
        <w:rPr>
          <w:rFonts w:ascii="Arial" w:hAnsi="Arial" w:cs="Arial"/>
          <w:sz w:val="24"/>
        </w:rPr>
      </w:pPr>
      <w:r w:rsidRPr="00E576BA">
        <w:rPr>
          <w:rFonts w:ascii="Arial" w:hAnsi="Arial" w:cs="Arial"/>
          <w:sz w:val="24"/>
        </w:rPr>
        <w:lastRenderedPageBreak/>
        <w:t xml:space="preserve">The pupil explicitly states in the presence of an appropriate adult that they do not want an appropriate adult to be present during the search, </w:t>
      </w:r>
      <w:r w:rsidRPr="00E576BA">
        <w:rPr>
          <w:rFonts w:ascii="Arial" w:hAnsi="Arial" w:cs="Arial"/>
          <w:b/>
          <w:sz w:val="24"/>
        </w:rPr>
        <w:t>and</w:t>
      </w:r>
      <w:r w:rsidRPr="00E576BA">
        <w:rPr>
          <w:rFonts w:ascii="Arial" w:hAnsi="Arial" w:cs="Arial"/>
          <w:sz w:val="24"/>
        </w:rPr>
        <w:t xml:space="preserve"> </w:t>
      </w:r>
    </w:p>
    <w:p w14:paraId="44B3A4DA" w14:textId="77777777" w:rsidR="00E576BA" w:rsidRPr="00E576BA" w:rsidRDefault="00E576BA" w:rsidP="003E2269">
      <w:pPr>
        <w:pStyle w:val="1bodycopy"/>
        <w:numPr>
          <w:ilvl w:val="0"/>
          <w:numId w:val="22"/>
        </w:numPr>
        <w:rPr>
          <w:rFonts w:ascii="Arial" w:hAnsi="Arial" w:cs="Arial"/>
          <w:sz w:val="24"/>
        </w:rPr>
      </w:pPr>
      <w:r w:rsidRPr="00E576BA">
        <w:rPr>
          <w:rFonts w:ascii="Arial" w:hAnsi="Arial" w:cs="Arial"/>
          <w:sz w:val="24"/>
        </w:rPr>
        <w:t xml:space="preserve">The appropriate adult </w:t>
      </w:r>
      <w:proofErr w:type="gramStart"/>
      <w:r w:rsidRPr="00E576BA">
        <w:rPr>
          <w:rFonts w:ascii="Arial" w:hAnsi="Arial" w:cs="Arial"/>
          <w:sz w:val="24"/>
        </w:rPr>
        <w:t>agrees</w:t>
      </w:r>
      <w:proofErr w:type="gramEnd"/>
    </w:p>
    <w:p w14:paraId="3AC827B9"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If this is the case, a record will be made of the pupil’s </w:t>
      </w:r>
      <w:proofErr w:type="gramStart"/>
      <w:r w:rsidRPr="00E576BA">
        <w:rPr>
          <w:rFonts w:ascii="Arial" w:hAnsi="Arial" w:cs="Arial"/>
          <w:sz w:val="24"/>
        </w:rPr>
        <w:t>decision</w:t>
      </w:r>
      <w:proofErr w:type="gramEnd"/>
      <w:r w:rsidRPr="00E576BA">
        <w:rPr>
          <w:rFonts w:ascii="Arial" w:hAnsi="Arial" w:cs="Arial"/>
          <w:sz w:val="24"/>
        </w:rPr>
        <w:t xml:space="preserve"> and it will be signed by the appropriate adult.</w:t>
      </w:r>
    </w:p>
    <w:p w14:paraId="2BA8A698"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No more than 2 people other than the pupil and appropriate adult will be present, except in the most exceptional circumstances. </w:t>
      </w:r>
    </w:p>
    <w:p w14:paraId="000BEC84"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The appropriate adult will: </w:t>
      </w:r>
    </w:p>
    <w:p w14:paraId="647D2884" w14:textId="77777777" w:rsidR="00E576BA" w:rsidRPr="00E576BA" w:rsidRDefault="00E576BA" w:rsidP="003E2269">
      <w:pPr>
        <w:pStyle w:val="4Bulletedcopyblue"/>
        <w:numPr>
          <w:ilvl w:val="0"/>
          <w:numId w:val="30"/>
        </w:numPr>
        <w:rPr>
          <w:sz w:val="24"/>
          <w:szCs w:val="24"/>
        </w:rPr>
      </w:pPr>
      <w:r w:rsidRPr="00E576BA">
        <w:rPr>
          <w:sz w:val="24"/>
          <w:szCs w:val="24"/>
        </w:rPr>
        <w:t xml:space="preserve">Act to safeguard the rights, entitlement and welfare of the </w:t>
      </w:r>
      <w:proofErr w:type="gramStart"/>
      <w:r w:rsidRPr="00E576BA">
        <w:rPr>
          <w:sz w:val="24"/>
          <w:szCs w:val="24"/>
        </w:rPr>
        <w:t>pupil</w:t>
      </w:r>
      <w:proofErr w:type="gramEnd"/>
    </w:p>
    <w:p w14:paraId="3088425F" w14:textId="77777777" w:rsidR="00E576BA" w:rsidRPr="00E576BA" w:rsidRDefault="00E576BA" w:rsidP="003E2269">
      <w:pPr>
        <w:pStyle w:val="4Bulletedcopyblue"/>
        <w:numPr>
          <w:ilvl w:val="0"/>
          <w:numId w:val="30"/>
        </w:numPr>
        <w:rPr>
          <w:sz w:val="24"/>
          <w:szCs w:val="24"/>
        </w:rPr>
      </w:pPr>
      <w:r w:rsidRPr="00E576BA">
        <w:rPr>
          <w:sz w:val="24"/>
          <w:szCs w:val="24"/>
        </w:rPr>
        <w:t xml:space="preserve">Not be a police officer or otherwise associated with the </w:t>
      </w:r>
      <w:proofErr w:type="gramStart"/>
      <w:r w:rsidRPr="00E576BA">
        <w:rPr>
          <w:sz w:val="24"/>
          <w:szCs w:val="24"/>
        </w:rPr>
        <w:t>police</w:t>
      </w:r>
      <w:proofErr w:type="gramEnd"/>
    </w:p>
    <w:p w14:paraId="766705A2" w14:textId="77777777" w:rsidR="00E576BA" w:rsidRPr="00E576BA" w:rsidRDefault="00E576BA" w:rsidP="003E2269">
      <w:pPr>
        <w:pStyle w:val="4Bulletedcopyblue"/>
        <w:numPr>
          <w:ilvl w:val="0"/>
          <w:numId w:val="30"/>
        </w:numPr>
        <w:rPr>
          <w:sz w:val="24"/>
          <w:szCs w:val="24"/>
        </w:rPr>
      </w:pPr>
      <w:r w:rsidRPr="00E576BA">
        <w:rPr>
          <w:sz w:val="24"/>
          <w:szCs w:val="24"/>
        </w:rPr>
        <w:t xml:space="preserve">Not be the </w:t>
      </w:r>
      <w:proofErr w:type="gramStart"/>
      <w:r w:rsidRPr="00E576BA">
        <w:rPr>
          <w:sz w:val="24"/>
          <w:szCs w:val="24"/>
        </w:rPr>
        <w:t>headteacher</w:t>
      </w:r>
      <w:proofErr w:type="gramEnd"/>
    </w:p>
    <w:p w14:paraId="695010DC" w14:textId="77777777" w:rsidR="00E576BA" w:rsidRPr="00E576BA" w:rsidRDefault="00E576BA" w:rsidP="003E2269">
      <w:pPr>
        <w:pStyle w:val="4Bulletedcopyblue"/>
        <w:numPr>
          <w:ilvl w:val="0"/>
          <w:numId w:val="30"/>
        </w:numPr>
        <w:rPr>
          <w:sz w:val="24"/>
          <w:szCs w:val="24"/>
        </w:rPr>
      </w:pPr>
      <w:r w:rsidRPr="00E576BA">
        <w:rPr>
          <w:sz w:val="24"/>
          <w:szCs w:val="24"/>
        </w:rPr>
        <w:t xml:space="preserve">Be of the same sex as the pupil, unless the pupil specifically requests an adult who is not of the same </w:t>
      </w:r>
      <w:proofErr w:type="gramStart"/>
      <w:r w:rsidRPr="00E576BA">
        <w:rPr>
          <w:sz w:val="24"/>
          <w:szCs w:val="24"/>
        </w:rPr>
        <w:t>sex</w:t>
      </w:r>
      <w:proofErr w:type="gramEnd"/>
      <w:r w:rsidRPr="00E576BA">
        <w:rPr>
          <w:sz w:val="24"/>
          <w:szCs w:val="24"/>
        </w:rPr>
        <w:t xml:space="preserve"> </w:t>
      </w:r>
    </w:p>
    <w:p w14:paraId="3FA3AF40"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Except for an appropriate adult of a different sex if the pupil specifically requests it, no one of a different sex will be permitted to be present and the search will not be carried out anywhere where the pupil could be seen by anyone else. </w:t>
      </w:r>
    </w:p>
    <w:p w14:paraId="0586F03D" w14:textId="77777777" w:rsidR="00E576BA" w:rsidRPr="00E576BA" w:rsidRDefault="00E576BA" w:rsidP="00E576BA">
      <w:pPr>
        <w:shd w:val="clear" w:color="auto" w:fill="FFFFFF"/>
        <w:spacing w:after="0"/>
        <w:rPr>
          <w:rFonts w:ascii="Arial" w:eastAsia="Times New Roman" w:hAnsi="Arial" w:cs="Arial"/>
          <w:b/>
          <w:bCs/>
          <w:iCs/>
          <w:sz w:val="24"/>
          <w:szCs w:val="24"/>
        </w:rPr>
      </w:pPr>
    </w:p>
    <w:p w14:paraId="24BAFA4D" w14:textId="77777777" w:rsidR="00E576BA" w:rsidRPr="00E576BA" w:rsidRDefault="00E576BA" w:rsidP="00E576BA">
      <w:pPr>
        <w:shd w:val="clear" w:color="auto" w:fill="FFFFFF"/>
        <w:spacing w:after="0"/>
        <w:rPr>
          <w:rFonts w:ascii="Arial" w:eastAsia="Times New Roman" w:hAnsi="Arial" w:cs="Arial"/>
          <w:sz w:val="24"/>
          <w:szCs w:val="24"/>
        </w:rPr>
      </w:pPr>
      <w:r w:rsidRPr="00E576BA">
        <w:rPr>
          <w:rFonts w:ascii="Arial" w:eastAsia="Times New Roman" w:hAnsi="Arial" w:cs="Arial"/>
          <w:b/>
          <w:bCs/>
          <w:iCs/>
          <w:sz w:val="24"/>
          <w:szCs w:val="24"/>
        </w:rPr>
        <w:t>Care after a strip search</w:t>
      </w:r>
    </w:p>
    <w:p w14:paraId="342120E8" w14:textId="77777777" w:rsidR="00E576BA" w:rsidRPr="00E576BA" w:rsidRDefault="00E576BA" w:rsidP="00E576BA">
      <w:pPr>
        <w:shd w:val="clear" w:color="auto" w:fill="FFFFFF"/>
        <w:spacing w:after="0"/>
        <w:rPr>
          <w:rFonts w:ascii="Arial" w:eastAsia="Times New Roman" w:hAnsi="Arial" w:cs="Arial"/>
          <w:sz w:val="24"/>
          <w:szCs w:val="24"/>
        </w:rPr>
      </w:pPr>
      <w:r w:rsidRPr="00E576BA">
        <w:rPr>
          <w:rFonts w:ascii="Arial" w:eastAsia="Times New Roman" w:hAnsi="Arial" w:cs="Arial"/>
          <w:b/>
          <w:bCs/>
          <w:iCs/>
          <w:sz w:val="24"/>
          <w:szCs w:val="24"/>
        </w:rPr>
        <w:t> </w:t>
      </w:r>
    </w:p>
    <w:p w14:paraId="75F84250" w14:textId="77777777" w:rsidR="00E576BA" w:rsidRPr="00E576BA" w:rsidRDefault="00E576BA" w:rsidP="00E576BA">
      <w:pPr>
        <w:pStyle w:val="1bodycopy"/>
        <w:rPr>
          <w:rFonts w:ascii="Arial" w:eastAsia="Times New Roman" w:hAnsi="Arial" w:cs="Arial"/>
          <w:iCs/>
          <w:sz w:val="24"/>
          <w:lang w:val="en-GB"/>
        </w:rPr>
      </w:pPr>
      <w:r w:rsidRPr="00E576BA">
        <w:rPr>
          <w:rFonts w:ascii="Arial" w:eastAsia="Times New Roman" w:hAnsi="Arial" w:cs="Arial"/>
          <w:iCs/>
          <w:sz w:val="24"/>
          <w:lang w:val="en-GB"/>
        </w:rPr>
        <w:t xml:space="preserve">After any strip search, the pupil will be given appropriate support, irrespective of whether any suspected item is found. The pupil will also be given the opportunity to express their views about the strip search and the events surrounding it. </w:t>
      </w:r>
    </w:p>
    <w:p w14:paraId="5014F5B1" w14:textId="77777777" w:rsidR="00E576BA" w:rsidRPr="00E576BA" w:rsidRDefault="00E576BA" w:rsidP="00E576BA">
      <w:pPr>
        <w:pStyle w:val="1bodycopy"/>
        <w:rPr>
          <w:rFonts w:ascii="Arial" w:hAnsi="Arial" w:cs="Arial"/>
          <w:sz w:val="24"/>
          <w:lang w:eastAsia="en-US"/>
        </w:rPr>
      </w:pPr>
      <w:r w:rsidRPr="00E576BA">
        <w:rPr>
          <w:rFonts w:ascii="Arial" w:eastAsia="Times New Roman" w:hAnsi="Arial" w:cs="Arial"/>
          <w:iCs/>
          <w:sz w:val="24"/>
          <w:lang w:val="en-GB"/>
        </w:rPr>
        <w:t>As with other searches, t</w:t>
      </w:r>
      <w:r w:rsidRPr="00E576BA">
        <w:rPr>
          <w:rFonts w:ascii="Arial" w:hAnsi="Arial" w:cs="Arial"/>
          <w:sz w:val="24"/>
        </w:rPr>
        <w:t xml:space="preserve">he school will consider whether the pupil may be suffering or likely to suffer harm and whether any further specific support is needed (due to the reasons for the search, the search itself, or the outcome of the search). </w:t>
      </w:r>
    </w:p>
    <w:p w14:paraId="4F22603D" w14:textId="77777777" w:rsidR="00E576BA" w:rsidRPr="00E576BA" w:rsidRDefault="00E576BA" w:rsidP="00E576BA">
      <w:pPr>
        <w:pStyle w:val="1bodycopy"/>
        <w:rPr>
          <w:rFonts w:ascii="Arial" w:hAnsi="Arial" w:cs="Arial"/>
          <w:sz w:val="24"/>
        </w:rPr>
      </w:pPr>
      <w:r w:rsidRPr="00E576BA">
        <w:rPr>
          <w:rFonts w:ascii="Arial" w:hAnsi="Arial" w:cs="Arial"/>
          <w:sz w:val="24"/>
        </w:rPr>
        <w:t xml:space="preserve">Staff will follow the school’s safeguarding policy and speak to the designated safeguarding lead (DSL). The DSL will consider if, in addition to pastoral support, an early help intervention or a referral to children’s social care is appropriate. </w:t>
      </w:r>
    </w:p>
    <w:p w14:paraId="74D2F54D" w14:textId="77777777" w:rsidR="00E576BA" w:rsidRPr="00E576BA" w:rsidRDefault="00E576BA" w:rsidP="00E576BA">
      <w:pPr>
        <w:shd w:val="clear" w:color="auto" w:fill="FFFFFF"/>
        <w:spacing w:after="0"/>
        <w:rPr>
          <w:rFonts w:ascii="Arial" w:eastAsia="Times New Roman" w:hAnsi="Arial" w:cs="Arial"/>
          <w:sz w:val="24"/>
          <w:szCs w:val="24"/>
        </w:rPr>
      </w:pPr>
      <w:r w:rsidRPr="00E576BA">
        <w:rPr>
          <w:rFonts w:ascii="Arial" w:eastAsia="Times New Roman" w:hAnsi="Arial" w:cs="Arial"/>
          <w:iCs/>
          <w:sz w:val="24"/>
          <w:szCs w:val="24"/>
        </w:rPr>
        <w:t xml:space="preserve">Any pupil(s) who have been strip searched more than once and/or groups of pupils who may be more likely to be subject to strip searching will be given </w:t>
      </w:r>
      <w:proofErr w:type="gramStart"/>
      <w:r w:rsidRPr="00E576BA">
        <w:rPr>
          <w:rFonts w:ascii="Arial" w:eastAsia="Times New Roman" w:hAnsi="Arial" w:cs="Arial"/>
          <w:iCs/>
          <w:sz w:val="24"/>
          <w:szCs w:val="24"/>
        </w:rPr>
        <w:t>particular consideration</w:t>
      </w:r>
      <w:proofErr w:type="gramEnd"/>
      <w:r w:rsidRPr="00E576BA">
        <w:rPr>
          <w:rFonts w:ascii="Arial" w:eastAsia="Times New Roman" w:hAnsi="Arial" w:cs="Arial"/>
          <w:iCs/>
          <w:sz w:val="24"/>
          <w:szCs w:val="24"/>
        </w:rPr>
        <w:t>, and staff will consider any preventative approaches that can be taken.</w:t>
      </w:r>
    </w:p>
    <w:p w14:paraId="5773E088" w14:textId="77777777" w:rsidR="002D07CC" w:rsidRDefault="002D07CC" w:rsidP="001C2849">
      <w:pPr>
        <w:spacing w:before="200" w:line="240" w:lineRule="auto"/>
        <w:rPr>
          <w:rFonts w:ascii="Arial" w:hAnsi="Arial" w:cs="Arial"/>
          <w:b/>
          <w:sz w:val="24"/>
          <w:szCs w:val="24"/>
        </w:rPr>
      </w:pPr>
    </w:p>
    <w:p w14:paraId="13799A59" w14:textId="77777777" w:rsidR="00E576BA" w:rsidRPr="00E576BA" w:rsidRDefault="00E576BA" w:rsidP="00E576BA">
      <w:pPr>
        <w:spacing w:before="200" w:line="240" w:lineRule="auto"/>
        <w:ind w:left="-284"/>
        <w:rPr>
          <w:rFonts w:ascii="Arial" w:hAnsi="Arial" w:cs="Arial"/>
          <w:b/>
          <w:sz w:val="28"/>
          <w:szCs w:val="28"/>
        </w:rPr>
      </w:pPr>
      <w:r w:rsidRPr="00E576BA">
        <w:rPr>
          <w:rFonts w:ascii="Arial" w:hAnsi="Arial" w:cs="Arial"/>
          <w:b/>
          <w:sz w:val="28"/>
          <w:szCs w:val="28"/>
        </w:rPr>
        <w:t xml:space="preserve">12. </w:t>
      </w:r>
      <w:r w:rsidRPr="00E576BA">
        <w:rPr>
          <w:rFonts w:ascii="Arial" w:hAnsi="Arial" w:cs="Arial"/>
          <w:b/>
          <w:bCs/>
          <w:sz w:val="28"/>
          <w:szCs w:val="28"/>
        </w:rPr>
        <w:t>References and further information</w:t>
      </w:r>
    </w:p>
    <w:p w14:paraId="3B23131C" w14:textId="77777777" w:rsidR="00E576BA" w:rsidRPr="00E576BA" w:rsidRDefault="00E576BA" w:rsidP="003E2269">
      <w:pPr>
        <w:pStyle w:val="ListParagraph"/>
        <w:numPr>
          <w:ilvl w:val="0"/>
          <w:numId w:val="31"/>
        </w:numPr>
        <w:spacing w:after="5"/>
        <w:ind w:right="218"/>
        <w:jc w:val="both"/>
        <w:rPr>
          <w:rFonts w:ascii="Arial" w:hAnsi="Arial" w:cs="Arial"/>
          <w:sz w:val="24"/>
          <w:szCs w:val="24"/>
        </w:rPr>
      </w:pPr>
      <w:r w:rsidRPr="00E576BA">
        <w:rPr>
          <w:rFonts w:ascii="Arial" w:hAnsi="Arial" w:cs="Arial"/>
          <w:sz w:val="24"/>
          <w:szCs w:val="24"/>
        </w:rPr>
        <w:t xml:space="preserve">DfE guidance: ‘Use of reasonable force – Advice for headteachers, staff and governing bodies’ (July 2013) </w:t>
      </w:r>
    </w:p>
    <w:p w14:paraId="4BA0FDA6" w14:textId="77777777" w:rsidR="00E576BA" w:rsidRPr="00E576BA" w:rsidRDefault="00E576BA" w:rsidP="003E2269">
      <w:pPr>
        <w:pStyle w:val="ListParagraph"/>
        <w:numPr>
          <w:ilvl w:val="0"/>
          <w:numId w:val="31"/>
        </w:numPr>
        <w:spacing w:after="5"/>
        <w:ind w:right="218"/>
        <w:jc w:val="both"/>
        <w:rPr>
          <w:rFonts w:ascii="Arial" w:hAnsi="Arial" w:cs="Arial"/>
          <w:sz w:val="24"/>
          <w:szCs w:val="24"/>
        </w:rPr>
      </w:pPr>
      <w:r w:rsidRPr="00E576BA">
        <w:rPr>
          <w:rFonts w:ascii="Arial" w:hAnsi="Arial" w:cs="Arial"/>
          <w:sz w:val="24"/>
          <w:szCs w:val="24"/>
        </w:rPr>
        <w:t xml:space="preserve">NICE (National Institute for Health and Care Excellence) guidance: ‘Challenging behaviour and learning disabilities: prevention and interventions for people with learning disabilities whose behaviour challenges’ (May 2015) </w:t>
      </w:r>
    </w:p>
    <w:p w14:paraId="7A2FB965" w14:textId="77777777" w:rsidR="00E576BA" w:rsidRPr="00E576BA" w:rsidRDefault="00E576BA" w:rsidP="003E2269">
      <w:pPr>
        <w:pStyle w:val="ListParagraph"/>
        <w:numPr>
          <w:ilvl w:val="0"/>
          <w:numId w:val="31"/>
        </w:numPr>
        <w:spacing w:after="5"/>
        <w:ind w:right="218"/>
        <w:jc w:val="both"/>
        <w:rPr>
          <w:rFonts w:ascii="Arial" w:hAnsi="Arial" w:cs="Arial"/>
          <w:sz w:val="24"/>
          <w:szCs w:val="24"/>
        </w:rPr>
      </w:pPr>
      <w:r w:rsidRPr="00E576BA">
        <w:rPr>
          <w:rFonts w:ascii="Arial" w:hAnsi="Arial" w:cs="Arial"/>
          <w:sz w:val="24"/>
          <w:szCs w:val="24"/>
        </w:rPr>
        <w:t>When the Adults Change Everything Changes: Seismic shifts in school behaviour’ Paul Dix (2021)</w:t>
      </w:r>
    </w:p>
    <w:p w14:paraId="13E84DB5" w14:textId="77777777" w:rsidR="00E576BA" w:rsidRPr="00E576BA" w:rsidRDefault="00E576BA" w:rsidP="003E2269">
      <w:pPr>
        <w:pStyle w:val="ListParagraph"/>
        <w:numPr>
          <w:ilvl w:val="0"/>
          <w:numId w:val="31"/>
        </w:numPr>
        <w:spacing w:after="5"/>
        <w:ind w:right="218"/>
        <w:jc w:val="both"/>
        <w:rPr>
          <w:rFonts w:ascii="Arial" w:hAnsi="Arial" w:cs="Arial"/>
          <w:sz w:val="24"/>
          <w:szCs w:val="24"/>
        </w:rPr>
      </w:pPr>
      <w:r w:rsidRPr="00E576BA">
        <w:rPr>
          <w:rFonts w:ascii="Arial" w:hAnsi="Arial" w:cs="Arial"/>
          <w:sz w:val="24"/>
          <w:szCs w:val="24"/>
        </w:rPr>
        <w:lastRenderedPageBreak/>
        <w:t>The Percy Hedley School Safeguarding Policy 2022-23</w:t>
      </w:r>
    </w:p>
    <w:p w14:paraId="51F9CF87" w14:textId="77777777" w:rsidR="00E576BA" w:rsidRPr="00E576BA" w:rsidRDefault="00E576BA" w:rsidP="003E2269">
      <w:pPr>
        <w:pStyle w:val="ListParagraph"/>
        <w:numPr>
          <w:ilvl w:val="0"/>
          <w:numId w:val="31"/>
        </w:numPr>
        <w:spacing w:after="5"/>
        <w:ind w:right="218"/>
        <w:jc w:val="both"/>
        <w:rPr>
          <w:rFonts w:ascii="Arial" w:hAnsi="Arial" w:cs="Arial"/>
          <w:sz w:val="24"/>
          <w:szCs w:val="24"/>
        </w:rPr>
      </w:pPr>
      <w:r w:rsidRPr="00E576BA">
        <w:rPr>
          <w:rFonts w:ascii="Arial" w:hAnsi="Arial" w:cs="Arial"/>
          <w:sz w:val="24"/>
          <w:szCs w:val="24"/>
        </w:rPr>
        <w:t>The Percy Hedley School Anti-Bullying Policy 2022-23</w:t>
      </w:r>
    </w:p>
    <w:p w14:paraId="55D57D04" w14:textId="4F97E3A2" w:rsidR="00020EB6" w:rsidRPr="000902A5" w:rsidRDefault="00E576BA" w:rsidP="000902A5">
      <w:pPr>
        <w:pStyle w:val="ListParagraph"/>
        <w:numPr>
          <w:ilvl w:val="0"/>
          <w:numId w:val="31"/>
        </w:numPr>
        <w:spacing w:after="5"/>
        <w:ind w:right="218"/>
        <w:jc w:val="both"/>
        <w:rPr>
          <w:rFonts w:ascii="Arial" w:hAnsi="Arial" w:cs="Arial"/>
          <w:sz w:val="24"/>
          <w:szCs w:val="24"/>
        </w:rPr>
      </w:pPr>
      <w:r w:rsidRPr="00E576BA">
        <w:rPr>
          <w:rFonts w:ascii="Arial" w:hAnsi="Arial" w:cs="Arial"/>
          <w:sz w:val="24"/>
          <w:szCs w:val="24"/>
        </w:rPr>
        <w:t>‘Balancing the Risks of Seclusion and Physical Restraint’ (Dean Cotton 2019)</w:t>
      </w:r>
    </w:p>
    <w:p w14:paraId="3322F8DA" w14:textId="77777777" w:rsidR="00020EB6" w:rsidRDefault="00020EB6" w:rsidP="00EA4E44">
      <w:pPr>
        <w:spacing w:before="200" w:line="240" w:lineRule="auto"/>
        <w:ind w:left="-284"/>
        <w:rPr>
          <w:rFonts w:ascii="Arial" w:hAnsi="Arial" w:cs="Arial"/>
          <w:b/>
          <w:sz w:val="24"/>
          <w:szCs w:val="24"/>
        </w:rPr>
      </w:pPr>
    </w:p>
    <w:p w14:paraId="73B3471A" w14:textId="77777777" w:rsidR="00E576BA" w:rsidRDefault="00E576BA" w:rsidP="00E576BA">
      <w:pPr>
        <w:spacing w:after="160"/>
        <w:jc w:val="both"/>
        <w:rPr>
          <w:sz w:val="24"/>
          <w:szCs w:val="24"/>
        </w:rPr>
      </w:pPr>
      <w:r>
        <w:rPr>
          <w:sz w:val="24"/>
          <w:szCs w:val="24"/>
        </w:rPr>
        <w:t>Appendix 1: PERMA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47"/>
      </w:tblGrid>
      <w:tr w:rsidR="00E576BA" w14:paraId="1CC29582" w14:textId="77777777" w:rsidTr="003E2269">
        <w:trPr>
          <w:trHeight w:val="366"/>
        </w:trPr>
        <w:tc>
          <w:tcPr>
            <w:tcW w:w="9736" w:type="dxa"/>
            <w:gridSpan w:val="2"/>
            <w:shd w:val="clear" w:color="auto" w:fill="7030A0"/>
          </w:tcPr>
          <w:p w14:paraId="3FBBA555" w14:textId="77777777" w:rsidR="00E576BA" w:rsidRPr="003E2269" w:rsidRDefault="00E576BA" w:rsidP="003E2269">
            <w:pPr>
              <w:spacing w:after="0" w:line="240" w:lineRule="auto"/>
              <w:jc w:val="center"/>
              <w:rPr>
                <w:b/>
                <w:bCs/>
              </w:rPr>
            </w:pPr>
            <w:r w:rsidRPr="003E2269">
              <w:rPr>
                <w:b/>
                <w:bCs/>
                <w:color w:val="FFFFFF"/>
              </w:rPr>
              <w:t>PERMA Profile</w:t>
            </w:r>
          </w:p>
        </w:tc>
      </w:tr>
      <w:tr w:rsidR="00E576BA" w14:paraId="3B834794" w14:textId="77777777" w:rsidTr="003E2269">
        <w:tc>
          <w:tcPr>
            <w:tcW w:w="2689" w:type="dxa"/>
            <w:shd w:val="clear" w:color="auto" w:fill="auto"/>
          </w:tcPr>
          <w:p w14:paraId="6FEE57B8" w14:textId="77777777" w:rsidR="00E576BA" w:rsidRDefault="00E576BA" w:rsidP="003E2269">
            <w:pPr>
              <w:spacing w:after="160"/>
              <w:jc w:val="both"/>
            </w:pPr>
            <w:r>
              <w:t>Pupil name</w:t>
            </w:r>
          </w:p>
        </w:tc>
        <w:tc>
          <w:tcPr>
            <w:tcW w:w="7047" w:type="dxa"/>
            <w:shd w:val="clear" w:color="auto" w:fill="auto"/>
          </w:tcPr>
          <w:p w14:paraId="25A8103A" w14:textId="77777777" w:rsidR="00E576BA" w:rsidRDefault="00E576BA" w:rsidP="003E2269">
            <w:pPr>
              <w:spacing w:after="160"/>
              <w:jc w:val="both"/>
            </w:pPr>
          </w:p>
        </w:tc>
      </w:tr>
      <w:tr w:rsidR="00E576BA" w14:paraId="25E635D7" w14:textId="77777777" w:rsidTr="003E2269">
        <w:tc>
          <w:tcPr>
            <w:tcW w:w="2689" w:type="dxa"/>
            <w:shd w:val="clear" w:color="auto" w:fill="auto"/>
          </w:tcPr>
          <w:p w14:paraId="365DCFAF" w14:textId="77777777" w:rsidR="00E576BA" w:rsidRDefault="00E576BA" w:rsidP="003E2269">
            <w:pPr>
              <w:spacing w:after="160"/>
              <w:jc w:val="both"/>
            </w:pPr>
            <w:r>
              <w:t>Plan created by</w:t>
            </w:r>
          </w:p>
        </w:tc>
        <w:tc>
          <w:tcPr>
            <w:tcW w:w="7047" w:type="dxa"/>
            <w:shd w:val="clear" w:color="auto" w:fill="auto"/>
          </w:tcPr>
          <w:p w14:paraId="47F53B06" w14:textId="77777777" w:rsidR="00E576BA" w:rsidRDefault="00E576BA" w:rsidP="003E2269">
            <w:pPr>
              <w:spacing w:after="160"/>
              <w:jc w:val="both"/>
            </w:pPr>
          </w:p>
        </w:tc>
      </w:tr>
      <w:tr w:rsidR="00E576BA" w14:paraId="11A79127" w14:textId="77777777" w:rsidTr="003E2269">
        <w:tc>
          <w:tcPr>
            <w:tcW w:w="2689" w:type="dxa"/>
            <w:shd w:val="clear" w:color="auto" w:fill="auto"/>
          </w:tcPr>
          <w:p w14:paraId="0BAC38B9" w14:textId="77777777" w:rsidR="00E576BA" w:rsidRDefault="00E576BA" w:rsidP="003E2269">
            <w:pPr>
              <w:spacing w:after="160"/>
              <w:jc w:val="both"/>
            </w:pPr>
            <w:r>
              <w:t>Date Created</w:t>
            </w:r>
          </w:p>
        </w:tc>
        <w:tc>
          <w:tcPr>
            <w:tcW w:w="7047" w:type="dxa"/>
            <w:shd w:val="clear" w:color="auto" w:fill="auto"/>
          </w:tcPr>
          <w:p w14:paraId="6908CCD9" w14:textId="77777777" w:rsidR="00E576BA" w:rsidRDefault="00E576BA" w:rsidP="003E2269">
            <w:pPr>
              <w:spacing w:after="160"/>
              <w:jc w:val="both"/>
            </w:pPr>
          </w:p>
        </w:tc>
      </w:tr>
      <w:tr w:rsidR="00E576BA" w14:paraId="0F7AFDCB" w14:textId="77777777" w:rsidTr="003E2269">
        <w:tc>
          <w:tcPr>
            <w:tcW w:w="2689" w:type="dxa"/>
            <w:shd w:val="clear" w:color="auto" w:fill="auto"/>
          </w:tcPr>
          <w:p w14:paraId="6478435B" w14:textId="77777777" w:rsidR="00E576BA" w:rsidRDefault="00E576BA" w:rsidP="003E2269">
            <w:pPr>
              <w:spacing w:after="160"/>
              <w:jc w:val="both"/>
            </w:pPr>
            <w:r>
              <w:t>Date last reviewed</w:t>
            </w:r>
          </w:p>
        </w:tc>
        <w:tc>
          <w:tcPr>
            <w:tcW w:w="7047" w:type="dxa"/>
            <w:shd w:val="clear" w:color="auto" w:fill="auto"/>
          </w:tcPr>
          <w:p w14:paraId="74BCF11E" w14:textId="77777777" w:rsidR="00E576BA" w:rsidRDefault="00E576BA" w:rsidP="003E2269">
            <w:pPr>
              <w:spacing w:after="160"/>
              <w:jc w:val="both"/>
            </w:pPr>
          </w:p>
        </w:tc>
      </w:tr>
    </w:tbl>
    <w:p w14:paraId="7C670BD1" w14:textId="77777777" w:rsidR="00E576BA" w:rsidRDefault="00E576BA" w:rsidP="00E576BA">
      <w:pPr>
        <w:spacing w:after="160"/>
        <w:jc w:val="both"/>
        <w:rPr>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3651"/>
        <w:gridCol w:w="3761"/>
      </w:tblGrid>
      <w:tr w:rsidR="00E576BA" w:rsidRPr="00156BF2" w14:paraId="3B1629BA" w14:textId="77777777" w:rsidTr="003E2269">
        <w:trPr>
          <w:jc w:val="center"/>
        </w:trPr>
        <w:tc>
          <w:tcPr>
            <w:tcW w:w="1944" w:type="dxa"/>
            <w:tcBorders>
              <w:top w:val="nil"/>
              <w:left w:val="nil"/>
            </w:tcBorders>
            <w:shd w:val="clear" w:color="auto" w:fill="auto"/>
          </w:tcPr>
          <w:p w14:paraId="183D3E2D" w14:textId="77777777" w:rsidR="00E576BA" w:rsidRPr="003E2269" w:rsidRDefault="00E576BA" w:rsidP="003E2269">
            <w:pPr>
              <w:jc w:val="center"/>
              <w:rPr>
                <w:rFonts w:ascii="Garamond" w:hAnsi="Garamond"/>
                <w:b/>
                <w:bCs/>
                <w:color w:val="000000"/>
              </w:rPr>
            </w:pPr>
          </w:p>
        </w:tc>
        <w:tc>
          <w:tcPr>
            <w:tcW w:w="3651" w:type="dxa"/>
            <w:shd w:val="clear" w:color="auto" w:fill="7030A0"/>
          </w:tcPr>
          <w:p w14:paraId="0086F189" w14:textId="77777777" w:rsidR="00E576BA" w:rsidRPr="003E2269" w:rsidRDefault="00E576BA" w:rsidP="003E2269">
            <w:pPr>
              <w:jc w:val="center"/>
              <w:rPr>
                <w:rFonts w:cs="Calibri"/>
                <w:b/>
                <w:bCs/>
                <w:color w:val="FFFFFF"/>
              </w:rPr>
            </w:pPr>
            <w:r w:rsidRPr="003E2269">
              <w:rPr>
                <w:rFonts w:cs="Calibri"/>
                <w:b/>
                <w:bCs/>
                <w:color w:val="FFFFFF"/>
              </w:rPr>
              <w:t>What does it mean / look like for this person now?</w:t>
            </w:r>
          </w:p>
        </w:tc>
        <w:tc>
          <w:tcPr>
            <w:tcW w:w="3761" w:type="dxa"/>
            <w:shd w:val="clear" w:color="auto" w:fill="7030A0"/>
          </w:tcPr>
          <w:p w14:paraId="53ECB630" w14:textId="77777777" w:rsidR="00E576BA" w:rsidRPr="003E2269" w:rsidRDefault="00E576BA" w:rsidP="003E2269">
            <w:pPr>
              <w:jc w:val="center"/>
              <w:rPr>
                <w:rFonts w:cs="Calibri"/>
                <w:b/>
                <w:bCs/>
                <w:color w:val="FFFFFF"/>
              </w:rPr>
            </w:pPr>
            <w:r w:rsidRPr="003E2269">
              <w:rPr>
                <w:rFonts w:cs="Calibri"/>
                <w:b/>
                <w:bCs/>
                <w:color w:val="FFFFFF"/>
              </w:rPr>
              <w:t>How could it be improved?</w:t>
            </w:r>
          </w:p>
        </w:tc>
      </w:tr>
      <w:tr w:rsidR="00E576BA" w:rsidRPr="00156BF2" w14:paraId="20043DCB" w14:textId="77777777" w:rsidTr="003E2269">
        <w:trPr>
          <w:jc w:val="center"/>
        </w:trPr>
        <w:tc>
          <w:tcPr>
            <w:tcW w:w="1944" w:type="dxa"/>
            <w:shd w:val="clear" w:color="auto" w:fill="auto"/>
            <w:vAlign w:val="center"/>
          </w:tcPr>
          <w:p w14:paraId="5C4BA527" w14:textId="77777777" w:rsidR="00E576BA" w:rsidRPr="003E2269" w:rsidRDefault="00E576BA" w:rsidP="003E2269">
            <w:pPr>
              <w:jc w:val="center"/>
              <w:rPr>
                <w:rFonts w:cs="Calibri"/>
                <w:b/>
                <w:bCs/>
                <w:color w:val="000000"/>
              </w:rPr>
            </w:pPr>
            <w:r w:rsidRPr="003E2269">
              <w:rPr>
                <w:rFonts w:cs="Calibri"/>
                <w:b/>
                <w:bCs/>
                <w:color w:val="000000"/>
              </w:rPr>
              <w:t>Positive Emotion</w:t>
            </w:r>
          </w:p>
          <w:p w14:paraId="233FAC7A" w14:textId="77777777" w:rsidR="00E576BA" w:rsidRPr="003E2269" w:rsidRDefault="00E576BA" w:rsidP="003E2269">
            <w:pPr>
              <w:rPr>
                <w:rFonts w:cs="Calibri"/>
                <w:b/>
                <w:bCs/>
                <w:color w:val="000000"/>
              </w:rPr>
            </w:pPr>
          </w:p>
        </w:tc>
        <w:tc>
          <w:tcPr>
            <w:tcW w:w="3651" w:type="dxa"/>
            <w:shd w:val="clear" w:color="auto" w:fill="auto"/>
          </w:tcPr>
          <w:p w14:paraId="5CC88DE6" w14:textId="77777777" w:rsidR="00E576BA" w:rsidRPr="003E2269" w:rsidRDefault="00E576BA" w:rsidP="003E2269">
            <w:pPr>
              <w:rPr>
                <w:rFonts w:cs="Calibri"/>
                <w:color w:val="000000"/>
              </w:rPr>
            </w:pPr>
          </w:p>
        </w:tc>
        <w:tc>
          <w:tcPr>
            <w:tcW w:w="3761" w:type="dxa"/>
            <w:shd w:val="clear" w:color="auto" w:fill="auto"/>
          </w:tcPr>
          <w:p w14:paraId="14F898A2" w14:textId="77777777" w:rsidR="00E576BA" w:rsidRPr="003E2269" w:rsidRDefault="00E576BA" w:rsidP="003E2269">
            <w:pPr>
              <w:rPr>
                <w:rFonts w:cs="Calibri"/>
                <w:color w:val="000000"/>
              </w:rPr>
            </w:pPr>
          </w:p>
        </w:tc>
      </w:tr>
      <w:tr w:rsidR="00E576BA" w:rsidRPr="00156BF2" w14:paraId="5A2B0A14" w14:textId="77777777" w:rsidTr="003E2269">
        <w:trPr>
          <w:jc w:val="center"/>
        </w:trPr>
        <w:tc>
          <w:tcPr>
            <w:tcW w:w="1944" w:type="dxa"/>
            <w:shd w:val="clear" w:color="auto" w:fill="auto"/>
            <w:vAlign w:val="center"/>
          </w:tcPr>
          <w:p w14:paraId="5DC35E66" w14:textId="77777777" w:rsidR="00E576BA" w:rsidRPr="003E2269" w:rsidRDefault="00E576BA" w:rsidP="003E2269">
            <w:pPr>
              <w:jc w:val="center"/>
              <w:rPr>
                <w:rFonts w:cs="Calibri"/>
                <w:b/>
                <w:bCs/>
                <w:color w:val="000000"/>
              </w:rPr>
            </w:pPr>
            <w:r w:rsidRPr="003E2269">
              <w:rPr>
                <w:rFonts w:cs="Calibri"/>
                <w:b/>
                <w:bCs/>
                <w:color w:val="000000"/>
              </w:rPr>
              <w:t>Engagement</w:t>
            </w:r>
          </w:p>
          <w:p w14:paraId="216BC644" w14:textId="77777777" w:rsidR="00E576BA" w:rsidRPr="003E2269" w:rsidRDefault="00E576BA" w:rsidP="003E2269">
            <w:pPr>
              <w:rPr>
                <w:rFonts w:cs="Calibri"/>
                <w:b/>
                <w:bCs/>
                <w:color w:val="000000"/>
              </w:rPr>
            </w:pPr>
          </w:p>
        </w:tc>
        <w:tc>
          <w:tcPr>
            <w:tcW w:w="3651" w:type="dxa"/>
            <w:shd w:val="clear" w:color="auto" w:fill="auto"/>
          </w:tcPr>
          <w:p w14:paraId="3EA1E8BC" w14:textId="77777777" w:rsidR="00E576BA" w:rsidRPr="003E2269" w:rsidRDefault="00E576BA" w:rsidP="003E2269">
            <w:pPr>
              <w:rPr>
                <w:rFonts w:cs="Calibri"/>
                <w:color w:val="000000"/>
              </w:rPr>
            </w:pPr>
          </w:p>
        </w:tc>
        <w:tc>
          <w:tcPr>
            <w:tcW w:w="3761" w:type="dxa"/>
            <w:shd w:val="clear" w:color="auto" w:fill="auto"/>
          </w:tcPr>
          <w:p w14:paraId="646A3974" w14:textId="77777777" w:rsidR="00E576BA" w:rsidRPr="003E2269" w:rsidRDefault="00E576BA" w:rsidP="003E2269">
            <w:pPr>
              <w:rPr>
                <w:rFonts w:cs="Calibri"/>
                <w:color w:val="000000"/>
              </w:rPr>
            </w:pPr>
          </w:p>
        </w:tc>
      </w:tr>
      <w:tr w:rsidR="00E576BA" w:rsidRPr="00156BF2" w14:paraId="245EF481" w14:textId="77777777" w:rsidTr="003E2269">
        <w:trPr>
          <w:jc w:val="center"/>
        </w:trPr>
        <w:tc>
          <w:tcPr>
            <w:tcW w:w="1944" w:type="dxa"/>
            <w:shd w:val="clear" w:color="auto" w:fill="auto"/>
            <w:vAlign w:val="center"/>
          </w:tcPr>
          <w:p w14:paraId="402E9388" w14:textId="77777777" w:rsidR="00E576BA" w:rsidRPr="003E2269" w:rsidRDefault="00E576BA" w:rsidP="003E2269">
            <w:pPr>
              <w:jc w:val="center"/>
              <w:rPr>
                <w:rFonts w:cs="Calibri"/>
                <w:b/>
                <w:bCs/>
                <w:color w:val="000000"/>
              </w:rPr>
            </w:pPr>
            <w:r w:rsidRPr="003E2269">
              <w:rPr>
                <w:rFonts w:cs="Calibri"/>
                <w:b/>
                <w:bCs/>
                <w:color w:val="000000"/>
              </w:rPr>
              <w:t>Relationships</w:t>
            </w:r>
          </w:p>
          <w:p w14:paraId="5905FC6E" w14:textId="77777777" w:rsidR="00E576BA" w:rsidRPr="003E2269" w:rsidRDefault="00E576BA" w:rsidP="00E576BA">
            <w:pPr>
              <w:rPr>
                <w:rFonts w:cs="Calibri"/>
                <w:b/>
                <w:bCs/>
                <w:color w:val="000000"/>
              </w:rPr>
            </w:pPr>
          </w:p>
        </w:tc>
        <w:tc>
          <w:tcPr>
            <w:tcW w:w="3651" w:type="dxa"/>
            <w:shd w:val="clear" w:color="auto" w:fill="auto"/>
          </w:tcPr>
          <w:p w14:paraId="55B1DD3A" w14:textId="77777777" w:rsidR="00E576BA" w:rsidRPr="003E2269" w:rsidRDefault="00E576BA" w:rsidP="003E2269">
            <w:pPr>
              <w:rPr>
                <w:rFonts w:cs="Calibri"/>
                <w:color w:val="000000"/>
              </w:rPr>
            </w:pPr>
          </w:p>
        </w:tc>
        <w:tc>
          <w:tcPr>
            <w:tcW w:w="3761" w:type="dxa"/>
            <w:shd w:val="clear" w:color="auto" w:fill="auto"/>
          </w:tcPr>
          <w:p w14:paraId="2380EF09" w14:textId="77777777" w:rsidR="00E576BA" w:rsidRPr="003E2269" w:rsidRDefault="00E576BA" w:rsidP="003E2269">
            <w:pPr>
              <w:rPr>
                <w:rFonts w:cs="Calibri"/>
                <w:color w:val="000000"/>
              </w:rPr>
            </w:pPr>
          </w:p>
        </w:tc>
      </w:tr>
      <w:tr w:rsidR="00E576BA" w:rsidRPr="00156BF2" w14:paraId="5CD76692" w14:textId="77777777" w:rsidTr="003E2269">
        <w:trPr>
          <w:jc w:val="center"/>
        </w:trPr>
        <w:tc>
          <w:tcPr>
            <w:tcW w:w="1944" w:type="dxa"/>
            <w:shd w:val="clear" w:color="auto" w:fill="auto"/>
            <w:vAlign w:val="center"/>
          </w:tcPr>
          <w:p w14:paraId="69D6B03C" w14:textId="77777777" w:rsidR="00E576BA" w:rsidRPr="003E2269" w:rsidRDefault="00E576BA" w:rsidP="003E2269">
            <w:pPr>
              <w:jc w:val="center"/>
              <w:rPr>
                <w:rFonts w:cs="Calibri"/>
                <w:b/>
                <w:bCs/>
                <w:color w:val="000000"/>
              </w:rPr>
            </w:pPr>
            <w:r w:rsidRPr="003E2269">
              <w:rPr>
                <w:rFonts w:cs="Calibri"/>
                <w:b/>
                <w:bCs/>
                <w:color w:val="000000"/>
              </w:rPr>
              <w:t>Meaning</w:t>
            </w:r>
          </w:p>
          <w:p w14:paraId="1AD49A80" w14:textId="77777777" w:rsidR="00E576BA" w:rsidRPr="003E2269" w:rsidRDefault="00E576BA" w:rsidP="003E2269">
            <w:pPr>
              <w:rPr>
                <w:rFonts w:cs="Calibri"/>
                <w:b/>
                <w:bCs/>
                <w:color w:val="000000"/>
              </w:rPr>
            </w:pPr>
          </w:p>
        </w:tc>
        <w:tc>
          <w:tcPr>
            <w:tcW w:w="3651" w:type="dxa"/>
            <w:shd w:val="clear" w:color="auto" w:fill="auto"/>
          </w:tcPr>
          <w:p w14:paraId="6937DBEA" w14:textId="77777777" w:rsidR="00E576BA" w:rsidRPr="003E2269" w:rsidRDefault="00E576BA" w:rsidP="003E2269">
            <w:pPr>
              <w:rPr>
                <w:rFonts w:cs="Calibri"/>
                <w:color w:val="000000"/>
              </w:rPr>
            </w:pPr>
          </w:p>
        </w:tc>
        <w:tc>
          <w:tcPr>
            <w:tcW w:w="3761" w:type="dxa"/>
            <w:shd w:val="clear" w:color="auto" w:fill="auto"/>
          </w:tcPr>
          <w:p w14:paraId="1EFCA1C9" w14:textId="77777777" w:rsidR="00E576BA" w:rsidRPr="003E2269" w:rsidRDefault="00E576BA" w:rsidP="003E2269">
            <w:pPr>
              <w:rPr>
                <w:rFonts w:cs="Calibri"/>
                <w:color w:val="000000"/>
              </w:rPr>
            </w:pPr>
          </w:p>
        </w:tc>
      </w:tr>
      <w:tr w:rsidR="00E576BA" w:rsidRPr="00156BF2" w14:paraId="43632B39" w14:textId="77777777" w:rsidTr="003E2269">
        <w:trPr>
          <w:jc w:val="center"/>
        </w:trPr>
        <w:tc>
          <w:tcPr>
            <w:tcW w:w="1944" w:type="dxa"/>
            <w:shd w:val="clear" w:color="auto" w:fill="auto"/>
            <w:vAlign w:val="center"/>
          </w:tcPr>
          <w:p w14:paraId="4E86E4FA" w14:textId="77777777" w:rsidR="00E576BA" w:rsidRPr="003E2269" w:rsidRDefault="00E576BA" w:rsidP="003E2269">
            <w:pPr>
              <w:jc w:val="center"/>
              <w:rPr>
                <w:rFonts w:cs="Calibri"/>
                <w:b/>
                <w:bCs/>
                <w:color w:val="000000"/>
              </w:rPr>
            </w:pPr>
            <w:r w:rsidRPr="003E2269">
              <w:rPr>
                <w:rFonts w:cs="Calibri"/>
                <w:b/>
                <w:bCs/>
                <w:color w:val="000000"/>
              </w:rPr>
              <w:t>Accomplishment</w:t>
            </w:r>
          </w:p>
          <w:p w14:paraId="4DFA7F88" w14:textId="77777777" w:rsidR="00E576BA" w:rsidRPr="003E2269" w:rsidRDefault="00E576BA" w:rsidP="00E576BA">
            <w:pPr>
              <w:rPr>
                <w:rFonts w:cs="Calibri"/>
                <w:b/>
                <w:bCs/>
                <w:color w:val="000000"/>
              </w:rPr>
            </w:pPr>
          </w:p>
        </w:tc>
        <w:tc>
          <w:tcPr>
            <w:tcW w:w="3651" w:type="dxa"/>
            <w:shd w:val="clear" w:color="auto" w:fill="auto"/>
          </w:tcPr>
          <w:p w14:paraId="1DFB6C09" w14:textId="77777777" w:rsidR="00E576BA" w:rsidRPr="003E2269" w:rsidRDefault="00E576BA" w:rsidP="003E2269">
            <w:pPr>
              <w:rPr>
                <w:rFonts w:cs="Calibri"/>
                <w:color w:val="000000"/>
              </w:rPr>
            </w:pPr>
          </w:p>
        </w:tc>
        <w:tc>
          <w:tcPr>
            <w:tcW w:w="3761" w:type="dxa"/>
            <w:shd w:val="clear" w:color="auto" w:fill="auto"/>
          </w:tcPr>
          <w:p w14:paraId="516C50C3" w14:textId="77777777" w:rsidR="00E576BA" w:rsidRPr="003E2269" w:rsidRDefault="00E576BA" w:rsidP="003E2269">
            <w:pPr>
              <w:rPr>
                <w:rFonts w:cs="Calibri"/>
                <w:color w:val="000000"/>
              </w:rPr>
            </w:pPr>
          </w:p>
        </w:tc>
      </w:tr>
    </w:tbl>
    <w:p w14:paraId="4E7DF024" w14:textId="77777777" w:rsidR="00E576BA" w:rsidRDefault="00E576BA" w:rsidP="00E576BA">
      <w:pPr>
        <w:spacing w:after="0"/>
        <w:jc w:val="both"/>
        <w:rPr>
          <w:sz w:val="24"/>
          <w:szCs w:val="24"/>
        </w:rPr>
        <w:sectPr w:rsidR="00E576BA" w:rsidSect="003E2269">
          <w:headerReference w:type="default" r:id="rId12"/>
          <w:footerReference w:type="even" r:id="rId13"/>
          <w:footerReference w:type="default" r:id="rId14"/>
          <w:footerReference w:type="first" r:id="rId15"/>
          <w:pgSz w:w="11906" w:h="16838"/>
          <w:pgMar w:top="1440" w:right="1080" w:bottom="1440" w:left="1080" w:header="720" w:footer="705" w:gutter="0"/>
          <w:cols w:space="720"/>
          <w:titlePg/>
          <w:docGrid w:linePitch="299"/>
        </w:sectPr>
      </w:pPr>
    </w:p>
    <w:p w14:paraId="50726507" w14:textId="77777777" w:rsidR="00E576BA" w:rsidRDefault="00E576BA" w:rsidP="00E576BA">
      <w:pPr>
        <w:spacing w:after="160"/>
        <w:jc w:val="both"/>
        <w:rPr>
          <w:sz w:val="24"/>
          <w:szCs w:val="24"/>
        </w:rPr>
      </w:pPr>
      <w:r>
        <w:rPr>
          <w:sz w:val="24"/>
          <w:szCs w:val="24"/>
        </w:rPr>
        <w:lastRenderedPageBreak/>
        <w:t>Appendix 2: PERMA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47"/>
      </w:tblGrid>
      <w:tr w:rsidR="00E576BA" w14:paraId="779788D1" w14:textId="77777777" w:rsidTr="003E2269">
        <w:trPr>
          <w:trHeight w:val="366"/>
        </w:trPr>
        <w:tc>
          <w:tcPr>
            <w:tcW w:w="9736" w:type="dxa"/>
            <w:gridSpan w:val="2"/>
            <w:shd w:val="clear" w:color="auto" w:fill="7030A0"/>
          </w:tcPr>
          <w:p w14:paraId="4F9A901D" w14:textId="77777777" w:rsidR="00E576BA" w:rsidRPr="003E2269" w:rsidRDefault="00E576BA" w:rsidP="003E2269">
            <w:pPr>
              <w:spacing w:after="0" w:line="240" w:lineRule="auto"/>
              <w:jc w:val="center"/>
              <w:rPr>
                <w:b/>
                <w:bCs/>
              </w:rPr>
            </w:pPr>
            <w:r w:rsidRPr="003E2269">
              <w:rPr>
                <w:b/>
                <w:bCs/>
                <w:color w:val="FFFFFF"/>
              </w:rPr>
              <w:t>PERMA Action Plan</w:t>
            </w:r>
          </w:p>
        </w:tc>
      </w:tr>
      <w:tr w:rsidR="00E576BA" w14:paraId="1AC0B8EA" w14:textId="77777777" w:rsidTr="003E2269">
        <w:tc>
          <w:tcPr>
            <w:tcW w:w="2689" w:type="dxa"/>
            <w:shd w:val="clear" w:color="auto" w:fill="auto"/>
          </w:tcPr>
          <w:p w14:paraId="0B68A36E" w14:textId="77777777" w:rsidR="00E576BA" w:rsidRDefault="00E576BA" w:rsidP="003E2269">
            <w:pPr>
              <w:spacing w:after="160"/>
              <w:jc w:val="both"/>
            </w:pPr>
            <w:r>
              <w:t>Pupil name</w:t>
            </w:r>
          </w:p>
        </w:tc>
        <w:tc>
          <w:tcPr>
            <w:tcW w:w="7047" w:type="dxa"/>
            <w:shd w:val="clear" w:color="auto" w:fill="auto"/>
          </w:tcPr>
          <w:p w14:paraId="48525CD8" w14:textId="77777777" w:rsidR="00E576BA" w:rsidRDefault="00E576BA" w:rsidP="003E2269">
            <w:pPr>
              <w:spacing w:after="160"/>
              <w:jc w:val="both"/>
            </w:pPr>
          </w:p>
        </w:tc>
      </w:tr>
      <w:tr w:rsidR="00E576BA" w14:paraId="086550E8" w14:textId="77777777" w:rsidTr="003E2269">
        <w:tc>
          <w:tcPr>
            <w:tcW w:w="2689" w:type="dxa"/>
            <w:shd w:val="clear" w:color="auto" w:fill="auto"/>
          </w:tcPr>
          <w:p w14:paraId="6E82B8CE" w14:textId="77777777" w:rsidR="00E576BA" w:rsidRDefault="00E576BA" w:rsidP="003E2269">
            <w:pPr>
              <w:spacing w:after="160"/>
              <w:jc w:val="both"/>
            </w:pPr>
            <w:r>
              <w:t>Plan created by</w:t>
            </w:r>
          </w:p>
        </w:tc>
        <w:tc>
          <w:tcPr>
            <w:tcW w:w="7047" w:type="dxa"/>
            <w:shd w:val="clear" w:color="auto" w:fill="auto"/>
          </w:tcPr>
          <w:p w14:paraId="27F8A1D6" w14:textId="77777777" w:rsidR="00E576BA" w:rsidRDefault="00E576BA" w:rsidP="003E2269">
            <w:pPr>
              <w:spacing w:after="160"/>
              <w:jc w:val="both"/>
            </w:pPr>
          </w:p>
        </w:tc>
      </w:tr>
      <w:tr w:rsidR="00E576BA" w14:paraId="5678AE6F" w14:textId="77777777" w:rsidTr="003E2269">
        <w:tc>
          <w:tcPr>
            <w:tcW w:w="2689" w:type="dxa"/>
            <w:shd w:val="clear" w:color="auto" w:fill="auto"/>
          </w:tcPr>
          <w:p w14:paraId="31DD96AB" w14:textId="77777777" w:rsidR="00E576BA" w:rsidRDefault="00E576BA" w:rsidP="003E2269">
            <w:pPr>
              <w:spacing w:after="160"/>
              <w:jc w:val="both"/>
            </w:pPr>
            <w:r>
              <w:t>Date Created</w:t>
            </w:r>
          </w:p>
        </w:tc>
        <w:tc>
          <w:tcPr>
            <w:tcW w:w="7047" w:type="dxa"/>
            <w:shd w:val="clear" w:color="auto" w:fill="auto"/>
          </w:tcPr>
          <w:p w14:paraId="1CE9F56A" w14:textId="77777777" w:rsidR="00E576BA" w:rsidRDefault="00E576BA" w:rsidP="003E2269">
            <w:pPr>
              <w:spacing w:after="160"/>
              <w:jc w:val="both"/>
            </w:pPr>
          </w:p>
        </w:tc>
      </w:tr>
      <w:tr w:rsidR="00E576BA" w14:paraId="067F1E24" w14:textId="77777777" w:rsidTr="003E2269">
        <w:tc>
          <w:tcPr>
            <w:tcW w:w="2689" w:type="dxa"/>
            <w:shd w:val="clear" w:color="auto" w:fill="auto"/>
          </w:tcPr>
          <w:p w14:paraId="6EC8CABD" w14:textId="77777777" w:rsidR="00E576BA" w:rsidRDefault="00E576BA" w:rsidP="003E2269">
            <w:pPr>
              <w:spacing w:after="160"/>
              <w:jc w:val="both"/>
            </w:pPr>
            <w:r>
              <w:t>Date last reviewed</w:t>
            </w:r>
          </w:p>
        </w:tc>
        <w:tc>
          <w:tcPr>
            <w:tcW w:w="7047" w:type="dxa"/>
            <w:shd w:val="clear" w:color="auto" w:fill="auto"/>
          </w:tcPr>
          <w:p w14:paraId="28169C83" w14:textId="77777777" w:rsidR="00E576BA" w:rsidRDefault="00E576BA" w:rsidP="003E2269">
            <w:pPr>
              <w:spacing w:after="160"/>
              <w:jc w:val="both"/>
            </w:pPr>
          </w:p>
        </w:tc>
      </w:tr>
    </w:tbl>
    <w:p w14:paraId="55B408AB" w14:textId="77777777" w:rsidR="00E576BA" w:rsidRPr="00E576BA" w:rsidRDefault="00E576BA" w:rsidP="00E576BA">
      <w:pPr>
        <w:rPr>
          <w:color w:val="000000"/>
          <w:sz w:val="24"/>
          <w:szCs w:val="24"/>
        </w:rPr>
      </w:pPr>
    </w:p>
    <w:p w14:paraId="76BD6DCC" w14:textId="1473C59E" w:rsidR="00E576BA" w:rsidRPr="00E576BA" w:rsidRDefault="00E576BA" w:rsidP="000902A5">
      <w:pPr>
        <w:jc w:val="both"/>
        <w:rPr>
          <w:color w:val="000000"/>
          <w:sz w:val="24"/>
          <w:szCs w:val="24"/>
        </w:rPr>
      </w:pPr>
      <w:r w:rsidRPr="00E576BA">
        <w:rPr>
          <w:color w:val="000000"/>
          <w:sz w:val="24"/>
          <w:szCs w:val="24"/>
        </w:rPr>
        <w:t>Consider the</w:t>
      </w:r>
      <w:r w:rsidRPr="00E576BA">
        <w:rPr>
          <w:color w:val="000000"/>
        </w:rPr>
        <w:t xml:space="preserve"> pupils</w:t>
      </w:r>
      <w:r w:rsidRPr="00E576BA">
        <w:rPr>
          <w:color w:val="000000"/>
          <w:sz w:val="24"/>
          <w:szCs w:val="24"/>
        </w:rPr>
        <w:t xml:space="preserve"> PERMA </w:t>
      </w:r>
      <w:r w:rsidRPr="00E576BA">
        <w:rPr>
          <w:color w:val="000000"/>
        </w:rPr>
        <w:t>profile</w:t>
      </w:r>
      <w:r w:rsidRPr="00E576BA">
        <w:rPr>
          <w:color w:val="000000"/>
          <w:sz w:val="24"/>
          <w:szCs w:val="24"/>
        </w:rPr>
        <w:t xml:space="preserve"> and select one of the potential areas for improvement.</w:t>
      </w:r>
      <w:r w:rsidR="000902A5">
        <w:rPr>
          <w:color w:val="000000"/>
          <w:sz w:val="24"/>
          <w:szCs w:val="24"/>
        </w:rPr>
        <w:t xml:space="preserve"> </w:t>
      </w:r>
      <w:r w:rsidRPr="00E576BA">
        <w:rPr>
          <w:color w:val="000000"/>
        </w:rPr>
        <w:t>O</w:t>
      </w:r>
      <w:r w:rsidRPr="00E576BA">
        <w:rPr>
          <w:color w:val="000000"/>
          <w:sz w:val="24"/>
          <w:szCs w:val="24"/>
        </w:rPr>
        <w:t xml:space="preserve">perationally define the goal and create a short action plan that can be used to work towards this goal. </w:t>
      </w:r>
    </w:p>
    <w:p w14:paraId="5C2A179B" w14:textId="77777777" w:rsidR="00E576BA" w:rsidRPr="004262AF" w:rsidRDefault="00E576BA" w:rsidP="00E576BA">
      <w:pPr>
        <w:spacing w:line="240" w:lineRule="auto"/>
        <w:rPr>
          <w:color w:val="008284"/>
          <w:sz w:val="24"/>
          <w:szCs w:val="24"/>
        </w:rPr>
      </w:pPr>
      <w:r w:rsidRPr="004262AF">
        <w:rPr>
          <w:color w:val="008284"/>
          <w:sz w:val="24"/>
          <w:szCs w:val="24"/>
        </w:rPr>
        <w:t xml:space="preserve">Remember to make your operational definition: </w:t>
      </w:r>
    </w:p>
    <w:p w14:paraId="55D86FBF" w14:textId="77777777" w:rsidR="00E576BA" w:rsidRPr="004262AF" w:rsidRDefault="00E576BA" w:rsidP="00E576BA">
      <w:pPr>
        <w:spacing w:line="240" w:lineRule="auto"/>
        <w:rPr>
          <w:color w:val="008284"/>
          <w:sz w:val="24"/>
          <w:szCs w:val="24"/>
        </w:rPr>
      </w:pPr>
      <w:r w:rsidRPr="004262AF">
        <w:rPr>
          <w:color w:val="008284"/>
          <w:sz w:val="24"/>
          <w:szCs w:val="24"/>
        </w:rPr>
        <w:t>- Observable (</w:t>
      </w:r>
      <w:proofErr w:type="gramStart"/>
      <w:r w:rsidRPr="004262AF">
        <w:rPr>
          <w:color w:val="008284"/>
          <w:sz w:val="24"/>
          <w:szCs w:val="24"/>
        </w:rPr>
        <w:t>i.e.</w:t>
      </w:r>
      <w:proofErr w:type="gramEnd"/>
      <w:r w:rsidRPr="004262AF">
        <w:rPr>
          <w:color w:val="008284"/>
          <w:sz w:val="24"/>
          <w:szCs w:val="24"/>
        </w:rPr>
        <w:t xml:space="preserve"> I can see or hear what you are describing) </w:t>
      </w:r>
    </w:p>
    <w:p w14:paraId="24602ED6" w14:textId="11048D21" w:rsidR="00E576BA" w:rsidRPr="000902A5" w:rsidRDefault="00E576BA" w:rsidP="000902A5">
      <w:pPr>
        <w:spacing w:line="240" w:lineRule="auto"/>
        <w:rPr>
          <w:color w:val="008284"/>
          <w:sz w:val="24"/>
          <w:szCs w:val="24"/>
        </w:rPr>
      </w:pPr>
      <w:r w:rsidRPr="004262AF">
        <w:rPr>
          <w:color w:val="008284"/>
          <w:sz w:val="24"/>
          <w:szCs w:val="24"/>
        </w:rPr>
        <w:t>- Measurable (</w:t>
      </w:r>
      <w:proofErr w:type="gramStart"/>
      <w:r w:rsidRPr="004262AF">
        <w:rPr>
          <w:color w:val="008284"/>
          <w:sz w:val="24"/>
          <w:szCs w:val="24"/>
        </w:rPr>
        <w:t>i.e.</w:t>
      </w:r>
      <w:proofErr w:type="gramEnd"/>
      <w:r w:rsidRPr="004262AF">
        <w:rPr>
          <w:color w:val="008284"/>
          <w:sz w:val="24"/>
          <w:szCs w:val="24"/>
        </w:rPr>
        <w:t xml:space="preserve"> I can count what you are describing)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701"/>
        <w:gridCol w:w="1701"/>
      </w:tblGrid>
      <w:tr w:rsidR="00E576BA" w:rsidRPr="004262AF" w14:paraId="2BA74454" w14:textId="77777777" w:rsidTr="003E2269">
        <w:tc>
          <w:tcPr>
            <w:tcW w:w="9351" w:type="dxa"/>
            <w:gridSpan w:val="3"/>
            <w:shd w:val="clear" w:color="auto" w:fill="auto"/>
          </w:tcPr>
          <w:p w14:paraId="0788F18C" w14:textId="04E752C0" w:rsidR="00E576BA" w:rsidRPr="000902A5" w:rsidRDefault="00E576BA" w:rsidP="003E2269">
            <w:pPr>
              <w:rPr>
                <w:b/>
                <w:bCs/>
                <w:color w:val="000000"/>
              </w:rPr>
            </w:pPr>
            <w:r w:rsidRPr="003E2269">
              <w:rPr>
                <w:b/>
                <w:bCs/>
                <w:color w:val="000000"/>
              </w:rPr>
              <w:t>Goal:</w:t>
            </w:r>
          </w:p>
        </w:tc>
      </w:tr>
      <w:tr w:rsidR="00E576BA" w:rsidRPr="004262AF" w14:paraId="4DE04E30" w14:textId="77777777" w:rsidTr="003E2269">
        <w:tc>
          <w:tcPr>
            <w:tcW w:w="5949" w:type="dxa"/>
            <w:shd w:val="clear" w:color="auto" w:fill="7030A0"/>
          </w:tcPr>
          <w:p w14:paraId="4AF51465" w14:textId="77777777" w:rsidR="00E576BA" w:rsidRPr="003E2269" w:rsidRDefault="00E576BA" w:rsidP="003E2269">
            <w:pPr>
              <w:jc w:val="center"/>
              <w:rPr>
                <w:b/>
                <w:bCs/>
                <w:color w:val="FFFFFF"/>
              </w:rPr>
            </w:pPr>
            <w:r w:rsidRPr="003E2269">
              <w:rPr>
                <w:b/>
                <w:bCs/>
                <w:color w:val="FFFFFF"/>
              </w:rPr>
              <w:t>Steps</w:t>
            </w:r>
          </w:p>
        </w:tc>
        <w:tc>
          <w:tcPr>
            <w:tcW w:w="1701" w:type="dxa"/>
            <w:shd w:val="clear" w:color="auto" w:fill="7030A0"/>
          </w:tcPr>
          <w:p w14:paraId="371C4447" w14:textId="77777777" w:rsidR="00E576BA" w:rsidRPr="003E2269" w:rsidRDefault="00E576BA" w:rsidP="003E2269">
            <w:pPr>
              <w:jc w:val="center"/>
              <w:rPr>
                <w:b/>
                <w:bCs/>
                <w:color w:val="FFFFFF"/>
              </w:rPr>
            </w:pPr>
            <w:r w:rsidRPr="003E2269">
              <w:rPr>
                <w:b/>
                <w:bCs/>
                <w:color w:val="FFFFFF"/>
              </w:rPr>
              <w:t>By whom</w:t>
            </w:r>
          </w:p>
        </w:tc>
        <w:tc>
          <w:tcPr>
            <w:tcW w:w="1701" w:type="dxa"/>
            <w:shd w:val="clear" w:color="auto" w:fill="7030A0"/>
          </w:tcPr>
          <w:p w14:paraId="52742C9C" w14:textId="77777777" w:rsidR="00E576BA" w:rsidRPr="003E2269" w:rsidRDefault="00E576BA" w:rsidP="003E2269">
            <w:pPr>
              <w:jc w:val="center"/>
              <w:rPr>
                <w:b/>
                <w:bCs/>
                <w:color w:val="FFFFFF"/>
              </w:rPr>
            </w:pPr>
            <w:r w:rsidRPr="003E2269">
              <w:rPr>
                <w:b/>
                <w:bCs/>
                <w:color w:val="FFFFFF"/>
              </w:rPr>
              <w:t>By when</w:t>
            </w:r>
          </w:p>
        </w:tc>
      </w:tr>
      <w:tr w:rsidR="00E576BA" w:rsidRPr="004262AF" w14:paraId="03C0C148" w14:textId="77777777" w:rsidTr="003E2269">
        <w:tc>
          <w:tcPr>
            <w:tcW w:w="5949" w:type="dxa"/>
            <w:shd w:val="clear" w:color="auto" w:fill="auto"/>
          </w:tcPr>
          <w:p w14:paraId="16AEFC00" w14:textId="77777777" w:rsidR="00E576BA" w:rsidRPr="003E2269" w:rsidRDefault="00E576BA" w:rsidP="003E2269">
            <w:pPr>
              <w:rPr>
                <w:color w:val="000000"/>
              </w:rPr>
            </w:pPr>
          </w:p>
        </w:tc>
        <w:tc>
          <w:tcPr>
            <w:tcW w:w="1701" w:type="dxa"/>
            <w:shd w:val="clear" w:color="auto" w:fill="auto"/>
          </w:tcPr>
          <w:p w14:paraId="52064698" w14:textId="77777777" w:rsidR="00E576BA" w:rsidRPr="003E2269" w:rsidRDefault="00E576BA" w:rsidP="003E2269">
            <w:pPr>
              <w:rPr>
                <w:color w:val="000000"/>
              </w:rPr>
            </w:pPr>
          </w:p>
        </w:tc>
        <w:tc>
          <w:tcPr>
            <w:tcW w:w="1701" w:type="dxa"/>
            <w:shd w:val="clear" w:color="auto" w:fill="auto"/>
          </w:tcPr>
          <w:p w14:paraId="55CF10B5" w14:textId="77777777" w:rsidR="00E576BA" w:rsidRPr="003E2269" w:rsidRDefault="00E576BA" w:rsidP="003E2269">
            <w:pPr>
              <w:rPr>
                <w:color w:val="000000"/>
              </w:rPr>
            </w:pPr>
          </w:p>
        </w:tc>
      </w:tr>
      <w:tr w:rsidR="00E576BA" w:rsidRPr="004262AF" w14:paraId="2B6AE6F2" w14:textId="77777777" w:rsidTr="003E2269">
        <w:tc>
          <w:tcPr>
            <w:tcW w:w="9351" w:type="dxa"/>
            <w:gridSpan w:val="3"/>
            <w:shd w:val="clear" w:color="auto" w:fill="auto"/>
          </w:tcPr>
          <w:p w14:paraId="6E6E0267" w14:textId="77777777" w:rsidR="00E576BA" w:rsidRDefault="00E576BA" w:rsidP="003E2269">
            <w:pPr>
              <w:rPr>
                <w:i/>
                <w:iCs/>
                <w:color w:val="000000"/>
                <w:sz w:val="21"/>
                <w:szCs w:val="21"/>
              </w:rPr>
            </w:pPr>
            <w:r w:rsidRPr="003E2269">
              <w:rPr>
                <w:b/>
                <w:bCs/>
                <w:color w:val="000000"/>
              </w:rPr>
              <w:t>How will I know when this goal has been achieved?</w:t>
            </w:r>
            <w:r w:rsidRPr="003E2269">
              <w:rPr>
                <w:color w:val="000000"/>
              </w:rPr>
              <w:t xml:space="preserve"> </w:t>
            </w:r>
            <w:r w:rsidRPr="003E2269">
              <w:rPr>
                <w:i/>
                <w:iCs/>
                <w:color w:val="000000"/>
                <w:sz w:val="21"/>
                <w:szCs w:val="21"/>
              </w:rPr>
              <w:t>(How will this be measured?</w:t>
            </w:r>
            <w:r w:rsidR="000902A5">
              <w:rPr>
                <w:i/>
                <w:iCs/>
                <w:color w:val="000000"/>
                <w:sz w:val="21"/>
                <w:szCs w:val="21"/>
              </w:rPr>
              <w:t>)</w:t>
            </w:r>
          </w:p>
          <w:p w14:paraId="23DB341C" w14:textId="1A0FE26C" w:rsidR="000902A5" w:rsidRPr="000902A5" w:rsidRDefault="000902A5" w:rsidP="003E2269">
            <w:pPr>
              <w:rPr>
                <w:i/>
                <w:iCs/>
                <w:color w:val="000000"/>
                <w:sz w:val="21"/>
                <w:szCs w:val="21"/>
              </w:rPr>
            </w:pPr>
          </w:p>
        </w:tc>
      </w:tr>
    </w:tbl>
    <w:p w14:paraId="3F2AA469" w14:textId="77777777" w:rsidR="00E576BA" w:rsidRDefault="00E576BA" w:rsidP="00E576BA">
      <w:pPr>
        <w:spacing w:after="160"/>
        <w:jc w:val="both"/>
        <w:rPr>
          <w:sz w:val="24"/>
          <w:szCs w:val="24"/>
        </w:rPr>
      </w:pPr>
    </w:p>
    <w:p w14:paraId="61F22975" w14:textId="77777777" w:rsidR="00E576BA" w:rsidRDefault="00E576BA" w:rsidP="00E576BA">
      <w:pPr>
        <w:spacing w:after="160"/>
        <w:jc w:val="both"/>
        <w:rPr>
          <w:sz w:val="24"/>
          <w:szCs w:val="24"/>
        </w:rPr>
        <w:sectPr w:rsidR="00E576BA" w:rsidSect="003E2269">
          <w:headerReference w:type="even" r:id="rId16"/>
          <w:headerReference w:type="default" r:id="rId17"/>
          <w:footerReference w:type="default" r:id="rId18"/>
          <w:headerReference w:type="first" r:id="rId19"/>
          <w:pgSz w:w="11900" w:h="16820"/>
          <w:pgMar w:top="1440" w:right="1080" w:bottom="1440" w:left="1080" w:header="261" w:footer="289" w:gutter="0"/>
          <w:cols w:space="708"/>
          <w:docGrid w:linePitch="360"/>
        </w:sectPr>
      </w:pPr>
    </w:p>
    <w:p w14:paraId="222D5B20" w14:textId="77777777" w:rsidR="00E576BA" w:rsidRPr="006F348A" w:rsidRDefault="00E576BA" w:rsidP="00E576BA">
      <w:pPr>
        <w:spacing w:after="160"/>
        <w:jc w:val="both"/>
        <w:rPr>
          <w:sz w:val="24"/>
          <w:szCs w:val="24"/>
        </w:rPr>
      </w:pPr>
      <w:r>
        <w:rPr>
          <w:sz w:val="24"/>
          <w:szCs w:val="24"/>
        </w:rPr>
        <w:lastRenderedPageBreak/>
        <w:t xml:space="preserve">Appendix 3: Behaviour Support Plan Grab-Sheet </w:t>
      </w:r>
    </w:p>
    <w:p w14:paraId="410DAA80" w14:textId="77777777" w:rsidR="00E576BA" w:rsidRPr="00087AE2" w:rsidRDefault="00E576BA" w:rsidP="00E576BA">
      <w:pPr>
        <w:spacing w:after="0" w:line="240" w:lineRule="auto"/>
        <w:jc w:val="center"/>
        <w:rPr>
          <w:sz w:val="28"/>
          <w:szCs w:val="28"/>
        </w:rPr>
      </w:pPr>
      <w:r w:rsidRPr="00087AE2">
        <w:rPr>
          <w:b/>
          <w:bCs/>
          <w:sz w:val="28"/>
          <w:szCs w:val="28"/>
        </w:rPr>
        <w:t xml:space="preserve">……………………….. </w:t>
      </w:r>
      <w:r>
        <w:rPr>
          <w:b/>
          <w:bCs/>
          <w:sz w:val="28"/>
          <w:szCs w:val="28"/>
        </w:rPr>
        <w:t>Behaviour Support</w:t>
      </w:r>
      <w:r w:rsidRPr="00087AE2">
        <w:rPr>
          <w:b/>
          <w:bCs/>
          <w:sz w:val="28"/>
          <w:szCs w:val="28"/>
        </w:rPr>
        <w:t xml:space="preserve"> Plan</w:t>
      </w:r>
    </w:p>
    <w:tbl>
      <w:tblPr>
        <w:tblW w:w="159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236"/>
        <w:gridCol w:w="5347"/>
        <w:gridCol w:w="236"/>
        <w:gridCol w:w="4197"/>
      </w:tblGrid>
      <w:tr w:rsidR="00E576BA" w14:paraId="1A638E4B" w14:textId="77777777" w:rsidTr="003E2269">
        <w:trPr>
          <w:trHeight w:val="576"/>
        </w:trPr>
        <w:tc>
          <w:tcPr>
            <w:tcW w:w="5983" w:type="dxa"/>
            <w:shd w:val="clear" w:color="auto" w:fill="B8E3AA"/>
          </w:tcPr>
          <w:p w14:paraId="4452BC1A" w14:textId="77777777" w:rsidR="00E576BA" w:rsidRPr="003E2269" w:rsidRDefault="00E576BA" w:rsidP="003E2269">
            <w:pPr>
              <w:pStyle w:val="Heading1"/>
              <w:rPr>
                <w:rFonts w:ascii="Calibri" w:hAnsi="Calibri"/>
                <w:sz w:val="21"/>
                <w:szCs w:val="21"/>
              </w:rPr>
            </w:pPr>
            <w:r w:rsidRPr="003E2269">
              <w:rPr>
                <w:rFonts w:ascii="Calibri" w:hAnsi="Calibri"/>
                <w:sz w:val="21"/>
                <w:szCs w:val="21"/>
              </w:rPr>
              <w:t xml:space="preserve">Proactive Strategies </w:t>
            </w:r>
          </w:p>
          <w:p w14:paraId="350715DA" w14:textId="77777777" w:rsidR="00E576BA" w:rsidRPr="003E2269" w:rsidRDefault="00E576BA" w:rsidP="003E2269">
            <w:pPr>
              <w:jc w:val="center"/>
              <w:rPr>
                <w:i/>
                <w:iCs/>
              </w:rPr>
            </w:pPr>
            <w:r w:rsidRPr="003E2269">
              <w:rPr>
                <w:i/>
                <w:iCs/>
                <w:sz w:val="18"/>
                <w:szCs w:val="18"/>
              </w:rPr>
              <w:t>How to support the pupil to flourish and have a great day</w:t>
            </w:r>
          </w:p>
        </w:tc>
        <w:tc>
          <w:tcPr>
            <w:tcW w:w="236" w:type="dxa"/>
            <w:tcBorders>
              <w:top w:val="nil"/>
              <w:bottom w:val="nil"/>
            </w:tcBorders>
            <w:shd w:val="clear" w:color="auto" w:fill="auto"/>
          </w:tcPr>
          <w:p w14:paraId="6BDE0EF4" w14:textId="77777777" w:rsidR="00E576BA" w:rsidRPr="003E2269" w:rsidRDefault="00E576BA" w:rsidP="003E2269">
            <w:pPr>
              <w:jc w:val="center"/>
              <w:rPr>
                <w:sz w:val="21"/>
                <w:szCs w:val="21"/>
              </w:rPr>
            </w:pPr>
          </w:p>
        </w:tc>
        <w:tc>
          <w:tcPr>
            <w:tcW w:w="5347" w:type="dxa"/>
            <w:shd w:val="clear" w:color="auto" w:fill="FBFFA7"/>
          </w:tcPr>
          <w:p w14:paraId="40F0A0C6" w14:textId="77777777" w:rsidR="00E576BA" w:rsidRPr="003E2269" w:rsidRDefault="00E576BA" w:rsidP="003E2269">
            <w:pPr>
              <w:pStyle w:val="Heading1"/>
              <w:rPr>
                <w:rFonts w:ascii="Calibri" w:hAnsi="Calibri"/>
                <w:color w:val="auto"/>
                <w:sz w:val="21"/>
                <w:szCs w:val="21"/>
              </w:rPr>
            </w:pPr>
            <w:r w:rsidRPr="003E2269">
              <w:rPr>
                <w:rFonts w:ascii="Calibri" w:hAnsi="Calibri"/>
                <w:color w:val="auto"/>
                <w:sz w:val="21"/>
                <w:szCs w:val="21"/>
              </w:rPr>
              <w:t>Active Strategies</w:t>
            </w:r>
          </w:p>
          <w:p w14:paraId="6A54A8C3" w14:textId="77777777" w:rsidR="00E576BA" w:rsidRPr="003E2269" w:rsidRDefault="00E576BA" w:rsidP="003E2269">
            <w:pPr>
              <w:jc w:val="center"/>
              <w:rPr>
                <w:i/>
                <w:iCs/>
              </w:rPr>
            </w:pPr>
            <w:r w:rsidRPr="003E2269">
              <w:rPr>
                <w:i/>
                <w:iCs/>
                <w:sz w:val="18"/>
                <w:szCs w:val="18"/>
              </w:rPr>
              <w:t>How to support the pupil when they show early warning signs</w:t>
            </w:r>
          </w:p>
        </w:tc>
        <w:tc>
          <w:tcPr>
            <w:tcW w:w="236" w:type="dxa"/>
            <w:tcBorders>
              <w:top w:val="nil"/>
              <w:bottom w:val="nil"/>
            </w:tcBorders>
            <w:shd w:val="clear" w:color="auto" w:fill="auto"/>
          </w:tcPr>
          <w:p w14:paraId="4CDB4311" w14:textId="77777777" w:rsidR="00E576BA" w:rsidRPr="003E2269" w:rsidRDefault="00E576BA" w:rsidP="003E2269">
            <w:pPr>
              <w:jc w:val="center"/>
              <w:rPr>
                <w:sz w:val="21"/>
                <w:szCs w:val="21"/>
              </w:rPr>
            </w:pPr>
          </w:p>
        </w:tc>
        <w:tc>
          <w:tcPr>
            <w:tcW w:w="4197" w:type="dxa"/>
            <w:shd w:val="clear" w:color="auto" w:fill="FBE4D5"/>
          </w:tcPr>
          <w:p w14:paraId="12A8B12E" w14:textId="77777777" w:rsidR="00E576BA" w:rsidRPr="003E2269" w:rsidRDefault="00E576BA" w:rsidP="003E2269">
            <w:pPr>
              <w:pStyle w:val="Heading1"/>
              <w:tabs>
                <w:tab w:val="left" w:pos="4085"/>
              </w:tabs>
              <w:rPr>
                <w:rFonts w:ascii="Calibri" w:hAnsi="Calibri"/>
                <w:color w:val="000000"/>
                <w:sz w:val="21"/>
                <w:szCs w:val="21"/>
              </w:rPr>
            </w:pPr>
            <w:r w:rsidRPr="003E2269">
              <w:rPr>
                <w:rFonts w:ascii="Calibri" w:hAnsi="Calibri"/>
                <w:color w:val="000000"/>
                <w:sz w:val="21"/>
                <w:szCs w:val="21"/>
              </w:rPr>
              <w:t>Reactive Strategies</w:t>
            </w:r>
          </w:p>
          <w:p w14:paraId="6CA1E88E" w14:textId="77777777" w:rsidR="00E576BA" w:rsidRPr="003E2269" w:rsidRDefault="00E576BA" w:rsidP="003E2269">
            <w:pPr>
              <w:jc w:val="center"/>
              <w:rPr>
                <w:i/>
                <w:iCs/>
                <w:color w:val="000000"/>
                <w:sz w:val="18"/>
                <w:szCs w:val="18"/>
              </w:rPr>
            </w:pPr>
            <w:r w:rsidRPr="003E2269">
              <w:rPr>
                <w:i/>
                <w:iCs/>
                <w:color w:val="000000"/>
                <w:sz w:val="18"/>
                <w:szCs w:val="18"/>
              </w:rPr>
              <w:t>How to support the pupil when they reach crisis</w:t>
            </w:r>
          </w:p>
        </w:tc>
      </w:tr>
      <w:tr w:rsidR="00E576BA" w14:paraId="4192A81A" w14:textId="77777777" w:rsidTr="003E2269">
        <w:trPr>
          <w:trHeight w:val="1732"/>
        </w:trPr>
        <w:tc>
          <w:tcPr>
            <w:tcW w:w="5983" w:type="dxa"/>
            <w:vMerge w:val="restart"/>
            <w:shd w:val="clear" w:color="auto" w:fill="B8E3AA"/>
          </w:tcPr>
          <w:p w14:paraId="78568CB7" w14:textId="77777777" w:rsidR="00E576BA" w:rsidRPr="003E2269" w:rsidRDefault="00E576BA" w:rsidP="003E2269">
            <w:pPr>
              <w:pStyle w:val="BodyTextIndent"/>
              <w:ind w:left="0"/>
              <w:rPr>
                <w:b/>
                <w:bCs/>
                <w:color w:val="000000"/>
                <w:sz w:val="17"/>
                <w:szCs w:val="17"/>
              </w:rPr>
            </w:pPr>
          </w:p>
        </w:tc>
        <w:tc>
          <w:tcPr>
            <w:tcW w:w="236" w:type="dxa"/>
            <w:tcBorders>
              <w:top w:val="nil"/>
              <w:bottom w:val="nil"/>
            </w:tcBorders>
            <w:shd w:val="clear" w:color="auto" w:fill="auto"/>
          </w:tcPr>
          <w:p w14:paraId="2B612E89" w14:textId="77777777" w:rsidR="00E576BA" w:rsidRPr="003E2269" w:rsidRDefault="00E576BA" w:rsidP="003E2269">
            <w:pPr>
              <w:rPr>
                <w:sz w:val="17"/>
                <w:szCs w:val="17"/>
              </w:rPr>
            </w:pPr>
          </w:p>
        </w:tc>
        <w:tc>
          <w:tcPr>
            <w:tcW w:w="5347" w:type="dxa"/>
            <w:shd w:val="clear" w:color="auto" w:fill="FBFFA7"/>
          </w:tcPr>
          <w:p w14:paraId="4A430088" w14:textId="77777777" w:rsidR="00E576BA" w:rsidRPr="003E2269" w:rsidRDefault="00E576BA" w:rsidP="003E2269">
            <w:pPr>
              <w:rPr>
                <w:b/>
                <w:bCs/>
                <w:i/>
                <w:sz w:val="17"/>
                <w:szCs w:val="17"/>
              </w:rPr>
            </w:pPr>
            <w:r w:rsidRPr="003E2269">
              <w:rPr>
                <w:b/>
                <w:bCs/>
                <w:i/>
                <w:sz w:val="17"/>
                <w:szCs w:val="17"/>
              </w:rPr>
              <w:t>This may be caused by (setting events):</w:t>
            </w:r>
          </w:p>
          <w:p w14:paraId="0778352E" w14:textId="77777777" w:rsidR="00E576BA" w:rsidRPr="003E2269" w:rsidRDefault="00E576BA" w:rsidP="003E2269">
            <w:pPr>
              <w:rPr>
                <w:b/>
                <w:bCs/>
                <w:i/>
                <w:sz w:val="17"/>
                <w:szCs w:val="17"/>
              </w:rPr>
            </w:pPr>
          </w:p>
          <w:p w14:paraId="299CDC09" w14:textId="77777777" w:rsidR="00E576BA" w:rsidRPr="003E2269" w:rsidRDefault="00E576BA" w:rsidP="003E2269">
            <w:pPr>
              <w:rPr>
                <w:b/>
                <w:bCs/>
                <w:i/>
                <w:sz w:val="17"/>
                <w:szCs w:val="17"/>
              </w:rPr>
            </w:pPr>
          </w:p>
          <w:p w14:paraId="01B21333" w14:textId="77777777" w:rsidR="00E576BA" w:rsidRPr="003E2269" w:rsidRDefault="00E576BA" w:rsidP="003E2269">
            <w:pPr>
              <w:rPr>
                <w:b/>
                <w:bCs/>
                <w:i/>
                <w:sz w:val="17"/>
                <w:szCs w:val="17"/>
              </w:rPr>
            </w:pPr>
          </w:p>
          <w:p w14:paraId="27973B69" w14:textId="77777777" w:rsidR="00E576BA" w:rsidRPr="003E2269" w:rsidRDefault="00E576BA" w:rsidP="003E2269">
            <w:pPr>
              <w:rPr>
                <w:b/>
                <w:bCs/>
                <w:i/>
                <w:sz w:val="17"/>
                <w:szCs w:val="17"/>
              </w:rPr>
            </w:pPr>
          </w:p>
        </w:tc>
        <w:tc>
          <w:tcPr>
            <w:tcW w:w="236" w:type="dxa"/>
            <w:tcBorders>
              <w:top w:val="nil"/>
              <w:bottom w:val="nil"/>
            </w:tcBorders>
            <w:shd w:val="clear" w:color="auto" w:fill="auto"/>
          </w:tcPr>
          <w:p w14:paraId="6FCEE13E" w14:textId="77777777" w:rsidR="00E576BA" w:rsidRPr="003E2269" w:rsidRDefault="00E576BA" w:rsidP="003E2269">
            <w:pPr>
              <w:rPr>
                <w:sz w:val="17"/>
                <w:szCs w:val="17"/>
              </w:rPr>
            </w:pPr>
          </w:p>
        </w:tc>
        <w:tc>
          <w:tcPr>
            <w:tcW w:w="4197" w:type="dxa"/>
            <w:shd w:val="clear" w:color="auto" w:fill="FBE4D5"/>
          </w:tcPr>
          <w:p w14:paraId="6EA3FDE8" w14:textId="77777777" w:rsidR="00E576BA" w:rsidRPr="003E2269" w:rsidRDefault="00E576BA" w:rsidP="003E2269">
            <w:pPr>
              <w:rPr>
                <w:b/>
                <w:bCs/>
                <w:color w:val="000000"/>
                <w:sz w:val="17"/>
                <w:szCs w:val="17"/>
              </w:rPr>
            </w:pPr>
            <w:r w:rsidRPr="003E2269">
              <w:rPr>
                <w:b/>
                <w:bCs/>
                <w:color w:val="000000"/>
                <w:sz w:val="17"/>
                <w:szCs w:val="17"/>
              </w:rPr>
              <w:t>This may be caused by (triggers):</w:t>
            </w:r>
          </w:p>
          <w:p w14:paraId="2450AD30" w14:textId="77777777" w:rsidR="00E576BA" w:rsidRPr="003E2269" w:rsidRDefault="00E576BA" w:rsidP="003E2269">
            <w:pPr>
              <w:rPr>
                <w:color w:val="000000"/>
                <w:sz w:val="17"/>
                <w:szCs w:val="17"/>
              </w:rPr>
            </w:pPr>
          </w:p>
          <w:p w14:paraId="4610C050" w14:textId="77777777" w:rsidR="00E576BA" w:rsidRPr="003E2269" w:rsidRDefault="00E576BA" w:rsidP="003E2269">
            <w:pPr>
              <w:rPr>
                <w:color w:val="000000"/>
                <w:sz w:val="17"/>
                <w:szCs w:val="17"/>
              </w:rPr>
            </w:pPr>
          </w:p>
          <w:p w14:paraId="0BAE878B" w14:textId="77777777" w:rsidR="00E576BA" w:rsidRPr="003E2269" w:rsidRDefault="00E576BA" w:rsidP="003E2269">
            <w:pPr>
              <w:rPr>
                <w:color w:val="000000"/>
                <w:sz w:val="17"/>
                <w:szCs w:val="17"/>
              </w:rPr>
            </w:pPr>
          </w:p>
        </w:tc>
      </w:tr>
      <w:tr w:rsidR="00E576BA" w14:paraId="49BB8AA6" w14:textId="77777777" w:rsidTr="003E2269">
        <w:trPr>
          <w:trHeight w:val="4040"/>
        </w:trPr>
        <w:tc>
          <w:tcPr>
            <w:tcW w:w="5983" w:type="dxa"/>
            <w:vMerge/>
            <w:shd w:val="clear" w:color="auto" w:fill="B8E3AA"/>
          </w:tcPr>
          <w:p w14:paraId="3247C7A9" w14:textId="77777777" w:rsidR="00E576BA" w:rsidRPr="003E2269" w:rsidRDefault="00E576BA" w:rsidP="003E2269">
            <w:pPr>
              <w:pStyle w:val="BodyTextIndent"/>
              <w:ind w:left="170"/>
              <w:rPr>
                <w:b/>
                <w:bCs/>
                <w:color w:val="000000"/>
                <w:sz w:val="17"/>
                <w:szCs w:val="17"/>
              </w:rPr>
            </w:pPr>
          </w:p>
        </w:tc>
        <w:tc>
          <w:tcPr>
            <w:tcW w:w="236" w:type="dxa"/>
            <w:tcBorders>
              <w:top w:val="nil"/>
              <w:bottom w:val="nil"/>
            </w:tcBorders>
            <w:shd w:val="clear" w:color="auto" w:fill="auto"/>
          </w:tcPr>
          <w:p w14:paraId="06C36C8C" w14:textId="77777777" w:rsidR="00E576BA" w:rsidRPr="003E2269" w:rsidRDefault="00E576BA" w:rsidP="003E2269">
            <w:pPr>
              <w:rPr>
                <w:sz w:val="17"/>
                <w:szCs w:val="17"/>
              </w:rPr>
            </w:pPr>
          </w:p>
        </w:tc>
        <w:tc>
          <w:tcPr>
            <w:tcW w:w="5347" w:type="dxa"/>
            <w:shd w:val="clear" w:color="auto" w:fill="FBFFA7"/>
          </w:tcPr>
          <w:p w14:paraId="1227FBA6" w14:textId="77777777" w:rsidR="00E576BA" w:rsidRPr="003E2269" w:rsidRDefault="00E576BA" w:rsidP="00E576BA">
            <w:pPr>
              <w:rPr>
                <w:bCs/>
                <w:sz w:val="17"/>
                <w:szCs w:val="17"/>
              </w:rPr>
            </w:pPr>
          </w:p>
        </w:tc>
        <w:tc>
          <w:tcPr>
            <w:tcW w:w="236" w:type="dxa"/>
            <w:tcBorders>
              <w:top w:val="nil"/>
              <w:bottom w:val="nil"/>
            </w:tcBorders>
            <w:shd w:val="clear" w:color="auto" w:fill="auto"/>
          </w:tcPr>
          <w:p w14:paraId="22EDB90B" w14:textId="77777777" w:rsidR="00E576BA" w:rsidRPr="003E2269" w:rsidRDefault="00E576BA" w:rsidP="003E2269">
            <w:pPr>
              <w:rPr>
                <w:sz w:val="17"/>
                <w:szCs w:val="17"/>
              </w:rPr>
            </w:pPr>
          </w:p>
        </w:tc>
        <w:tc>
          <w:tcPr>
            <w:tcW w:w="4197" w:type="dxa"/>
            <w:shd w:val="clear" w:color="auto" w:fill="FBE4D5"/>
          </w:tcPr>
          <w:p w14:paraId="14E09525" w14:textId="77777777" w:rsidR="00E576BA" w:rsidRPr="003E2269" w:rsidRDefault="00E576BA" w:rsidP="003E2269">
            <w:pPr>
              <w:rPr>
                <w:bCs/>
                <w:color w:val="000000"/>
                <w:sz w:val="17"/>
                <w:szCs w:val="17"/>
              </w:rPr>
            </w:pPr>
          </w:p>
          <w:p w14:paraId="06C65E1F" w14:textId="77777777" w:rsidR="00E576BA" w:rsidRPr="003E2269" w:rsidRDefault="00E576BA" w:rsidP="003E2269">
            <w:pPr>
              <w:rPr>
                <w:bCs/>
                <w:color w:val="000000"/>
                <w:sz w:val="17"/>
                <w:szCs w:val="17"/>
              </w:rPr>
            </w:pPr>
          </w:p>
          <w:p w14:paraId="03158F27" w14:textId="77777777" w:rsidR="00E576BA" w:rsidRPr="003E2269" w:rsidRDefault="00E576BA" w:rsidP="003E2269">
            <w:pPr>
              <w:rPr>
                <w:bCs/>
                <w:color w:val="000000"/>
                <w:sz w:val="17"/>
                <w:szCs w:val="17"/>
              </w:rPr>
            </w:pPr>
          </w:p>
          <w:p w14:paraId="6D216E02" w14:textId="77777777" w:rsidR="00E576BA" w:rsidRPr="003E2269" w:rsidRDefault="00E576BA" w:rsidP="003E2269">
            <w:pPr>
              <w:rPr>
                <w:bCs/>
                <w:color w:val="000000"/>
                <w:sz w:val="17"/>
                <w:szCs w:val="17"/>
              </w:rPr>
            </w:pPr>
          </w:p>
          <w:p w14:paraId="36862E54" w14:textId="77777777" w:rsidR="00E576BA" w:rsidRPr="003E2269" w:rsidRDefault="00E576BA" w:rsidP="003E2269">
            <w:pPr>
              <w:rPr>
                <w:bCs/>
                <w:color w:val="000000"/>
                <w:sz w:val="17"/>
                <w:szCs w:val="17"/>
              </w:rPr>
            </w:pPr>
          </w:p>
          <w:p w14:paraId="54AC10C6" w14:textId="77777777" w:rsidR="00E576BA" w:rsidRPr="003E2269" w:rsidRDefault="00E576BA" w:rsidP="003E2269">
            <w:pPr>
              <w:rPr>
                <w:bCs/>
                <w:color w:val="000000"/>
                <w:sz w:val="17"/>
                <w:szCs w:val="17"/>
              </w:rPr>
            </w:pPr>
          </w:p>
          <w:p w14:paraId="680C67F9" w14:textId="77777777" w:rsidR="00E576BA" w:rsidRPr="003E2269" w:rsidRDefault="00E576BA" w:rsidP="003E2269">
            <w:pPr>
              <w:rPr>
                <w:bCs/>
                <w:color w:val="000000"/>
                <w:sz w:val="17"/>
                <w:szCs w:val="17"/>
              </w:rPr>
            </w:pPr>
          </w:p>
          <w:p w14:paraId="3EFDB8D0" w14:textId="77777777" w:rsidR="00E576BA" w:rsidRPr="003E2269" w:rsidRDefault="00E576BA" w:rsidP="003E2269">
            <w:pPr>
              <w:rPr>
                <w:bCs/>
                <w:color w:val="000000"/>
                <w:sz w:val="17"/>
                <w:szCs w:val="17"/>
              </w:rPr>
            </w:pPr>
          </w:p>
          <w:p w14:paraId="26A7D8FC" w14:textId="77777777" w:rsidR="00E576BA" w:rsidRPr="003E2269" w:rsidRDefault="00E576BA" w:rsidP="003E2269">
            <w:pPr>
              <w:rPr>
                <w:bCs/>
                <w:color w:val="000000"/>
                <w:sz w:val="17"/>
                <w:szCs w:val="17"/>
              </w:rPr>
            </w:pPr>
          </w:p>
          <w:p w14:paraId="103BF1B9" w14:textId="77777777" w:rsidR="00E576BA" w:rsidRPr="003E2269" w:rsidRDefault="00E576BA" w:rsidP="003E2269">
            <w:pPr>
              <w:rPr>
                <w:bCs/>
                <w:color w:val="000000"/>
                <w:sz w:val="17"/>
                <w:szCs w:val="17"/>
              </w:rPr>
            </w:pPr>
          </w:p>
          <w:p w14:paraId="66B50632" w14:textId="77777777" w:rsidR="00E576BA" w:rsidRPr="003E2269" w:rsidRDefault="00E576BA" w:rsidP="003E2269">
            <w:pPr>
              <w:rPr>
                <w:bCs/>
                <w:color w:val="000000"/>
                <w:sz w:val="17"/>
                <w:szCs w:val="17"/>
              </w:rPr>
            </w:pPr>
          </w:p>
        </w:tc>
      </w:tr>
    </w:tbl>
    <w:p w14:paraId="3AC2DE04" w14:textId="77777777" w:rsidR="00E576BA" w:rsidRPr="00E576BA" w:rsidRDefault="00E576BA" w:rsidP="00E576BA">
      <w:pPr>
        <w:spacing w:after="0"/>
        <w:rPr>
          <w:vanish/>
        </w:rPr>
      </w:pPr>
    </w:p>
    <w:tbl>
      <w:tblPr>
        <w:tblpPr w:leftFromText="180" w:rightFromText="180" w:vertAnchor="text" w:horzAnchor="margin" w:tblpX="-147" w:tblpY="249"/>
        <w:tblOverlap w:val="never"/>
        <w:tblW w:w="15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7"/>
      </w:tblGrid>
      <w:tr w:rsidR="00E576BA" w14:paraId="12D60E32" w14:textId="77777777" w:rsidTr="003E2269">
        <w:trPr>
          <w:trHeight w:val="1127"/>
        </w:trPr>
        <w:tc>
          <w:tcPr>
            <w:tcW w:w="15967" w:type="dxa"/>
            <w:shd w:val="clear" w:color="auto" w:fill="DEEAF6"/>
          </w:tcPr>
          <w:p w14:paraId="60CC25E1" w14:textId="77777777" w:rsidR="00E576BA" w:rsidRPr="003E2269" w:rsidRDefault="00E576BA" w:rsidP="003E2269">
            <w:pPr>
              <w:rPr>
                <w:bCs/>
                <w:i/>
                <w:iCs/>
                <w:sz w:val="17"/>
                <w:szCs w:val="17"/>
              </w:rPr>
            </w:pPr>
            <w:r w:rsidRPr="003E2269">
              <w:rPr>
                <w:b/>
                <w:sz w:val="17"/>
                <w:szCs w:val="17"/>
              </w:rPr>
              <w:t>Recovery Strategies:</w:t>
            </w:r>
            <w:r w:rsidRPr="003E2269">
              <w:rPr>
                <w:b/>
                <w:i/>
                <w:iCs/>
                <w:sz w:val="17"/>
                <w:szCs w:val="17"/>
              </w:rPr>
              <w:t xml:space="preserve"> </w:t>
            </w:r>
            <w:r w:rsidRPr="003E2269">
              <w:rPr>
                <w:bCs/>
                <w:i/>
                <w:iCs/>
                <w:sz w:val="17"/>
                <w:szCs w:val="17"/>
              </w:rPr>
              <w:t>How to support the pupil post-incident</w:t>
            </w:r>
          </w:p>
        </w:tc>
      </w:tr>
    </w:tbl>
    <w:p w14:paraId="38EB4565" w14:textId="77777777" w:rsidR="00E576BA" w:rsidRPr="00294EB1" w:rsidRDefault="000902A5" w:rsidP="00E576BA">
      <w:pPr>
        <w:ind w:right="407"/>
      </w:pPr>
      <w:r>
        <w:rPr>
          <w:noProof/>
        </w:rPr>
        <w:lastRenderedPageBreak/>
        <w:pict w14:anchorId="7D6525FD">
          <v:shapetype id="_x0000_t202" coordsize="21600,21600" o:spt="202" path="m,l,21600r21600,l21600,xe">
            <v:stroke joinstyle="miter"/>
            <v:path gradientshapeok="t" o:connecttype="rect"/>
          </v:shapetype>
          <v:shape id="Text Box 24" o:spid="_x0000_s2057" type="#_x0000_t202" style="position:absolute;margin-left:36.55pt;margin-top:184.95pt;width:211.35pt;height:98.85pt;z-index:251660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" filled="f" strokecolor="#ffc000" strokeweight="2.5pt">
            <v:textbox>
              <w:txbxContent>
                <w:p w14:paraId="78915760" w14:textId="77777777" w:rsidR="00E576BA" w:rsidRDefault="00E576BA" w:rsidP="00E576BA">
                  <w:pPr>
                    <w:rPr>
                      <w:b/>
                      <w:bCs/>
                    </w:rPr>
                  </w:pPr>
                  <w:r>
                    <w:rPr>
                      <w:b/>
                      <w:bCs/>
                    </w:rPr>
                    <w:t>***’s warning signs:</w:t>
                  </w:r>
                </w:p>
                <w:p w14:paraId="7AD2009F" w14:textId="77777777" w:rsidR="00E576BA" w:rsidRDefault="00E576BA" w:rsidP="00E576BA"/>
                <w:p w14:paraId="656ED29D" w14:textId="77777777" w:rsidR="00E576BA" w:rsidRPr="0080280A" w:rsidRDefault="00E576BA" w:rsidP="00E576BA"/>
              </w:txbxContent>
            </v:textbox>
          </v:shape>
        </w:pict>
      </w:r>
      <w:r>
        <w:rPr>
          <w:noProof/>
        </w:rPr>
        <w:pict w14:anchorId="2C6F5306">
          <v:shape id="Text Box 10" o:spid="_x0000_s2056" type="#_x0000_t202" style="position:absolute;margin-left:443.05pt;margin-top:401pt;width:62.9pt;height:26.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" strokeweight=".5pt">
            <v:textbox>
              <w:txbxContent>
                <w:p w14:paraId="03AEC2A6" w14:textId="77777777" w:rsidR="00E576BA" w:rsidRDefault="00E576BA" w:rsidP="00E576BA"/>
              </w:txbxContent>
            </v:textbox>
          </v:shape>
        </w:pict>
      </w:r>
      <w:r>
        <w:rPr>
          <w:noProof/>
        </w:rPr>
        <w:pict w14:anchorId="45D0C740">
          <v:shape id="Text Box 26" o:spid="_x0000_s2055" type="#_x0000_t202" style="position:absolute;margin-left:539.1pt;margin-top:217pt;width:224.3pt;height:86.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" filled="f" strokecolor="#4472c4" strokeweight="2.5pt">
            <v:textbox>
              <w:txbxContent>
                <w:p w14:paraId="3574E7E9" w14:textId="77777777" w:rsidR="00E576BA" w:rsidRDefault="00E576BA" w:rsidP="00E576BA">
                  <w:pPr>
                    <w:rPr>
                      <w:b/>
                      <w:bCs/>
                    </w:rPr>
                  </w:pPr>
                  <w:r>
                    <w:rPr>
                      <w:b/>
                      <w:bCs/>
                    </w:rPr>
                    <w:t>Calming but s</w:t>
                  </w:r>
                  <w:r w:rsidRPr="00785E72">
                    <w:rPr>
                      <w:b/>
                      <w:bCs/>
                    </w:rPr>
                    <w:t>ensitive</w:t>
                  </w:r>
                  <w:r>
                    <w:rPr>
                      <w:b/>
                      <w:bCs/>
                    </w:rPr>
                    <w:t xml:space="preserve"> s</w:t>
                  </w:r>
                  <w:r w:rsidRPr="00785E72">
                    <w:rPr>
                      <w:b/>
                      <w:bCs/>
                    </w:rPr>
                    <w:t>upport required</w:t>
                  </w:r>
                  <w:r>
                    <w:rPr>
                      <w:b/>
                      <w:bCs/>
                    </w:rPr>
                    <w:t>:</w:t>
                  </w:r>
                </w:p>
                <w:p w14:paraId="60F1B7B9" w14:textId="77777777" w:rsidR="00E576BA" w:rsidRPr="00FD658C" w:rsidRDefault="00E576BA" w:rsidP="00E576BA"/>
              </w:txbxContent>
            </v:textbox>
          </v:shape>
        </w:pict>
      </w:r>
      <w:r>
        <w:rPr>
          <w:noProof/>
        </w:rPr>
        <w:pict w14:anchorId="7578B352">
          <v:shape id="Text Box 22" o:spid="_x0000_s2054" type="#_x0000_t202" style="position:absolute;margin-left:59.9pt;margin-top:375.7pt;width:265.55pt;height:67.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" filled="f" strokecolor="#7c7c7c" strokeweight="2.5pt">
            <v:textbox>
              <w:txbxContent>
                <w:p w14:paraId="1DEB6135" w14:textId="77777777" w:rsidR="00E576BA" w:rsidRPr="00130211" w:rsidRDefault="00E576BA" w:rsidP="00E576BA">
                  <w:pPr>
                    <w:rPr>
                      <w:b/>
                      <w:bCs/>
                    </w:rPr>
                  </w:pPr>
                  <w:r w:rsidRPr="00130211">
                    <w:rPr>
                      <w:b/>
                      <w:bCs/>
                    </w:rPr>
                    <w:t>When *** is calm:</w:t>
                  </w:r>
                </w:p>
                <w:p w14:paraId="69FCFF53" w14:textId="77777777" w:rsidR="00E576BA" w:rsidRDefault="00E576BA" w:rsidP="00E576BA">
                  <w:pPr>
                    <w:pStyle w:val="ListParagraph"/>
                  </w:pPr>
                </w:p>
                <w:p w14:paraId="29DC0186" w14:textId="77777777" w:rsidR="00E576BA" w:rsidRPr="00785E72" w:rsidRDefault="00E576BA" w:rsidP="00E576BA">
                  <w:pPr>
                    <w:rPr>
                      <w:b/>
                      <w:bCs/>
                    </w:rPr>
                  </w:pPr>
                </w:p>
              </w:txbxContent>
            </v:textbox>
          </v:shape>
        </w:pict>
      </w:r>
      <w:r>
        <w:rPr>
          <w:noProof/>
        </w:rPr>
        <w:pict w14:anchorId="32843F29">
          <v:shape id="Text Box 25" o:spid="_x0000_s2053" type="#_x0000_t202" style="position:absolute;margin-left:277.1pt;margin-top:11.8pt;width:286.9pt;height:50.65pt;z-index:2516572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" filled="f" strokecolor="#ed7d31" strokeweight="2.5pt">
            <v:textbox>
              <w:txbxContent>
                <w:p w14:paraId="60587C58" w14:textId="77777777" w:rsidR="00E576BA" w:rsidRDefault="00E576BA" w:rsidP="00E576BA">
                  <w:pPr>
                    <w:rPr>
                      <w:b/>
                      <w:bCs/>
                    </w:rPr>
                  </w:pPr>
                  <w:r>
                    <w:rPr>
                      <w:b/>
                      <w:bCs/>
                    </w:rPr>
                    <w:t>***’s c</w:t>
                  </w:r>
                  <w:r w:rsidRPr="00785E72">
                    <w:rPr>
                      <w:b/>
                      <w:bCs/>
                    </w:rPr>
                    <w:t>risis</w:t>
                  </w:r>
                  <w:r>
                    <w:rPr>
                      <w:b/>
                      <w:bCs/>
                    </w:rPr>
                    <w:t>:</w:t>
                  </w:r>
                </w:p>
                <w:p w14:paraId="3DA72432" w14:textId="77777777" w:rsidR="00E576BA" w:rsidRPr="003D6A0A" w:rsidRDefault="00E576BA" w:rsidP="00E576BA"/>
                <w:p w14:paraId="50245F0A" w14:textId="77777777" w:rsidR="00E576BA" w:rsidRPr="003D6A0A" w:rsidRDefault="00E576BA" w:rsidP="00E576BA">
                  <w:r w:rsidRPr="003D6A0A">
                    <w:t xml:space="preserve"> </w:t>
                  </w:r>
                </w:p>
              </w:txbxContent>
            </v:textbox>
          </v:shape>
        </w:pict>
      </w:r>
      <w:r>
        <w:rPr>
          <w:noProof/>
        </w:rPr>
        <w:pict w14:anchorId="1677D0CD">
          <v:shape id="Text Box 55" o:spid="_x0000_s2052" type="#_x0000_t202" style="position:absolute;margin-left:72.85pt;margin-top:11.6pt;width:204.5pt;height:33.25pt;z-index:25165619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" filled="f" stroked="f" strokeweight=".5pt">
            <v:textbox>
              <w:txbxContent>
                <w:p w14:paraId="3A538793" w14:textId="77777777" w:rsidR="00E576BA" w:rsidRPr="00CA003E" w:rsidRDefault="00E576BA" w:rsidP="00E576BA">
                  <w:pPr>
                    <w:rPr>
                      <w:b/>
                      <w:bCs/>
                      <w:sz w:val="32"/>
                      <w:szCs w:val="32"/>
                    </w:rPr>
                  </w:pPr>
                  <w:r>
                    <w:rPr>
                      <w:b/>
                      <w:bCs/>
                      <w:sz w:val="32"/>
                      <w:szCs w:val="32"/>
                    </w:rPr>
                    <w:t>…….</w:t>
                  </w:r>
                  <w:r w:rsidRPr="00CA003E">
                    <w:rPr>
                      <w:b/>
                      <w:bCs/>
                      <w:sz w:val="32"/>
                      <w:szCs w:val="32"/>
                    </w:rPr>
                    <w:t xml:space="preserve">’s </w:t>
                  </w:r>
                  <w:r>
                    <w:rPr>
                      <w:b/>
                      <w:bCs/>
                      <w:sz w:val="32"/>
                      <w:szCs w:val="32"/>
                    </w:rPr>
                    <w:t>Time Intensity Model</w:t>
                  </w:r>
                </w:p>
              </w:txbxContent>
            </v:textbox>
          </v:shape>
        </w:pict>
      </w:r>
      <w:r w:rsidR="000A76D4">
        <w:rPr>
          <w:noProof/>
          <w:shd w:val="clear" w:color="auto" w:fill="FFFF00"/>
        </w:rPr>
        <w:pict w14:anchorId="3EF93E9C">
          <v:shape id="Picture 9" o:spid="_x0000_i1028" type="#_x0000_t75" alt="Chart, line chart&#10;&#10;Description automatically generated" style="width:791.4pt;height:468pt;visibility:visible">
            <v:imagedata r:id="rId20" o:title="Chart, line chart&#10;&#10;Description automatically generated"/>
          </v:shape>
        </w:pict>
      </w:r>
      <w:r>
        <w:rPr>
          <w:noProof/>
        </w:rPr>
        <w:pict w14:anchorId="0D921833">
          <v:shape id="Text Box 23" o:spid="_x0000_s2051" type="#_x0000_t202" style="position:absolute;margin-left:198.85pt;margin-top:609.2pt;width:160.9pt;height:72.25pt;rotation:-90;z-index:251654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" filled="f" strokecolor="#fff2cc" strokeweight="2.5pt">
            <v:textbox>
              <w:txbxContent>
                <w:p w14:paraId="537357AD" w14:textId="77777777" w:rsidR="00E576BA" w:rsidRPr="0080280A" w:rsidRDefault="00E576BA" w:rsidP="00E576BA">
                  <w:r w:rsidRPr="00785E72">
                    <w:rPr>
                      <w:b/>
                      <w:bCs/>
                    </w:rPr>
                    <w:t>2) Setting event(s</w:t>
                  </w:r>
                  <w:r w:rsidRPr="003D6A0A">
                    <w:t xml:space="preserve">): </w:t>
                  </w:r>
                </w:p>
                <w:p w14:paraId="0AF7771F" w14:textId="77777777" w:rsidR="00E576BA" w:rsidRPr="00785E72" w:rsidRDefault="00E576BA" w:rsidP="00E576BA">
                  <w:pPr>
                    <w:rPr>
                      <w:b/>
                      <w:bCs/>
                    </w:rPr>
                  </w:pPr>
                </w:p>
              </w:txbxContent>
            </v:textbox>
          </v:shape>
        </w:pict>
      </w:r>
      <w:r>
        <w:rPr>
          <w:noProof/>
        </w:rPr>
        <w:pict w14:anchorId="38B71A32">
          <v:shape id="Picture 20" o:spid="_x0000_s2050" type="#_x0000_t75" alt="A picture containing shape&#10;&#10;Description automatically generated" style="position:absolute;margin-left:312.7pt;margin-top:616.35pt;width:115.6pt;height:31.65pt;z-index:251655168;visibility:visible;mso-position-horizontal-relative:text;mso-position-vertical-relative:text">
            <v:imagedata r:id="rId21" o:title="A picture containing shape&#10;&#10;Description automatically generated" croptop="60673f" cropbottom="1520f" cropleft="45703f"/>
          </v:shape>
        </w:pict>
      </w:r>
    </w:p>
    <w:p w14:paraId="34D1F421" w14:textId="77777777" w:rsidR="00E576BA" w:rsidRDefault="00E576BA" w:rsidP="00E576BA">
      <w:pPr>
        <w:spacing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139"/>
        <w:gridCol w:w="2295"/>
        <w:gridCol w:w="2140"/>
        <w:gridCol w:w="2233"/>
        <w:gridCol w:w="2140"/>
        <w:gridCol w:w="2140"/>
      </w:tblGrid>
      <w:tr w:rsidR="00E576BA" w14:paraId="5BA03F61" w14:textId="77777777" w:rsidTr="003E2269">
        <w:tc>
          <w:tcPr>
            <w:tcW w:w="2283" w:type="dxa"/>
            <w:shd w:val="clear" w:color="auto" w:fill="92D050"/>
          </w:tcPr>
          <w:p w14:paraId="758F77EB" w14:textId="77777777" w:rsidR="00E576BA" w:rsidRDefault="00E576BA" w:rsidP="003E2269">
            <w:pPr>
              <w:spacing w:after="0"/>
              <w:jc w:val="both"/>
            </w:pPr>
            <w:r>
              <w:t>Plan created by:</w:t>
            </w:r>
          </w:p>
        </w:tc>
        <w:tc>
          <w:tcPr>
            <w:tcW w:w="2139" w:type="dxa"/>
            <w:shd w:val="clear" w:color="auto" w:fill="auto"/>
          </w:tcPr>
          <w:p w14:paraId="1BF85BB9" w14:textId="77777777" w:rsidR="00E576BA" w:rsidRDefault="00E576BA" w:rsidP="003E2269">
            <w:pPr>
              <w:spacing w:after="0"/>
              <w:jc w:val="both"/>
            </w:pPr>
          </w:p>
        </w:tc>
        <w:tc>
          <w:tcPr>
            <w:tcW w:w="2295" w:type="dxa"/>
            <w:shd w:val="clear" w:color="auto" w:fill="92D050"/>
          </w:tcPr>
          <w:p w14:paraId="21E38AAC" w14:textId="77777777" w:rsidR="00E576BA" w:rsidRDefault="00E576BA" w:rsidP="003E2269">
            <w:pPr>
              <w:spacing w:after="0"/>
              <w:jc w:val="both"/>
            </w:pPr>
            <w:r>
              <w:t>Date created:</w:t>
            </w:r>
          </w:p>
        </w:tc>
        <w:tc>
          <w:tcPr>
            <w:tcW w:w="2140" w:type="dxa"/>
            <w:shd w:val="clear" w:color="auto" w:fill="auto"/>
          </w:tcPr>
          <w:p w14:paraId="314BA062" w14:textId="77777777" w:rsidR="00E576BA" w:rsidRDefault="00E576BA" w:rsidP="003E2269">
            <w:pPr>
              <w:spacing w:after="0"/>
              <w:jc w:val="both"/>
            </w:pPr>
          </w:p>
        </w:tc>
        <w:tc>
          <w:tcPr>
            <w:tcW w:w="2233" w:type="dxa"/>
            <w:shd w:val="clear" w:color="auto" w:fill="92D050"/>
          </w:tcPr>
          <w:p w14:paraId="3D549669" w14:textId="77777777" w:rsidR="00E576BA" w:rsidRDefault="00E576BA" w:rsidP="003E2269">
            <w:pPr>
              <w:spacing w:after="0"/>
              <w:jc w:val="both"/>
            </w:pPr>
            <w:r>
              <w:t>Date last revie</w:t>
            </w:r>
          </w:p>
        </w:tc>
        <w:tc>
          <w:tcPr>
            <w:tcW w:w="2140" w:type="dxa"/>
            <w:shd w:val="clear" w:color="auto" w:fill="auto"/>
          </w:tcPr>
          <w:p w14:paraId="711B0692" w14:textId="77777777" w:rsidR="00E576BA" w:rsidRDefault="00E576BA" w:rsidP="003E2269">
            <w:pPr>
              <w:spacing w:after="0"/>
              <w:jc w:val="both"/>
            </w:pPr>
          </w:p>
        </w:tc>
        <w:tc>
          <w:tcPr>
            <w:tcW w:w="2140" w:type="dxa"/>
            <w:shd w:val="clear" w:color="auto" w:fill="auto"/>
          </w:tcPr>
          <w:p w14:paraId="34D7F35E" w14:textId="77777777" w:rsidR="00E576BA" w:rsidRDefault="00E576BA" w:rsidP="003E2269">
            <w:pPr>
              <w:spacing w:after="0"/>
              <w:jc w:val="both"/>
            </w:pPr>
          </w:p>
        </w:tc>
      </w:tr>
    </w:tbl>
    <w:p w14:paraId="2DAC4B19" w14:textId="77777777" w:rsidR="00E576BA" w:rsidRDefault="00E576BA" w:rsidP="00E576BA">
      <w:pPr>
        <w:spacing w:after="0"/>
        <w:jc w:val="both"/>
        <w:rPr>
          <w:sz w:val="24"/>
          <w:szCs w:val="24"/>
        </w:rPr>
        <w:sectPr w:rsidR="00E576BA" w:rsidSect="003E2269">
          <w:pgSz w:w="16820" w:h="11900" w:orient="landscape"/>
          <w:pgMar w:top="720" w:right="720" w:bottom="720" w:left="720" w:header="261" w:footer="289" w:gutter="0"/>
          <w:cols w:space="708"/>
          <w:docGrid w:linePitch="360"/>
        </w:sectPr>
      </w:pPr>
    </w:p>
    <w:p w14:paraId="45C9D646" w14:textId="77777777" w:rsidR="00E576BA" w:rsidRPr="006F348A" w:rsidRDefault="00E576BA" w:rsidP="00E576BA">
      <w:pPr>
        <w:spacing w:after="160"/>
        <w:jc w:val="both"/>
        <w:rPr>
          <w:sz w:val="24"/>
          <w:szCs w:val="24"/>
        </w:rPr>
      </w:pPr>
      <w:r>
        <w:rPr>
          <w:sz w:val="24"/>
          <w:szCs w:val="24"/>
        </w:rPr>
        <w:lastRenderedPageBreak/>
        <w:t>Appendix 4: Full Behaviour Support Plan</w:t>
      </w:r>
    </w:p>
    <w:tbl>
      <w:tblPr>
        <w:tblW w:w="1076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7786"/>
      </w:tblGrid>
      <w:tr w:rsidR="00E576BA" w14:paraId="60BF3793" w14:textId="77777777" w:rsidTr="003E2269">
        <w:trPr>
          <w:trHeight w:val="372"/>
        </w:trPr>
        <w:tc>
          <w:tcPr>
            <w:tcW w:w="10768" w:type="dxa"/>
            <w:gridSpan w:val="2"/>
            <w:shd w:val="clear" w:color="auto" w:fill="7030A0"/>
          </w:tcPr>
          <w:p w14:paraId="6B2E0D40" w14:textId="77777777" w:rsidR="00E576BA" w:rsidRPr="003E2269" w:rsidRDefault="00E576BA" w:rsidP="003E2269">
            <w:pPr>
              <w:spacing w:after="0" w:line="240" w:lineRule="auto"/>
              <w:jc w:val="center"/>
              <w:rPr>
                <w:b/>
                <w:bCs/>
              </w:rPr>
            </w:pPr>
            <w:r w:rsidRPr="003E2269">
              <w:rPr>
                <w:b/>
                <w:bCs/>
                <w:color w:val="FFFFFF"/>
              </w:rPr>
              <w:t>Full Behaviour Support Plan</w:t>
            </w:r>
          </w:p>
        </w:tc>
      </w:tr>
      <w:tr w:rsidR="00E576BA" w14:paraId="17AED471" w14:textId="77777777" w:rsidTr="003E2269">
        <w:trPr>
          <w:trHeight w:val="478"/>
        </w:trPr>
        <w:tc>
          <w:tcPr>
            <w:tcW w:w="2982" w:type="dxa"/>
            <w:shd w:val="clear" w:color="auto" w:fill="auto"/>
          </w:tcPr>
          <w:p w14:paraId="22C3EED3" w14:textId="77777777" w:rsidR="00E576BA" w:rsidRDefault="00E576BA" w:rsidP="003E2269">
            <w:pPr>
              <w:spacing w:after="160"/>
              <w:jc w:val="both"/>
            </w:pPr>
            <w:r>
              <w:t>Pupil name</w:t>
            </w:r>
          </w:p>
        </w:tc>
        <w:tc>
          <w:tcPr>
            <w:tcW w:w="7786" w:type="dxa"/>
            <w:shd w:val="clear" w:color="auto" w:fill="auto"/>
          </w:tcPr>
          <w:p w14:paraId="51ADE81F" w14:textId="77777777" w:rsidR="00E576BA" w:rsidRDefault="00E576BA" w:rsidP="003E2269">
            <w:pPr>
              <w:spacing w:after="160"/>
              <w:jc w:val="both"/>
            </w:pPr>
          </w:p>
        </w:tc>
      </w:tr>
      <w:tr w:rsidR="00E576BA" w14:paraId="75A13333" w14:textId="77777777" w:rsidTr="003E2269">
        <w:trPr>
          <w:trHeight w:val="478"/>
        </w:trPr>
        <w:tc>
          <w:tcPr>
            <w:tcW w:w="2982" w:type="dxa"/>
            <w:shd w:val="clear" w:color="auto" w:fill="auto"/>
          </w:tcPr>
          <w:p w14:paraId="2918AB19" w14:textId="77777777" w:rsidR="00E576BA" w:rsidRDefault="00E576BA" w:rsidP="003E2269">
            <w:pPr>
              <w:spacing w:after="160"/>
              <w:jc w:val="both"/>
            </w:pPr>
            <w:r>
              <w:t>Plan created by</w:t>
            </w:r>
          </w:p>
        </w:tc>
        <w:tc>
          <w:tcPr>
            <w:tcW w:w="7786" w:type="dxa"/>
            <w:shd w:val="clear" w:color="auto" w:fill="auto"/>
          </w:tcPr>
          <w:p w14:paraId="3268B2D4" w14:textId="77777777" w:rsidR="00E576BA" w:rsidRDefault="00E576BA" w:rsidP="003E2269">
            <w:pPr>
              <w:spacing w:after="160"/>
              <w:jc w:val="both"/>
            </w:pPr>
          </w:p>
        </w:tc>
      </w:tr>
      <w:tr w:rsidR="00E576BA" w14:paraId="3A9C1526" w14:textId="77777777" w:rsidTr="003E2269">
        <w:trPr>
          <w:trHeight w:val="494"/>
        </w:trPr>
        <w:tc>
          <w:tcPr>
            <w:tcW w:w="2982" w:type="dxa"/>
            <w:shd w:val="clear" w:color="auto" w:fill="auto"/>
          </w:tcPr>
          <w:p w14:paraId="4436109B" w14:textId="77777777" w:rsidR="00E576BA" w:rsidRDefault="00E576BA" w:rsidP="003E2269">
            <w:pPr>
              <w:spacing w:after="160"/>
              <w:jc w:val="both"/>
            </w:pPr>
            <w:r>
              <w:t>Date Created</w:t>
            </w:r>
          </w:p>
        </w:tc>
        <w:tc>
          <w:tcPr>
            <w:tcW w:w="7786" w:type="dxa"/>
            <w:shd w:val="clear" w:color="auto" w:fill="auto"/>
          </w:tcPr>
          <w:p w14:paraId="6927E57E" w14:textId="77777777" w:rsidR="00E576BA" w:rsidRDefault="00E576BA" w:rsidP="003E2269">
            <w:pPr>
              <w:spacing w:after="160"/>
              <w:jc w:val="both"/>
            </w:pPr>
          </w:p>
        </w:tc>
      </w:tr>
      <w:tr w:rsidR="00E576BA" w14:paraId="25C0005D" w14:textId="77777777" w:rsidTr="003E2269">
        <w:trPr>
          <w:trHeight w:val="461"/>
        </w:trPr>
        <w:tc>
          <w:tcPr>
            <w:tcW w:w="2982" w:type="dxa"/>
            <w:shd w:val="clear" w:color="auto" w:fill="auto"/>
          </w:tcPr>
          <w:p w14:paraId="10E42EBF" w14:textId="77777777" w:rsidR="00E576BA" w:rsidRDefault="00E576BA" w:rsidP="003E2269">
            <w:pPr>
              <w:spacing w:after="160"/>
              <w:jc w:val="both"/>
            </w:pPr>
            <w:r>
              <w:t>Date last reviewed</w:t>
            </w:r>
          </w:p>
        </w:tc>
        <w:tc>
          <w:tcPr>
            <w:tcW w:w="7786" w:type="dxa"/>
            <w:shd w:val="clear" w:color="auto" w:fill="auto"/>
          </w:tcPr>
          <w:p w14:paraId="1CE203FF" w14:textId="77777777" w:rsidR="00E576BA" w:rsidRDefault="00E576BA" w:rsidP="003E2269">
            <w:pPr>
              <w:spacing w:after="160"/>
              <w:jc w:val="both"/>
            </w:pPr>
          </w:p>
        </w:tc>
      </w:tr>
    </w:tbl>
    <w:p w14:paraId="51DAC880" w14:textId="77777777" w:rsidR="00E576BA" w:rsidRDefault="00E576BA" w:rsidP="00E576BA">
      <w:pPr>
        <w:spacing w:after="0"/>
        <w:jc w:val="both"/>
        <w:rPr>
          <w:sz w:val="24"/>
          <w:szCs w:val="2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E576BA" w14:paraId="39B7C724" w14:textId="77777777" w:rsidTr="003E2269">
        <w:tc>
          <w:tcPr>
            <w:tcW w:w="10773" w:type="dxa"/>
            <w:tcBorders>
              <w:top w:val="single" w:sz="4" w:space="0" w:color="auto"/>
              <w:left w:val="single" w:sz="4" w:space="0" w:color="auto"/>
              <w:bottom w:val="single" w:sz="4" w:space="0" w:color="auto"/>
              <w:right w:val="single" w:sz="4" w:space="0" w:color="auto"/>
            </w:tcBorders>
            <w:shd w:val="clear" w:color="auto" w:fill="EDEDED"/>
            <w:hideMark/>
          </w:tcPr>
          <w:p w14:paraId="514AB2BC" w14:textId="77777777" w:rsidR="00E576BA" w:rsidRPr="003E2269" w:rsidRDefault="00E576BA" w:rsidP="003E2269">
            <w:pPr>
              <w:spacing w:after="0" w:line="240" w:lineRule="auto"/>
              <w:jc w:val="center"/>
              <w:outlineLvl w:val="0"/>
              <w:rPr>
                <w:b/>
                <w:szCs w:val="16"/>
              </w:rPr>
            </w:pPr>
            <w:r w:rsidRPr="003E2269">
              <w:rPr>
                <w:b/>
                <w:szCs w:val="16"/>
              </w:rPr>
              <w:t>INTRODUCTION</w:t>
            </w:r>
          </w:p>
        </w:tc>
      </w:tr>
      <w:tr w:rsidR="00E576BA" w14:paraId="1BA5ABCA" w14:textId="77777777" w:rsidTr="000902A5">
        <w:trPr>
          <w:trHeight w:val="492"/>
        </w:trPr>
        <w:tc>
          <w:tcPr>
            <w:tcW w:w="10773" w:type="dxa"/>
            <w:tcBorders>
              <w:top w:val="single" w:sz="4" w:space="0" w:color="auto"/>
              <w:left w:val="single" w:sz="4" w:space="0" w:color="auto"/>
              <w:bottom w:val="single" w:sz="4" w:space="0" w:color="auto"/>
              <w:right w:val="single" w:sz="4" w:space="0" w:color="auto"/>
            </w:tcBorders>
            <w:shd w:val="clear" w:color="auto" w:fill="auto"/>
          </w:tcPr>
          <w:p w14:paraId="5A5F78AF" w14:textId="77777777" w:rsidR="00E576BA" w:rsidRPr="003E2269" w:rsidRDefault="00E576BA" w:rsidP="003E2269">
            <w:pPr>
              <w:spacing w:after="0" w:line="240" w:lineRule="auto"/>
              <w:jc w:val="both"/>
              <w:rPr>
                <w:bCs/>
              </w:rPr>
            </w:pPr>
            <w:r w:rsidRPr="003E2269">
              <w:rPr>
                <w:bCs/>
              </w:rPr>
              <w:t xml:space="preserve">    </w:t>
            </w:r>
          </w:p>
        </w:tc>
      </w:tr>
    </w:tbl>
    <w:p w14:paraId="3DBC3289" w14:textId="77777777" w:rsidR="00E576BA" w:rsidRDefault="00E576BA" w:rsidP="00E576BA">
      <w:pPr>
        <w:spacing w:after="0"/>
        <w:jc w:val="both"/>
        <w:rPr>
          <w:sz w:val="24"/>
          <w:szCs w:val="24"/>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5"/>
        <w:gridCol w:w="1526"/>
        <w:gridCol w:w="3151"/>
      </w:tblGrid>
      <w:tr w:rsidR="00E576BA" w14:paraId="1F2FF5B0" w14:textId="77777777" w:rsidTr="003E2269">
        <w:tc>
          <w:tcPr>
            <w:tcW w:w="10802" w:type="dxa"/>
            <w:gridSpan w:val="3"/>
            <w:tcBorders>
              <w:top w:val="single" w:sz="4" w:space="0" w:color="auto"/>
              <w:left w:val="single" w:sz="4" w:space="0" w:color="auto"/>
              <w:bottom w:val="single" w:sz="4" w:space="0" w:color="auto"/>
              <w:right w:val="single" w:sz="4" w:space="0" w:color="auto"/>
            </w:tcBorders>
            <w:shd w:val="clear" w:color="auto" w:fill="EDEDED"/>
            <w:hideMark/>
          </w:tcPr>
          <w:p w14:paraId="77EB768D" w14:textId="77777777" w:rsidR="00E576BA" w:rsidRPr="003E2269" w:rsidRDefault="00E576BA" w:rsidP="003E2269">
            <w:pPr>
              <w:pStyle w:val="ListParagraph"/>
              <w:spacing w:after="0" w:line="240" w:lineRule="auto"/>
              <w:ind w:left="0"/>
              <w:jc w:val="center"/>
              <w:rPr>
                <w:b/>
                <w:sz w:val="20"/>
              </w:rPr>
            </w:pPr>
            <w:r w:rsidRPr="003E2269">
              <w:rPr>
                <w:b/>
                <w:szCs w:val="32"/>
              </w:rPr>
              <w:t>CHALLENGING BEHAVIOUR</w:t>
            </w:r>
          </w:p>
        </w:tc>
      </w:tr>
      <w:tr w:rsidR="00E576BA" w14:paraId="6807A3FE" w14:textId="77777777" w:rsidTr="003E2269">
        <w:tc>
          <w:tcPr>
            <w:tcW w:w="6125" w:type="dxa"/>
            <w:tcBorders>
              <w:top w:val="single" w:sz="4" w:space="0" w:color="auto"/>
              <w:left w:val="single" w:sz="4" w:space="0" w:color="auto"/>
              <w:bottom w:val="single" w:sz="4" w:space="0" w:color="auto"/>
              <w:right w:val="single" w:sz="4" w:space="0" w:color="auto"/>
            </w:tcBorders>
            <w:shd w:val="clear" w:color="auto" w:fill="DEEAF6"/>
            <w:hideMark/>
          </w:tcPr>
          <w:p w14:paraId="0DF11B29" w14:textId="77777777" w:rsidR="00E576BA" w:rsidRPr="003E2269" w:rsidRDefault="00E576BA" w:rsidP="003E2269">
            <w:pPr>
              <w:pStyle w:val="ListParagraph"/>
              <w:spacing w:after="0" w:line="240" w:lineRule="auto"/>
              <w:ind w:left="0"/>
              <w:jc w:val="both"/>
              <w:rPr>
                <w:b/>
                <w:sz w:val="20"/>
              </w:rPr>
            </w:pPr>
            <w:r w:rsidRPr="003E2269">
              <w:rPr>
                <w:b/>
                <w:sz w:val="20"/>
              </w:rPr>
              <w:t>Description</w:t>
            </w:r>
          </w:p>
        </w:tc>
        <w:tc>
          <w:tcPr>
            <w:tcW w:w="1526" w:type="dxa"/>
            <w:tcBorders>
              <w:top w:val="single" w:sz="4" w:space="0" w:color="auto"/>
              <w:left w:val="single" w:sz="4" w:space="0" w:color="auto"/>
              <w:bottom w:val="single" w:sz="4" w:space="0" w:color="auto"/>
              <w:right w:val="single" w:sz="4" w:space="0" w:color="auto"/>
            </w:tcBorders>
            <w:shd w:val="clear" w:color="auto" w:fill="DEEAF6"/>
            <w:hideMark/>
          </w:tcPr>
          <w:p w14:paraId="75ABAC8A" w14:textId="77777777" w:rsidR="00E576BA" w:rsidRPr="003E2269" w:rsidRDefault="00E576BA" w:rsidP="003E2269">
            <w:pPr>
              <w:pStyle w:val="ListParagraph"/>
              <w:spacing w:after="0" w:line="240" w:lineRule="auto"/>
              <w:ind w:left="0"/>
              <w:jc w:val="both"/>
              <w:rPr>
                <w:b/>
                <w:sz w:val="20"/>
              </w:rPr>
            </w:pPr>
            <w:r w:rsidRPr="003E2269">
              <w:rPr>
                <w:b/>
                <w:sz w:val="20"/>
              </w:rPr>
              <w:t>Frequency</w:t>
            </w:r>
          </w:p>
        </w:tc>
        <w:tc>
          <w:tcPr>
            <w:tcW w:w="3151" w:type="dxa"/>
            <w:tcBorders>
              <w:top w:val="single" w:sz="4" w:space="0" w:color="auto"/>
              <w:left w:val="single" w:sz="4" w:space="0" w:color="auto"/>
              <w:bottom w:val="single" w:sz="4" w:space="0" w:color="auto"/>
              <w:right w:val="single" w:sz="4" w:space="0" w:color="auto"/>
            </w:tcBorders>
            <w:shd w:val="clear" w:color="auto" w:fill="DEEAF6"/>
            <w:hideMark/>
          </w:tcPr>
          <w:p w14:paraId="56071042" w14:textId="77777777" w:rsidR="00E576BA" w:rsidRPr="003E2269" w:rsidRDefault="00E576BA" w:rsidP="003E2269">
            <w:pPr>
              <w:pStyle w:val="ListParagraph"/>
              <w:spacing w:after="0" w:line="240" w:lineRule="auto"/>
              <w:ind w:left="0"/>
              <w:jc w:val="both"/>
              <w:rPr>
                <w:b/>
                <w:sz w:val="20"/>
              </w:rPr>
            </w:pPr>
            <w:r w:rsidRPr="003E2269">
              <w:rPr>
                <w:b/>
                <w:sz w:val="20"/>
              </w:rPr>
              <w:t>Intensity</w:t>
            </w:r>
          </w:p>
        </w:tc>
      </w:tr>
      <w:tr w:rsidR="00E576BA" w14:paraId="7D27328C" w14:textId="77777777" w:rsidTr="003E2269">
        <w:trPr>
          <w:trHeight w:val="374"/>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082B3652" w14:textId="77777777" w:rsidR="00E576BA" w:rsidRDefault="00E576BA" w:rsidP="003E2269">
            <w:pPr>
              <w:spacing w:after="0" w:line="240" w:lineRule="auto"/>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CCFA29B" w14:textId="77777777" w:rsidR="00E576BA" w:rsidRDefault="00E576BA" w:rsidP="003E2269">
            <w:pPr>
              <w:pStyle w:val="ListParagraph"/>
              <w:spacing w:after="0" w:line="240" w:lineRule="auto"/>
              <w:ind w:left="0"/>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449E04B3" w14:textId="77777777" w:rsidR="00E576BA" w:rsidRDefault="00E576BA" w:rsidP="003E2269">
            <w:pPr>
              <w:pStyle w:val="ListParagraph"/>
              <w:spacing w:after="0" w:line="240" w:lineRule="auto"/>
              <w:ind w:left="0"/>
            </w:pPr>
          </w:p>
        </w:tc>
      </w:tr>
      <w:tr w:rsidR="00E576BA" w14:paraId="5F12D4CE" w14:textId="77777777" w:rsidTr="003E2269">
        <w:trPr>
          <w:trHeight w:val="421"/>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63CB17CC" w14:textId="77777777" w:rsidR="00E576BA" w:rsidRDefault="00E576BA" w:rsidP="003E2269">
            <w:pPr>
              <w:pStyle w:val="ListParagraph"/>
              <w:spacing w:after="0" w:line="240" w:lineRule="auto"/>
              <w:ind w:left="0"/>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15CDF87" w14:textId="77777777" w:rsidR="00E576BA" w:rsidRDefault="00E576BA" w:rsidP="003E2269">
            <w:pPr>
              <w:pStyle w:val="ListParagraph"/>
              <w:spacing w:after="0" w:line="240" w:lineRule="auto"/>
              <w:ind w:left="0"/>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62F7FF87" w14:textId="77777777" w:rsidR="00E576BA" w:rsidRDefault="00E576BA" w:rsidP="003E2269">
            <w:pPr>
              <w:pStyle w:val="ListParagraph"/>
              <w:spacing w:after="0" w:line="240" w:lineRule="auto"/>
              <w:ind w:left="0"/>
            </w:pPr>
          </w:p>
        </w:tc>
      </w:tr>
      <w:tr w:rsidR="00E576BA" w14:paraId="5AF907A9" w14:textId="77777777" w:rsidTr="003E2269">
        <w:trPr>
          <w:trHeight w:val="399"/>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707AC451" w14:textId="77777777" w:rsidR="00E576BA" w:rsidRDefault="00E576BA" w:rsidP="003E2269">
            <w:pPr>
              <w:spacing w:after="0" w:line="240" w:lineRule="auto"/>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0CA3D54" w14:textId="77777777" w:rsidR="00E576BA" w:rsidRPr="003E2269" w:rsidRDefault="00E576BA" w:rsidP="003E2269">
            <w:pPr>
              <w:pStyle w:val="ListParagraph"/>
              <w:spacing w:after="0" w:line="240" w:lineRule="auto"/>
              <w:ind w:left="0"/>
              <w:rPr>
                <w:caps/>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99F9A8D" w14:textId="77777777" w:rsidR="00E576BA" w:rsidRDefault="00E576BA" w:rsidP="003E2269">
            <w:pPr>
              <w:pStyle w:val="ListParagraph"/>
              <w:spacing w:after="0" w:line="240" w:lineRule="auto"/>
              <w:ind w:left="0"/>
            </w:pPr>
          </w:p>
        </w:tc>
      </w:tr>
    </w:tbl>
    <w:p w14:paraId="1EA7C293" w14:textId="77777777" w:rsidR="00E576BA" w:rsidRDefault="00E576BA" w:rsidP="00E576BA">
      <w:pPr>
        <w:spacing w:after="0"/>
        <w:jc w:val="both"/>
        <w:rPr>
          <w:sz w:val="24"/>
          <w:szCs w:val="2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4961"/>
      </w:tblGrid>
      <w:tr w:rsidR="00E576BA" w14:paraId="67F9F0C0" w14:textId="77777777" w:rsidTr="003E2269">
        <w:tc>
          <w:tcPr>
            <w:tcW w:w="3119" w:type="dxa"/>
            <w:tcBorders>
              <w:bottom w:val="single" w:sz="24" w:space="0" w:color="auto"/>
            </w:tcBorders>
            <w:shd w:val="clear" w:color="auto" w:fill="DEEAF6"/>
          </w:tcPr>
          <w:p w14:paraId="24E055A0" w14:textId="77777777" w:rsidR="00E576BA" w:rsidRPr="003E2269" w:rsidRDefault="00E576BA" w:rsidP="003E2269">
            <w:pPr>
              <w:rPr>
                <w:b/>
                <w:szCs w:val="28"/>
              </w:rPr>
            </w:pPr>
            <w:r w:rsidRPr="003E2269">
              <w:rPr>
                <w:b/>
                <w:szCs w:val="28"/>
              </w:rPr>
              <w:t>Methods used during functional assessment:</w:t>
            </w:r>
          </w:p>
        </w:tc>
        <w:tc>
          <w:tcPr>
            <w:tcW w:w="7654" w:type="dxa"/>
            <w:gridSpan w:val="2"/>
            <w:tcBorders>
              <w:bottom w:val="single" w:sz="24" w:space="0" w:color="auto"/>
            </w:tcBorders>
            <w:shd w:val="clear" w:color="auto" w:fill="auto"/>
          </w:tcPr>
          <w:p w14:paraId="4D4194E5" w14:textId="77777777" w:rsidR="00E576BA" w:rsidRPr="003E2269" w:rsidRDefault="00E576BA" w:rsidP="003E2269">
            <w:pPr>
              <w:jc w:val="both"/>
              <w:rPr>
                <w:szCs w:val="28"/>
              </w:rPr>
            </w:pPr>
          </w:p>
        </w:tc>
      </w:tr>
      <w:tr w:rsidR="00E576BA" w:rsidRPr="001803B0" w14:paraId="500005B7" w14:textId="77777777" w:rsidTr="003E2269">
        <w:tc>
          <w:tcPr>
            <w:tcW w:w="3119" w:type="dxa"/>
            <w:tcBorders>
              <w:top w:val="single" w:sz="24" w:space="0" w:color="auto"/>
            </w:tcBorders>
            <w:shd w:val="clear" w:color="auto" w:fill="DEEAF6"/>
          </w:tcPr>
          <w:p w14:paraId="7A95F49A" w14:textId="77777777" w:rsidR="00E576BA" w:rsidRPr="003E2269" w:rsidRDefault="00E576BA" w:rsidP="003E2269">
            <w:pPr>
              <w:jc w:val="center"/>
              <w:rPr>
                <w:b/>
                <w:szCs w:val="28"/>
              </w:rPr>
            </w:pPr>
            <w:r w:rsidRPr="003E2269">
              <w:rPr>
                <w:b/>
                <w:szCs w:val="28"/>
              </w:rPr>
              <w:t>Behaviour(s)</w:t>
            </w:r>
          </w:p>
        </w:tc>
        <w:tc>
          <w:tcPr>
            <w:tcW w:w="2693" w:type="dxa"/>
            <w:tcBorders>
              <w:top w:val="single" w:sz="24" w:space="0" w:color="auto"/>
            </w:tcBorders>
            <w:shd w:val="clear" w:color="auto" w:fill="DEEAF6"/>
          </w:tcPr>
          <w:p w14:paraId="65D5A5A3" w14:textId="77777777" w:rsidR="00E576BA" w:rsidRPr="003E2269" w:rsidRDefault="00E576BA" w:rsidP="003E2269">
            <w:pPr>
              <w:jc w:val="center"/>
              <w:rPr>
                <w:b/>
                <w:szCs w:val="28"/>
              </w:rPr>
            </w:pPr>
            <w:r w:rsidRPr="003E2269">
              <w:rPr>
                <w:b/>
                <w:szCs w:val="28"/>
              </w:rPr>
              <w:t>Hypothesised Function(s)</w:t>
            </w:r>
          </w:p>
        </w:tc>
        <w:tc>
          <w:tcPr>
            <w:tcW w:w="4961" w:type="dxa"/>
            <w:tcBorders>
              <w:top w:val="single" w:sz="24" w:space="0" w:color="auto"/>
            </w:tcBorders>
            <w:shd w:val="clear" w:color="auto" w:fill="DEEAF6"/>
          </w:tcPr>
          <w:p w14:paraId="50405B6B" w14:textId="77777777" w:rsidR="00E576BA" w:rsidRPr="003E2269" w:rsidRDefault="00E576BA" w:rsidP="003E2269">
            <w:pPr>
              <w:jc w:val="center"/>
              <w:rPr>
                <w:b/>
                <w:szCs w:val="28"/>
              </w:rPr>
            </w:pPr>
            <w:r w:rsidRPr="003E2269">
              <w:rPr>
                <w:b/>
                <w:szCs w:val="28"/>
              </w:rPr>
              <w:t>Summary</w:t>
            </w:r>
          </w:p>
        </w:tc>
      </w:tr>
      <w:tr w:rsidR="00E576BA" w:rsidRPr="001803B0" w14:paraId="76097DCD" w14:textId="77777777" w:rsidTr="000902A5">
        <w:trPr>
          <w:trHeight w:val="529"/>
        </w:trPr>
        <w:tc>
          <w:tcPr>
            <w:tcW w:w="3119" w:type="dxa"/>
            <w:shd w:val="clear" w:color="auto" w:fill="FFFFFF"/>
          </w:tcPr>
          <w:p w14:paraId="2BE82243" w14:textId="77777777" w:rsidR="00E576BA" w:rsidRPr="003E2269" w:rsidRDefault="00E576BA" w:rsidP="003E2269">
            <w:pPr>
              <w:jc w:val="center"/>
              <w:rPr>
                <w:b/>
                <w:szCs w:val="28"/>
              </w:rPr>
            </w:pPr>
          </w:p>
        </w:tc>
        <w:tc>
          <w:tcPr>
            <w:tcW w:w="2693" w:type="dxa"/>
            <w:shd w:val="clear" w:color="auto" w:fill="FFFFFF"/>
          </w:tcPr>
          <w:p w14:paraId="03772395" w14:textId="77777777" w:rsidR="00E576BA" w:rsidRPr="003E2269" w:rsidRDefault="00E576BA" w:rsidP="003E2269">
            <w:pPr>
              <w:jc w:val="center"/>
              <w:rPr>
                <w:b/>
                <w:szCs w:val="28"/>
              </w:rPr>
            </w:pPr>
          </w:p>
        </w:tc>
        <w:tc>
          <w:tcPr>
            <w:tcW w:w="4961" w:type="dxa"/>
            <w:shd w:val="clear" w:color="auto" w:fill="FFFFFF"/>
          </w:tcPr>
          <w:p w14:paraId="0C9CCA4C" w14:textId="77777777" w:rsidR="00E576BA" w:rsidRPr="003E2269" w:rsidRDefault="00E576BA" w:rsidP="003E2269">
            <w:pPr>
              <w:rPr>
                <w:b/>
                <w:szCs w:val="28"/>
              </w:rPr>
            </w:pPr>
          </w:p>
        </w:tc>
      </w:tr>
      <w:tr w:rsidR="00E576BA" w:rsidRPr="001803B0" w14:paraId="1B636DCC" w14:textId="77777777" w:rsidTr="003E2269">
        <w:trPr>
          <w:trHeight w:val="570"/>
        </w:trPr>
        <w:tc>
          <w:tcPr>
            <w:tcW w:w="3119" w:type="dxa"/>
            <w:shd w:val="clear" w:color="auto" w:fill="FFFFFF"/>
          </w:tcPr>
          <w:p w14:paraId="652C2A84" w14:textId="77777777" w:rsidR="00E576BA" w:rsidRPr="003E2269" w:rsidRDefault="00E576BA" w:rsidP="003E2269">
            <w:pPr>
              <w:jc w:val="center"/>
              <w:rPr>
                <w:b/>
                <w:szCs w:val="28"/>
              </w:rPr>
            </w:pPr>
          </w:p>
        </w:tc>
        <w:tc>
          <w:tcPr>
            <w:tcW w:w="2693" w:type="dxa"/>
            <w:shd w:val="clear" w:color="auto" w:fill="FFFFFF"/>
          </w:tcPr>
          <w:p w14:paraId="6A67EC55" w14:textId="77777777" w:rsidR="00E576BA" w:rsidRPr="003E2269" w:rsidRDefault="00E576BA" w:rsidP="003E2269">
            <w:pPr>
              <w:jc w:val="center"/>
              <w:rPr>
                <w:b/>
                <w:szCs w:val="28"/>
              </w:rPr>
            </w:pPr>
          </w:p>
        </w:tc>
        <w:tc>
          <w:tcPr>
            <w:tcW w:w="4961" w:type="dxa"/>
            <w:shd w:val="clear" w:color="auto" w:fill="FFFFFF"/>
          </w:tcPr>
          <w:p w14:paraId="2FE265AD" w14:textId="77777777" w:rsidR="00E576BA" w:rsidRPr="003E2269" w:rsidRDefault="00E576BA" w:rsidP="003E2269">
            <w:pPr>
              <w:rPr>
                <w:szCs w:val="28"/>
              </w:rPr>
            </w:pPr>
          </w:p>
        </w:tc>
      </w:tr>
    </w:tbl>
    <w:p w14:paraId="5077FDAE" w14:textId="77777777" w:rsidR="00E576BA" w:rsidRDefault="00E576BA" w:rsidP="00E576BA">
      <w:pPr>
        <w:spacing w:after="0"/>
        <w:jc w:val="both"/>
        <w:rPr>
          <w:sz w:val="24"/>
          <w:szCs w:val="2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5691"/>
      </w:tblGrid>
      <w:tr w:rsidR="00E576BA" w:rsidRPr="00AF073E" w14:paraId="4756B746" w14:textId="77777777" w:rsidTr="003E2269">
        <w:tc>
          <w:tcPr>
            <w:tcW w:w="10773" w:type="dxa"/>
            <w:gridSpan w:val="2"/>
            <w:shd w:val="clear" w:color="auto" w:fill="EDEDED"/>
          </w:tcPr>
          <w:p w14:paraId="264BDC7F" w14:textId="77777777" w:rsidR="00E576BA" w:rsidRPr="003E2269" w:rsidRDefault="00E576BA" w:rsidP="003E2269">
            <w:pPr>
              <w:jc w:val="center"/>
              <w:rPr>
                <w:b/>
                <w:szCs w:val="28"/>
              </w:rPr>
            </w:pPr>
            <w:r w:rsidRPr="003E2269">
              <w:rPr>
                <w:b/>
                <w:szCs w:val="32"/>
              </w:rPr>
              <w:t>POSSIBLE ANTECEDENTS</w:t>
            </w:r>
          </w:p>
        </w:tc>
      </w:tr>
      <w:tr w:rsidR="00E576BA" w14:paraId="70E1ECAB" w14:textId="77777777" w:rsidTr="003E2269">
        <w:tc>
          <w:tcPr>
            <w:tcW w:w="5082" w:type="dxa"/>
            <w:shd w:val="clear" w:color="auto" w:fill="DEEAF6"/>
          </w:tcPr>
          <w:p w14:paraId="64C1C8AD" w14:textId="77777777" w:rsidR="00E576BA" w:rsidRPr="003E2269" w:rsidRDefault="00E576BA" w:rsidP="003E2269">
            <w:pPr>
              <w:jc w:val="center"/>
              <w:rPr>
                <w:b/>
                <w:szCs w:val="28"/>
                <w:u w:val="single"/>
              </w:rPr>
            </w:pPr>
            <w:r w:rsidRPr="003E2269">
              <w:rPr>
                <w:b/>
                <w:szCs w:val="28"/>
                <w:u w:val="single"/>
              </w:rPr>
              <w:t>Setting Events:</w:t>
            </w:r>
          </w:p>
          <w:p w14:paraId="793C834A" w14:textId="77777777" w:rsidR="00E576BA" w:rsidRPr="003E2269" w:rsidRDefault="00E576BA" w:rsidP="003E2269">
            <w:pPr>
              <w:jc w:val="center"/>
              <w:rPr>
                <w:i/>
                <w:iCs/>
                <w:sz w:val="21"/>
              </w:rPr>
            </w:pPr>
            <w:r w:rsidRPr="003E2269">
              <w:rPr>
                <w:i/>
                <w:iCs/>
                <w:sz w:val="21"/>
              </w:rPr>
              <w:t>These are the things that might sensitise the person and make challenging behaviour more likely</w:t>
            </w:r>
          </w:p>
        </w:tc>
        <w:tc>
          <w:tcPr>
            <w:tcW w:w="5691" w:type="dxa"/>
            <w:shd w:val="clear" w:color="auto" w:fill="DEEAF6"/>
          </w:tcPr>
          <w:p w14:paraId="2185A40C" w14:textId="77777777" w:rsidR="00E576BA" w:rsidRPr="003E2269" w:rsidRDefault="00E576BA" w:rsidP="003E2269">
            <w:pPr>
              <w:jc w:val="center"/>
              <w:rPr>
                <w:b/>
                <w:szCs w:val="28"/>
                <w:u w:val="single"/>
              </w:rPr>
            </w:pPr>
            <w:r w:rsidRPr="003E2269">
              <w:rPr>
                <w:b/>
                <w:szCs w:val="28"/>
                <w:u w:val="single"/>
              </w:rPr>
              <w:t>Triggers:</w:t>
            </w:r>
          </w:p>
          <w:p w14:paraId="1EF32512" w14:textId="77777777" w:rsidR="00E576BA" w:rsidRPr="003E2269" w:rsidRDefault="00E576BA" w:rsidP="003E2269">
            <w:pPr>
              <w:jc w:val="center"/>
              <w:rPr>
                <w:i/>
                <w:iCs/>
                <w:sz w:val="21"/>
              </w:rPr>
            </w:pPr>
            <w:r w:rsidRPr="003E2269">
              <w:rPr>
                <w:i/>
                <w:iCs/>
                <w:sz w:val="21"/>
              </w:rPr>
              <w:t>These are the things that are likely to immediately precede an incident of challenging behaviour</w:t>
            </w:r>
          </w:p>
        </w:tc>
      </w:tr>
      <w:tr w:rsidR="00E576BA" w:rsidRPr="00B90EEF" w14:paraId="1C06F927" w14:textId="77777777" w:rsidTr="003E2269">
        <w:trPr>
          <w:trHeight w:val="1219"/>
        </w:trPr>
        <w:tc>
          <w:tcPr>
            <w:tcW w:w="5082" w:type="dxa"/>
            <w:shd w:val="clear" w:color="auto" w:fill="auto"/>
          </w:tcPr>
          <w:p w14:paraId="264140C0" w14:textId="77777777" w:rsidR="00E576BA" w:rsidRPr="003E2269" w:rsidRDefault="00E576BA" w:rsidP="003E2269">
            <w:pPr>
              <w:pStyle w:val="ListParagraph"/>
              <w:spacing w:after="100" w:afterAutospacing="1" w:line="360" w:lineRule="auto"/>
              <w:ind w:left="0"/>
              <w:rPr>
                <w:b/>
                <w:szCs w:val="28"/>
                <w:u w:val="single"/>
              </w:rPr>
            </w:pPr>
          </w:p>
        </w:tc>
        <w:tc>
          <w:tcPr>
            <w:tcW w:w="5691" w:type="dxa"/>
            <w:shd w:val="clear" w:color="auto" w:fill="auto"/>
          </w:tcPr>
          <w:p w14:paraId="305DDD7E" w14:textId="77777777" w:rsidR="00E576BA" w:rsidRPr="003E2269" w:rsidRDefault="00E576BA" w:rsidP="003E2269">
            <w:pPr>
              <w:spacing w:after="100" w:afterAutospacing="1" w:line="360" w:lineRule="auto"/>
              <w:rPr>
                <w:b/>
                <w:szCs w:val="28"/>
                <w:u w:val="single"/>
              </w:rPr>
            </w:pPr>
          </w:p>
        </w:tc>
      </w:tr>
    </w:tbl>
    <w:p w14:paraId="5291007E" w14:textId="77777777" w:rsidR="00E576BA" w:rsidRPr="00E576BA" w:rsidRDefault="00E576BA" w:rsidP="00E576BA">
      <w:pPr>
        <w:spacing w:after="0"/>
        <w:rPr>
          <w:vanish/>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760"/>
      </w:tblGrid>
      <w:tr w:rsidR="00E576BA" w:rsidRPr="00B90EEF" w14:paraId="78E9866A" w14:textId="77777777" w:rsidTr="003E2269">
        <w:trPr>
          <w:trHeight w:val="841"/>
        </w:trPr>
        <w:tc>
          <w:tcPr>
            <w:tcW w:w="10632" w:type="dxa"/>
            <w:gridSpan w:val="2"/>
            <w:shd w:val="clear" w:color="auto" w:fill="EDEDED"/>
          </w:tcPr>
          <w:p w14:paraId="1FCCCBE0" w14:textId="77777777" w:rsidR="00E576BA" w:rsidRPr="003E2269" w:rsidRDefault="00E576BA" w:rsidP="003E2269">
            <w:pPr>
              <w:spacing w:after="0" w:line="240" w:lineRule="auto"/>
              <w:contextualSpacing/>
              <w:jc w:val="center"/>
              <w:rPr>
                <w:b/>
                <w:sz w:val="24"/>
                <w:szCs w:val="24"/>
              </w:rPr>
            </w:pPr>
            <w:r w:rsidRPr="003E2269">
              <w:rPr>
                <w:b/>
                <w:sz w:val="24"/>
                <w:szCs w:val="24"/>
              </w:rPr>
              <w:lastRenderedPageBreak/>
              <w:t>PROACTIVE STRATEGIES</w:t>
            </w:r>
          </w:p>
          <w:p w14:paraId="0EB60BA6" w14:textId="77777777" w:rsidR="00E576BA" w:rsidRPr="003E2269" w:rsidRDefault="00E576BA" w:rsidP="003E2269">
            <w:pPr>
              <w:spacing w:after="0" w:line="240" w:lineRule="auto"/>
              <w:contextualSpacing/>
              <w:jc w:val="center"/>
              <w:rPr>
                <w:bCs/>
                <w:i/>
                <w:iCs/>
              </w:rPr>
            </w:pPr>
            <w:r w:rsidRPr="003E2269">
              <w:rPr>
                <w:bCs/>
                <w:i/>
                <w:iCs/>
                <w:sz w:val="21"/>
                <w:szCs w:val="21"/>
              </w:rPr>
              <w:t xml:space="preserve">Proactive strategies are designed to give the person the best possible quality of life and to enable them to meet their needs without engaging in challenging behaviour.  </w:t>
            </w:r>
          </w:p>
        </w:tc>
      </w:tr>
      <w:tr w:rsidR="00E576BA" w14:paraId="681487EB" w14:textId="77777777" w:rsidTr="003E2269">
        <w:tc>
          <w:tcPr>
            <w:tcW w:w="10632" w:type="dxa"/>
            <w:gridSpan w:val="2"/>
            <w:shd w:val="clear" w:color="auto" w:fill="FFFFFF"/>
          </w:tcPr>
          <w:p w14:paraId="31D689AB" w14:textId="77777777" w:rsidR="00E576BA" w:rsidRPr="003E2269" w:rsidRDefault="00E576BA" w:rsidP="003E2269">
            <w:pPr>
              <w:spacing w:after="0" w:line="240" w:lineRule="auto"/>
              <w:contextualSpacing/>
              <w:rPr>
                <w:b/>
              </w:rPr>
            </w:pPr>
            <w:r w:rsidRPr="003E2269">
              <w:rPr>
                <w:b/>
              </w:rPr>
              <w:t>1.</w:t>
            </w:r>
          </w:p>
          <w:p w14:paraId="0E6C3406" w14:textId="77777777" w:rsidR="00E576BA" w:rsidRPr="003E2269" w:rsidRDefault="00E576BA" w:rsidP="003E2269">
            <w:pPr>
              <w:spacing w:after="0" w:line="240" w:lineRule="auto"/>
              <w:contextualSpacing/>
              <w:rPr>
                <w:b/>
              </w:rPr>
            </w:pPr>
            <w:r w:rsidRPr="003E2269">
              <w:rPr>
                <w:b/>
              </w:rPr>
              <w:t>2.</w:t>
            </w:r>
          </w:p>
        </w:tc>
      </w:tr>
      <w:tr w:rsidR="00E576BA" w14:paraId="2CB67E26" w14:textId="77777777" w:rsidTr="003E2269">
        <w:tc>
          <w:tcPr>
            <w:tcW w:w="1872" w:type="dxa"/>
            <w:shd w:val="clear" w:color="auto" w:fill="EDEDED"/>
          </w:tcPr>
          <w:p w14:paraId="76AF35FC" w14:textId="77777777" w:rsidR="00E576BA" w:rsidRPr="003E2269" w:rsidRDefault="00E576BA" w:rsidP="003E2269">
            <w:pPr>
              <w:spacing w:after="0" w:line="240" w:lineRule="auto"/>
              <w:contextualSpacing/>
              <w:rPr>
                <w:b/>
              </w:rPr>
            </w:pPr>
            <w:r w:rsidRPr="003E2269">
              <w:rPr>
                <w:b/>
              </w:rPr>
              <w:t>1</w:t>
            </w:r>
          </w:p>
        </w:tc>
        <w:tc>
          <w:tcPr>
            <w:tcW w:w="8760" w:type="dxa"/>
            <w:shd w:val="clear" w:color="auto" w:fill="auto"/>
          </w:tcPr>
          <w:p w14:paraId="3AB6E8CD" w14:textId="77777777" w:rsidR="00E576BA" w:rsidRDefault="00E576BA" w:rsidP="003E2269">
            <w:pPr>
              <w:spacing w:after="0" w:line="240" w:lineRule="auto"/>
              <w:contextualSpacing/>
            </w:pPr>
          </w:p>
          <w:p w14:paraId="160DDBD0" w14:textId="77777777" w:rsidR="00E576BA" w:rsidRDefault="00E576BA" w:rsidP="003E2269">
            <w:pPr>
              <w:spacing w:after="0" w:line="240" w:lineRule="auto"/>
              <w:contextualSpacing/>
            </w:pPr>
          </w:p>
        </w:tc>
      </w:tr>
      <w:tr w:rsidR="00E576BA" w14:paraId="4EDF0B32" w14:textId="77777777" w:rsidTr="003E2269">
        <w:tc>
          <w:tcPr>
            <w:tcW w:w="1872" w:type="dxa"/>
            <w:shd w:val="clear" w:color="auto" w:fill="EDEDED"/>
          </w:tcPr>
          <w:p w14:paraId="70124B7F" w14:textId="77777777" w:rsidR="00E576BA" w:rsidRPr="003E2269" w:rsidRDefault="00E576BA" w:rsidP="003E2269">
            <w:pPr>
              <w:spacing w:after="0" w:line="240" w:lineRule="auto"/>
              <w:contextualSpacing/>
              <w:rPr>
                <w:b/>
              </w:rPr>
            </w:pPr>
            <w:r w:rsidRPr="003E2269">
              <w:rPr>
                <w:b/>
              </w:rPr>
              <w:t>2.</w:t>
            </w:r>
          </w:p>
        </w:tc>
        <w:tc>
          <w:tcPr>
            <w:tcW w:w="8760" w:type="dxa"/>
            <w:shd w:val="clear" w:color="auto" w:fill="auto"/>
          </w:tcPr>
          <w:p w14:paraId="08E74339" w14:textId="77777777" w:rsidR="00E576BA" w:rsidRDefault="00E576BA" w:rsidP="003E2269">
            <w:pPr>
              <w:spacing w:after="0" w:line="240" w:lineRule="auto"/>
              <w:contextualSpacing/>
            </w:pPr>
          </w:p>
          <w:p w14:paraId="2B0A8D64" w14:textId="77777777" w:rsidR="00E576BA" w:rsidRDefault="00E576BA" w:rsidP="003E2269">
            <w:pPr>
              <w:spacing w:after="0" w:line="240" w:lineRule="auto"/>
              <w:contextualSpacing/>
            </w:pPr>
          </w:p>
        </w:tc>
      </w:tr>
    </w:tbl>
    <w:p w14:paraId="5DBD5D25" w14:textId="77777777" w:rsidR="00E576BA" w:rsidRDefault="00E576BA" w:rsidP="00E576BA">
      <w:pPr>
        <w:spacing w:after="0" w:line="240" w:lineRule="auto"/>
        <w:contextualSpacing/>
        <w:jc w:val="both"/>
        <w:rPr>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229"/>
      </w:tblGrid>
      <w:tr w:rsidR="00E576BA" w:rsidRPr="00B312E3" w14:paraId="671D673F" w14:textId="77777777" w:rsidTr="003E2269">
        <w:trPr>
          <w:trHeight w:val="389"/>
        </w:trPr>
        <w:tc>
          <w:tcPr>
            <w:tcW w:w="10632" w:type="dxa"/>
            <w:gridSpan w:val="2"/>
            <w:shd w:val="clear" w:color="auto" w:fill="E2EFD9"/>
          </w:tcPr>
          <w:p w14:paraId="44AB486E" w14:textId="77777777" w:rsidR="00E576BA" w:rsidRPr="003E2269" w:rsidRDefault="00E576BA" w:rsidP="003E2269">
            <w:pPr>
              <w:spacing w:after="0" w:line="240" w:lineRule="auto"/>
              <w:contextualSpacing/>
              <w:jc w:val="center"/>
              <w:rPr>
                <w:b/>
              </w:rPr>
            </w:pPr>
            <w:r w:rsidRPr="003E2269">
              <w:rPr>
                <w:b/>
              </w:rPr>
              <w:t>ACTIVE STRATEGIES</w:t>
            </w:r>
          </w:p>
          <w:p w14:paraId="7A0684B1" w14:textId="77777777" w:rsidR="00E576BA" w:rsidRPr="003E2269" w:rsidRDefault="00E576BA" w:rsidP="003E2269">
            <w:pPr>
              <w:spacing w:after="0" w:line="240" w:lineRule="auto"/>
              <w:contextualSpacing/>
              <w:jc w:val="center"/>
              <w:rPr>
                <w:bCs/>
                <w:i/>
                <w:iCs/>
                <w:sz w:val="21"/>
                <w:szCs w:val="21"/>
              </w:rPr>
            </w:pPr>
            <w:r w:rsidRPr="003E2269">
              <w:rPr>
                <w:bCs/>
                <w:i/>
                <w:iCs/>
                <w:sz w:val="21"/>
                <w:szCs w:val="21"/>
              </w:rPr>
              <w:t>Active strategies should be used when we see the early warning signs that the person is beginning to become unsettled.  They are designed to support the person to calm and move back to their comfortable baseline.</w:t>
            </w:r>
          </w:p>
        </w:tc>
      </w:tr>
      <w:tr w:rsidR="00E576BA" w:rsidRPr="00B312E3" w14:paraId="72B8B7F0" w14:textId="77777777" w:rsidTr="003E2269">
        <w:trPr>
          <w:trHeight w:val="644"/>
        </w:trPr>
        <w:tc>
          <w:tcPr>
            <w:tcW w:w="3403" w:type="dxa"/>
            <w:shd w:val="clear" w:color="auto" w:fill="E2EFD9"/>
          </w:tcPr>
          <w:p w14:paraId="6E0EB9EB" w14:textId="77777777" w:rsidR="00E576BA" w:rsidRPr="003E2269" w:rsidRDefault="00E576BA" w:rsidP="003E2269">
            <w:pPr>
              <w:spacing w:after="0" w:line="240" w:lineRule="auto"/>
              <w:contextualSpacing/>
              <w:jc w:val="center"/>
              <w:rPr>
                <w:b/>
              </w:rPr>
            </w:pPr>
            <w:r w:rsidRPr="003E2269">
              <w:rPr>
                <w:b/>
              </w:rPr>
              <w:t>DESCRIPTION OF EARLY WARNING BEHAVIOURS</w:t>
            </w:r>
          </w:p>
        </w:tc>
        <w:tc>
          <w:tcPr>
            <w:tcW w:w="7229" w:type="dxa"/>
            <w:shd w:val="clear" w:color="auto" w:fill="E2EFD9"/>
          </w:tcPr>
          <w:p w14:paraId="45FF6B00" w14:textId="77777777" w:rsidR="00E576BA" w:rsidRPr="003E2269" w:rsidRDefault="00E576BA" w:rsidP="003E2269">
            <w:pPr>
              <w:spacing w:after="0" w:line="240" w:lineRule="auto"/>
              <w:contextualSpacing/>
              <w:jc w:val="center"/>
              <w:rPr>
                <w:b/>
              </w:rPr>
            </w:pPr>
            <w:r w:rsidRPr="003E2269">
              <w:rPr>
                <w:b/>
              </w:rPr>
              <w:t>STRATEGIES</w:t>
            </w:r>
          </w:p>
        </w:tc>
      </w:tr>
      <w:tr w:rsidR="00E576BA" w:rsidRPr="00B312E3" w14:paraId="29D7CD1C" w14:textId="77777777" w:rsidTr="003E2269">
        <w:trPr>
          <w:trHeight w:val="551"/>
        </w:trPr>
        <w:tc>
          <w:tcPr>
            <w:tcW w:w="3403" w:type="dxa"/>
            <w:shd w:val="clear" w:color="auto" w:fill="auto"/>
          </w:tcPr>
          <w:p w14:paraId="33756355" w14:textId="77777777" w:rsidR="00E576BA" w:rsidRPr="00B312E3" w:rsidRDefault="00E576BA" w:rsidP="003E2269">
            <w:pPr>
              <w:spacing w:after="0" w:line="240" w:lineRule="auto"/>
              <w:contextualSpacing/>
              <w:jc w:val="both"/>
            </w:pPr>
          </w:p>
        </w:tc>
        <w:tc>
          <w:tcPr>
            <w:tcW w:w="7229" w:type="dxa"/>
            <w:shd w:val="clear" w:color="auto" w:fill="auto"/>
          </w:tcPr>
          <w:p w14:paraId="39707225" w14:textId="77777777" w:rsidR="00E576BA" w:rsidRPr="00B312E3" w:rsidRDefault="00E576BA" w:rsidP="003E2269">
            <w:pPr>
              <w:suppressAutoHyphens/>
              <w:spacing w:after="0" w:line="240" w:lineRule="auto"/>
              <w:contextualSpacing/>
            </w:pPr>
          </w:p>
        </w:tc>
      </w:tr>
    </w:tbl>
    <w:p w14:paraId="56E47294" w14:textId="77777777" w:rsidR="00E576BA" w:rsidRDefault="00E576BA" w:rsidP="00E576BA">
      <w:pPr>
        <w:spacing w:after="0" w:line="240" w:lineRule="auto"/>
        <w:contextualSpacing/>
        <w:jc w:val="both"/>
        <w:rPr>
          <w:sz w:val="24"/>
          <w:szCs w:val="24"/>
        </w:rPr>
      </w:pPr>
    </w:p>
    <w:tbl>
      <w:tblPr>
        <w:tblpPr w:leftFromText="180" w:rightFromText="180" w:vertAnchor="text" w:horzAnchor="margin" w:tblpXSpec="center" w:tblpY="111"/>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8"/>
      </w:tblGrid>
      <w:tr w:rsidR="00E576BA" w:rsidRPr="00554542" w14:paraId="2AB21AC8" w14:textId="77777777" w:rsidTr="003E2269">
        <w:trPr>
          <w:trHeight w:val="152"/>
        </w:trPr>
        <w:tc>
          <w:tcPr>
            <w:tcW w:w="10698" w:type="dxa"/>
            <w:shd w:val="clear" w:color="auto" w:fill="F7CAAC"/>
          </w:tcPr>
          <w:p w14:paraId="150C7594" w14:textId="77777777" w:rsidR="00E576BA" w:rsidRPr="003E2269" w:rsidRDefault="00E576BA" w:rsidP="003E2269">
            <w:pPr>
              <w:spacing w:after="0" w:line="240" w:lineRule="auto"/>
              <w:contextualSpacing/>
              <w:jc w:val="center"/>
              <w:rPr>
                <w:b/>
              </w:rPr>
            </w:pPr>
            <w:r w:rsidRPr="003E2269">
              <w:rPr>
                <w:b/>
              </w:rPr>
              <w:t>REACTIVE STRATEGIES</w:t>
            </w:r>
          </w:p>
          <w:p w14:paraId="1A077221" w14:textId="77777777" w:rsidR="00E576BA" w:rsidRPr="003E2269" w:rsidRDefault="00E576BA" w:rsidP="003E2269">
            <w:pPr>
              <w:spacing w:after="0" w:line="240" w:lineRule="auto"/>
              <w:contextualSpacing/>
              <w:jc w:val="center"/>
              <w:rPr>
                <w:bCs/>
                <w:i/>
                <w:iCs/>
              </w:rPr>
            </w:pPr>
            <w:r w:rsidRPr="003E2269">
              <w:rPr>
                <w:bCs/>
                <w:i/>
                <w:iCs/>
                <w:sz w:val="21"/>
                <w:szCs w:val="21"/>
              </w:rPr>
              <w:t>Reactive strategies should be used during incidents to ensure everyone’s safety and to support the person to de-escalate as quickly as possible.</w:t>
            </w:r>
          </w:p>
        </w:tc>
      </w:tr>
      <w:tr w:rsidR="00E576BA" w:rsidRPr="0049006E" w14:paraId="0CD4CF8C" w14:textId="77777777" w:rsidTr="003E2269">
        <w:trPr>
          <w:trHeight w:val="152"/>
        </w:trPr>
        <w:tc>
          <w:tcPr>
            <w:tcW w:w="10698" w:type="dxa"/>
            <w:shd w:val="clear" w:color="auto" w:fill="auto"/>
          </w:tcPr>
          <w:p w14:paraId="0DBA2661" w14:textId="77777777" w:rsidR="00E576BA" w:rsidRPr="003E2269" w:rsidRDefault="00E576BA" w:rsidP="003E2269">
            <w:pPr>
              <w:spacing w:after="0" w:line="240" w:lineRule="auto"/>
              <w:contextualSpacing/>
              <w:rPr>
                <w:rFonts w:cs="Calibri"/>
                <w:bCs/>
                <w:color w:val="000000"/>
              </w:rPr>
            </w:pPr>
          </w:p>
          <w:p w14:paraId="395F01CC" w14:textId="77777777" w:rsidR="00E576BA" w:rsidRPr="003E2269" w:rsidRDefault="00E576BA" w:rsidP="003E2269">
            <w:pPr>
              <w:pStyle w:val="ListParagraph"/>
              <w:spacing w:after="0" w:line="240" w:lineRule="auto"/>
              <w:ind w:left="360"/>
              <w:rPr>
                <w:rFonts w:cs="Calibri"/>
                <w:bCs/>
                <w:color w:val="000000"/>
              </w:rPr>
            </w:pPr>
          </w:p>
        </w:tc>
      </w:tr>
    </w:tbl>
    <w:p w14:paraId="5B2AD891" w14:textId="77777777" w:rsidR="00E576BA" w:rsidRDefault="00E576BA" w:rsidP="00E576BA">
      <w:pPr>
        <w:spacing w:after="0" w:line="240" w:lineRule="auto"/>
        <w:contextualSpacing/>
        <w:jc w:val="both"/>
        <w:rPr>
          <w:sz w:val="24"/>
          <w:szCs w:val="24"/>
        </w:rPr>
      </w:pPr>
    </w:p>
    <w:tbl>
      <w:tblPr>
        <w:tblW w:w="107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1"/>
      </w:tblGrid>
      <w:tr w:rsidR="00E576BA" w:rsidRPr="00554542" w14:paraId="5E102A8E" w14:textId="77777777" w:rsidTr="003E2269">
        <w:tc>
          <w:tcPr>
            <w:tcW w:w="10711" w:type="dxa"/>
            <w:shd w:val="clear" w:color="auto" w:fill="FFF2CC"/>
          </w:tcPr>
          <w:p w14:paraId="15C3210C" w14:textId="77777777" w:rsidR="00E576BA" w:rsidRPr="003E2269" w:rsidRDefault="00E576BA" w:rsidP="003E2269">
            <w:pPr>
              <w:spacing w:after="0" w:line="240" w:lineRule="auto"/>
              <w:contextualSpacing/>
              <w:jc w:val="center"/>
              <w:rPr>
                <w:b/>
                <w:bCs/>
              </w:rPr>
            </w:pPr>
            <w:r w:rsidRPr="003E2269">
              <w:rPr>
                <w:b/>
                <w:bCs/>
              </w:rPr>
              <w:t>RECOVERY</w:t>
            </w:r>
          </w:p>
          <w:p w14:paraId="79D79230" w14:textId="77777777" w:rsidR="00E576BA" w:rsidRPr="003E2269" w:rsidRDefault="00E576BA" w:rsidP="003E2269">
            <w:pPr>
              <w:spacing w:after="0" w:line="240" w:lineRule="auto"/>
              <w:contextualSpacing/>
              <w:jc w:val="center"/>
              <w:rPr>
                <w:i/>
                <w:iCs/>
              </w:rPr>
            </w:pPr>
            <w:r w:rsidRPr="003E2269">
              <w:rPr>
                <w:i/>
                <w:iCs/>
                <w:sz w:val="21"/>
                <w:szCs w:val="21"/>
              </w:rPr>
              <w:t>Recovery strategies should be used to support the person to fully recover post incident and to move forward positively.</w:t>
            </w:r>
          </w:p>
        </w:tc>
      </w:tr>
      <w:tr w:rsidR="00E576BA" w:rsidRPr="00021C00" w14:paraId="31918177" w14:textId="77777777" w:rsidTr="003E2269">
        <w:tc>
          <w:tcPr>
            <w:tcW w:w="10711" w:type="dxa"/>
            <w:shd w:val="clear" w:color="auto" w:fill="auto"/>
          </w:tcPr>
          <w:p w14:paraId="2D3D71D0" w14:textId="77777777" w:rsidR="00E576BA" w:rsidRDefault="00E576BA" w:rsidP="003E2269">
            <w:pPr>
              <w:spacing w:after="0" w:line="240" w:lineRule="auto"/>
              <w:contextualSpacing/>
            </w:pPr>
          </w:p>
          <w:p w14:paraId="29440571" w14:textId="77777777" w:rsidR="00E576BA" w:rsidRPr="00021C00" w:rsidRDefault="00E576BA" w:rsidP="003E2269">
            <w:pPr>
              <w:spacing w:after="0" w:line="240" w:lineRule="auto"/>
              <w:contextualSpacing/>
            </w:pPr>
          </w:p>
        </w:tc>
      </w:tr>
    </w:tbl>
    <w:p w14:paraId="36207BA9" w14:textId="77777777" w:rsidR="00E576BA" w:rsidRDefault="00E576BA" w:rsidP="00E576BA">
      <w:pPr>
        <w:spacing w:after="0" w:line="240" w:lineRule="auto"/>
        <w:contextualSpacing/>
        <w:jc w:val="both"/>
        <w:rPr>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682"/>
        <w:gridCol w:w="2361"/>
      </w:tblGrid>
      <w:tr w:rsidR="00E576BA" w:rsidRPr="00B4654F" w14:paraId="61FD3AF3" w14:textId="77777777" w:rsidTr="003E2269">
        <w:tc>
          <w:tcPr>
            <w:tcW w:w="10774" w:type="dxa"/>
            <w:gridSpan w:val="3"/>
            <w:shd w:val="clear" w:color="auto" w:fill="EDEDED"/>
          </w:tcPr>
          <w:p w14:paraId="1734DC89" w14:textId="77777777" w:rsidR="00E576BA" w:rsidRPr="003E2269" w:rsidRDefault="00E576BA" w:rsidP="003E2269">
            <w:pPr>
              <w:spacing w:after="0" w:line="240" w:lineRule="auto"/>
              <w:ind w:left="-74"/>
              <w:contextualSpacing/>
              <w:jc w:val="center"/>
              <w:rPr>
                <w:color w:val="000000"/>
              </w:rPr>
            </w:pPr>
            <w:r w:rsidRPr="003E2269">
              <w:rPr>
                <w:b/>
                <w:color w:val="000000"/>
              </w:rPr>
              <w:t>IMPLEMENTATION PLAN &amp; ACTIONS</w:t>
            </w:r>
          </w:p>
        </w:tc>
      </w:tr>
      <w:tr w:rsidR="00E576BA" w:rsidRPr="00076736" w14:paraId="0A6F2A99" w14:textId="77777777" w:rsidTr="003E2269">
        <w:tc>
          <w:tcPr>
            <w:tcW w:w="10774" w:type="dxa"/>
            <w:gridSpan w:val="3"/>
            <w:shd w:val="clear" w:color="auto" w:fill="auto"/>
          </w:tcPr>
          <w:p w14:paraId="371B9D29" w14:textId="77777777" w:rsidR="00E576BA" w:rsidRDefault="00E576BA" w:rsidP="000902A5">
            <w:pPr>
              <w:spacing w:after="0" w:line="240" w:lineRule="auto"/>
              <w:contextualSpacing/>
            </w:pPr>
          </w:p>
          <w:p w14:paraId="3968F441" w14:textId="77777777" w:rsidR="00E576BA" w:rsidRPr="00076736" w:rsidRDefault="00E576BA" w:rsidP="003E2269">
            <w:pPr>
              <w:spacing w:after="0" w:line="240" w:lineRule="auto"/>
              <w:ind w:left="1542"/>
              <w:contextualSpacing/>
              <w:jc w:val="center"/>
            </w:pPr>
          </w:p>
        </w:tc>
      </w:tr>
      <w:tr w:rsidR="00E576BA" w:rsidRPr="00076736" w14:paraId="1B323A61" w14:textId="77777777" w:rsidTr="003E2269">
        <w:tc>
          <w:tcPr>
            <w:tcW w:w="6731" w:type="dxa"/>
            <w:shd w:val="clear" w:color="auto" w:fill="DEEAF6"/>
          </w:tcPr>
          <w:p w14:paraId="65C1DFE9" w14:textId="77777777" w:rsidR="00E576BA" w:rsidRPr="00076736" w:rsidRDefault="00E576BA" w:rsidP="003E2269">
            <w:pPr>
              <w:jc w:val="center"/>
            </w:pPr>
            <w:r>
              <w:t>ACTION</w:t>
            </w:r>
          </w:p>
        </w:tc>
        <w:tc>
          <w:tcPr>
            <w:tcW w:w="1682" w:type="dxa"/>
            <w:shd w:val="clear" w:color="auto" w:fill="DEEAF6"/>
          </w:tcPr>
          <w:p w14:paraId="59B7CD8D" w14:textId="77777777" w:rsidR="00E576BA" w:rsidRPr="00076736" w:rsidRDefault="00E576BA" w:rsidP="003E2269">
            <w:pPr>
              <w:jc w:val="center"/>
            </w:pPr>
            <w:r>
              <w:t>BY WHOM?</w:t>
            </w:r>
          </w:p>
        </w:tc>
        <w:tc>
          <w:tcPr>
            <w:tcW w:w="2361" w:type="dxa"/>
            <w:shd w:val="clear" w:color="auto" w:fill="DEEAF6"/>
          </w:tcPr>
          <w:p w14:paraId="7B55873D" w14:textId="77777777" w:rsidR="00E576BA" w:rsidRPr="00076736" w:rsidRDefault="00E576BA" w:rsidP="003E2269">
            <w:pPr>
              <w:jc w:val="center"/>
            </w:pPr>
            <w:r>
              <w:t>BY WHEN?</w:t>
            </w:r>
          </w:p>
        </w:tc>
      </w:tr>
      <w:tr w:rsidR="00E576BA" w:rsidRPr="0049006E" w14:paraId="2C757004" w14:textId="77777777" w:rsidTr="003E2269">
        <w:tc>
          <w:tcPr>
            <w:tcW w:w="6731" w:type="dxa"/>
            <w:shd w:val="clear" w:color="auto" w:fill="auto"/>
          </w:tcPr>
          <w:p w14:paraId="70F66198" w14:textId="77777777" w:rsidR="00E576BA" w:rsidRPr="00076736" w:rsidRDefault="00E576BA" w:rsidP="003E2269">
            <w:pPr>
              <w:jc w:val="center"/>
            </w:pPr>
          </w:p>
        </w:tc>
        <w:tc>
          <w:tcPr>
            <w:tcW w:w="1682" w:type="dxa"/>
            <w:shd w:val="clear" w:color="auto" w:fill="auto"/>
          </w:tcPr>
          <w:p w14:paraId="370AF390" w14:textId="77777777" w:rsidR="00E576BA" w:rsidRPr="0049006E" w:rsidRDefault="00E576BA" w:rsidP="003E2269"/>
        </w:tc>
        <w:tc>
          <w:tcPr>
            <w:tcW w:w="2361" w:type="dxa"/>
            <w:shd w:val="clear" w:color="auto" w:fill="auto"/>
          </w:tcPr>
          <w:p w14:paraId="3A2EB228" w14:textId="77777777" w:rsidR="00E576BA" w:rsidRPr="003E2269" w:rsidRDefault="00E576BA" w:rsidP="003E2269">
            <w:pPr>
              <w:jc w:val="center"/>
              <w:rPr>
                <w:rFonts w:ascii="Apple Chancery" w:hAnsi="Apple Chancery" w:cs="Apple Chancery"/>
              </w:rPr>
            </w:pPr>
          </w:p>
        </w:tc>
      </w:tr>
      <w:tr w:rsidR="00E576BA" w:rsidRPr="00076736" w14:paraId="439762E0" w14:textId="77777777" w:rsidTr="003E2269">
        <w:tc>
          <w:tcPr>
            <w:tcW w:w="6731" w:type="dxa"/>
            <w:shd w:val="clear" w:color="auto" w:fill="auto"/>
          </w:tcPr>
          <w:p w14:paraId="15D5B541" w14:textId="77777777" w:rsidR="00E576BA" w:rsidRPr="00076736" w:rsidRDefault="00E576BA" w:rsidP="000902A5"/>
        </w:tc>
        <w:tc>
          <w:tcPr>
            <w:tcW w:w="1682" w:type="dxa"/>
            <w:shd w:val="clear" w:color="auto" w:fill="auto"/>
          </w:tcPr>
          <w:p w14:paraId="42973DC7" w14:textId="77777777" w:rsidR="00E576BA" w:rsidRPr="00076736" w:rsidRDefault="00E576BA" w:rsidP="003E2269">
            <w:pPr>
              <w:jc w:val="center"/>
            </w:pPr>
          </w:p>
        </w:tc>
        <w:tc>
          <w:tcPr>
            <w:tcW w:w="2361" w:type="dxa"/>
            <w:shd w:val="clear" w:color="auto" w:fill="auto"/>
          </w:tcPr>
          <w:p w14:paraId="3F29D9DA" w14:textId="77777777" w:rsidR="00E576BA" w:rsidRPr="00076736" w:rsidRDefault="00E576BA" w:rsidP="003E2269">
            <w:pPr>
              <w:jc w:val="center"/>
            </w:pPr>
          </w:p>
        </w:tc>
      </w:tr>
      <w:tr w:rsidR="00E576BA" w:rsidRPr="00076736" w14:paraId="70D9C24B" w14:textId="77777777" w:rsidTr="003E2269">
        <w:tc>
          <w:tcPr>
            <w:tcW w:w="6731" w:type="dxa"/>
            <w:shd w:val="clear" w:color="auto" w:fill="auto"/>
          </w:tcPr>
          <w:p w14:paraId="534EB20A" w14:textId="77777777" w:rsidR="00E576BA" w:rsidRPr="00076736" w:rsidRDefault="00E576BA" w:rsidP="000902A5"/>
        </w:tc>
        <w:tc>
          <w:tcPr>
            <w:tcW w:w="1682" w:type="dxa"/>
            <w:shd w:val="clear" w:color="auto" w:fill="auto"/>
          </w:tcPr>
          <w:p w14:paraId="0D10FDB5" w14:textId="77777777" w:rsidR="00E576BA" w:rsidRPr="00076736" w:rsidRDefault="00E576BA" w:rsidP="003E2269">
            <w:pPr>
              <w:jc w:val="center"/>
            </w:pPr>
          </w:p>
        </w:tc>
        <w:tc>
          <w:tcPr>
            <w:tcW w:w="2361" w:type="dxa"/>
            <w:shd w:val="clear" w:color="auto" w:fill="auto"/>
          </w:tcPr>
          <w:p w14:paraId="5FE1B496" w14:textId="77777777" w:rsidR="00E576BA" w:rsidRPr="00076736" w:rsidRDefault="00E576BA" w:rsidP="003E2269">
            <w:pPr>
              <w:jc w:val="center"/>
            </w:pPr>
          </w:p>
        </w:tc>
      </w:tr>
    </w:tbl>
    <w:p w14:paraId="6CFFB559" w14:textId="77777777" w:rsidR="00E576BA" w:rsidRDefault="00E576BA" w:rsidP="00E576BA">
      <w:pPr>
        <w:spacing w:after="0"/>
        <w:jc w:val="both"/>
        <w:rPr>
          <w:sz w:val="24"/>
          <w:szCs w:val="24"/>
        </w:rPr>
      </w:pPr>
    </w:p>
    <w:p w14:paraId="28DD0C26" w14:textId="77777777" w:rsidR="00E576BA" w:rsidRDefault="00E576BA" w:rsidP="00E576BA">
      <w:pPr>
        <w:spacing w:after="0"/>
        <w:jc w:val="both"/>
        <w:rPr>
          <w:sz w:val="24"/>
          <w:szCs w:val="24"/>
        </w:rPr>
      </w:pPr>
      <w:r>
        <w:rPr>
          <w:sz w:val="24"/>
          <w:szCs w:val="24"/>
        </w:rPr>
        <w:t>Appendix 5: Skills Development Plan</w:t>
      </w:r>
    </w:p>
    <w:p w14:paraId="4327C82D" w14:textId="77777777" w:rsidR="00E576BA" w:rsidRDefault="00E576BA" w:rsidP="00E576BA">
      <w:pPr>
        <w:spacing w:after="0"/>
        <w:jc w:val="both"/>
        <w:rPr>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9"/>
      </w:tblGrid>
      <w:tr w:rsidR="00E576BA" w14:paraId="27C38459" w14:textId="77777777" w:rsidTr="003E2269">
        <w:trPr>
          <w:trHeight w:val="372"/>
        </w:trPr>
        <w:tc>
          <w:tcPr>
            <w:tcW w:w="9781" w:type="dxa"/>
            <w:gridSpan w:val="2"/>
            <w:shd w:val="clear" w:color="auto" w:fill="7030A0"/>
          </w:tcPr>
          <w:p w14:paraId="68372CEE" w14:textId="77777777" w:rsidR="00E576BA" w:rsidRPr="003E2269" w:rsidRDefault="00E576BA" w:rsidP="003E2269">
            <w:pPr>
              <w:spacing w:after="0" w:line="240" w:lineRule="auto"/>
              <w:jc w:val="center"/>
              <w:rPr>
                <w:b/>
                <w:bCs/>
              </w:rPr>
            </w:pPr>
            <w:r w:rsidRPr="003E2269">
              <w:rPr>
                <w:b/>
                <w:bCs/>
                <w:color w:val="FFFFFF"/>
              </w:rPr>
              <w:t>Skills Development Plan</w:t>
            </w:r>
          </w:p>
        </w:tc>
      </w:tr>
      <w:tr w:rsidR="00E576BA" w14:paraId="66CAD00D" w14:textId="77777777" w:rsidTr="003E2269">
        <w:trPr>
          <w:trHeight w:val="478"/>
        </w:trPr>
        <w:tc>
          <w:tcPr>
            <w:tcW w:w="2982" w:type="dxa"/>
            <w:shd w:val="clear" w:color="auto" w:fill="auto"/>
          </w:tcPr>
          <w:p w14:paraId="12B914AA" w14:textId="77777777" w:rsidR="00E576BA" w:rsidRDefault="00E576BA" w:rsidP="003E2269">
            <w:pPr>
              <w:spacing w:after="160"/>
              <w:jc w:val="both"/>
            </w:pPr>
            <w:r>
              <w:t>Pupil name</w:t>
            </w:r>
          </w:p>
        </w:tc>
        <w:tc>
          <w:tcPr>
            <w:tcW w:w="6799" w:type="dxa"/>
            <w:shd w:val="clear" w:color="auto" w:fill="auto"/>
          </w:tcPr>
          <w:p w14:paraId="615A786D" w14:textId="77777777" w:rsidR="00E576BA" w:rsidRDefault="00E576BA" w:rsidP="003E2269">
            <w:pPr>
              <w:spacing w:after="160"/>
              <w:jc w:val="both"/>
            </w:pPr>
          </w:p>
        </w:tc>
      </w:tr>
      <w:tr w:rsidR="00E576BA" w14:paraId="608AA81B" w14:textId="77777777" w:rsidTr="003E2269">
        <w:trPr>
          <w:trHeight w:val="478"/>
        </w:trPr>
        <w:tc>
          <w:tcPr>
            <w:tcW w:w="2982" w:type="dxa"/>
            <w:shd w:val="clear" w:color="auto" w:fill="auto"/>
          </w:tcPr>
          <w:p w14:paraId="0D9C767E" w14:textId="77777777" w:rsidR="00E576BA" w:rsidRDefault="00E576BA" w:rsidP="003E2269">
            <w:pPr>
              <w:spacing w:after="160"/>
              <w:jc w:val="both"/>
            </w:pPr>
            <w:r>
              <w:lastRenderedPageBreak/>
              <w:t>Plan created by</w:t>
            </w:r>
          </w:p>
        </w:tc>
        <w:tc>
          <w:tcPr>
            <w:tcW w:w="6799" w:type="dxa"/>
            <w:shd w:val="clear" w:color="auto" w:fill="auto"/>
          </w:tcPr>
          <w:p w14:paraId="467A653D" w14:textId="77777777" w:rsidR="00E576BA" w:rsidRDefault="00E576BA" w:rsidP="003E2269">
            <w:pPr>
              <w:spacing w:after="160"/>
              <w:jc w:val="both"/>
            </w:pPr>
          </w:p>
        </w:tc>
      </w:tr>
      <w:tr w:rsidR="00E576BA" w14:paraId="1F2DD3F3" w14:textId="77777777" w:rsidTr="003E2269">
        <w:trPr>
          <w:trHeight w:val="494"/>
        </w:trPr>
        <w:tc>
          <w:tcPr>
            <w:tcW w:w="2982" w:type="dxa"/>
            <w:shd w:val="clear" w:color="auto" w:fill="auto"/>
          </w:tcPr>
          <w:p w14:paraId="425FF092" w14:textId="77777777" w:rsidR="00E576BA" w:rsidRDefault="00E576BA" w:rsidP="003E2269">
            <w:pPr>
              <w:spacing w:after="160"/>
              <w:jc w:val="both"/>
            </w:pPr>
            <w:r>
              <w:t>Date Created</w:t>
            </w:r>
          </w:p>
        </w:tc>
        <w:tc>
          <w:tcPr>
            <w:tcW w:w="6799" w:type="dxa"/>
            <w:shd w:val="clear" w:color="auto" w:fill="auto"/>
          </w:tcPr>
          <w:p w14:paraId="759CE5EE" w14:textId="77777777" w:rsidR="00E576BA" w:rsidRDefault="00E576BA" w:rsidP="003E2269">
            <w:pPr>
              <w:spacing w:after="160"/>
              <w:jc w:val="both"/>
            </w:pPr>
          </w:p>
        </w:tc>
      </w:tr>
      <w:tr w:rsidR="00E576BA" w14:paraId="77191108" w14:textId="77777777" w:rsidTr="003E2269">
        <w:trPr>
          <w:trHeight w:val="461"/>
        </w:trPr>
        <w:tc>
          <w:tcPr>
            <w:tcW w:w="2982" w:type="dxa"/>
            <w:shd w:val="clear" w:color="auto" w:fill="auto"/>
          </w:tcPr>
          <w:p w14:paraId="3C28C7C0" w14:textId="77777777" w:rsidR="00E576BA" w:rsidRDefault="00E576BA" w:rsidP="003E2269">
            <w:pPr>
              <w:spacing w:after="160"/>
              <w:jc w:val="both"/>
            </w:pPr>
            <w:r>
              <w:t>Date last reviewed</w:t>
            </w:r>
          </w:p>
        </w:tc>
        <w:tc>
          <w:tcPr>
            <w:tcW w:w="6799" w:type="dxa"/>
            <w:shd w:val="clear" w:color="auto" w:fill="auto"/>
          </w:tcPr>
          <w:p w14:paraId="0383EC9E" w14:textId="77777777" w:rsidR="00E576BA" w:rsidRDefault="00E576BA" w:rsidP="003E2269">
            <w:pPr>
              <w:spacing w:after="160"/>
              <w:jc w:val="both"/>
            </w:pPr>
          </w:p>
        </w:tc>
      </w:tr>
    </w:tbl>
    <w:p w14:paraId="17AF637C" w14:textId="77777777" w:rsidR="00E576BA" w:rsidRDefault="00E576BA" w:rsidP="00E576BA">
      <w:pPr>
        <w:spacing w:after="0" w:line="240" w:lineRule="auto"/>
        <w:jc w:val="both"/>
        <w:rPr>
          <w:sz w:val="24"/>
          <w:szCs w:val="24"/>
        </w:rPr>
      </w:pPr>
    </w:p>
    <w:p w14:paraId="3E883E06" w14:textId="77777777" w:rsidR="00E576BA" w:rsidRPr="00E576BA" w:rsidRDefault="00E576BA" w:rsidP="00E576BA">
      <w:pPr>
        <w:spacing w:line="240" w:lineRule="auto"/>
        <w:rPr>
          <w:rFonts w:cs="Calibri"/>
          <w:color w:val="008284"/>
        </w:rPr>
      </w:pPr>
      <w:r w:rsidRPr="00E576BA">
        <w:rPr>
          <w:rFonts w:cs="Calibri"/>
          <w:color w:val="008284"/>
        </w:rPr>
        <w:t xml:space="preserve">Remember to make your operational definition: </w:t>
      </w:r>
    </w:p>
    <w:p w14:paraId="0BC04BF1" w14:textId="77777777" w:rsidR="00E576BA" w:rsidRPr="00E576BA" w:rsidRDefault="00E576BA" w:rsidP="00E576BA">
      <w:pPr>
        <w:spacing w:line="240" w:lineRule="auto"/>
        <w:rPr>
          <w:rFonts w:cs="Calibri"/>
          <w:color w:val="008284"/>
        </w:rPr>
      </w:pPr>
      <w:r w:rsidRPr="00E576BA">
        <w:rPr>
          <w:rFonts w:cs="Calibri"/>
          <w:color w:val="008284"/>
        </w:rPr>
        <w:t>- Observable (</w:t>
      </w:r>
      <w:proofErr w:type="gramStart"/>
      <w:r w:rsidRPr="00E576BA">
        <w:rPr>
          <w:rFonts w:cs="Calibri"/>
          <w:color w:val="008284"/>
        </w:rPr>
        <w:t>i.e.</w:t>
      </w:r>
      <w:proofErr w:type="gramEnd"/>
      <w:r w:rsidRPr="00E576BA">
        <w:rPr>
          <w:rFonts w:cs="Calibri"/>
          <w:color w:val="008284"/>
        </w:rPr>
        <w:t xml:space="preserve"> I can see or hear what you are describing) </w:t>
      </w:r>
    </w:p>
    <w:p w14:paraId="61F2E529" w14:textId="395E42C7" w:rsidR="00E576BA" w:rsidRPr="000902A5" w:rsidRDefault="00E576BA" w:rsidP="000902A5">
      <w:pPr>
        <w:spacing w:line="240" w:lineRule="auto"/>
        <w:rPr>
          <w:rFonts w:cs="Calibri"/>
          <w:color w:val="008284"/>
        </w:rPr>
      </w:pPr>
      <w:r w:rsidRPr="00E576BA">
        <w:rPr>
          <w:rFonts w:cs="Calibri"/>
          <w:color w:val="008284"/>
        </w:rPr>
        <w:t>- Measurable (</w:t>
      </w:r>
      <w:proofErr w:type="gramStart"/>
      <w:r w:rsidRPr="00E576BA">
        <w:rPr>
          <w:rFonts w:cs="Calibri"/>
          <w:color w:val="008284"/>
        </w:rPr>
        <w:t>i.e.</w:t>
      </w:r>
      <w:proofErr w:type="gramEnd"/>
      <w:r w:rsidRPr="00E576BA">
        <w:rPr>
          <w:rFonts w:cs="Calibri"/>
          <w:color w:val="008284"/>
        </w:rPr>
        <w:t xml:space="preserve"> I can count what you are describing)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835"/>
      </w:tblGrid>
      <w:tr w:rsidR="00E576BA" w:rsidRPr="00850603" w14:paraId="0472EF9A" w14:textId="77777777" w:rsidTr="003E2269">
        <w:tc>
          <w:tcPr>
            <w:tcW w:w="9776" w:type="dxa"/>
            <w:gridSpan w:val="2"/>
            <w:shd w:val="clear" w:color="auto" w:fill="auto"/>
          </w:tcPr>
          <w:p w14:paraId="3E4E41B7" w14:textId="77777777" w:rsidR="00E576BA" w:rsidRPr="003E2269" w:rsidRDefault="00E576BA" w:rsidP="003E2269">
            <w:pPr>
              <w:rPr>
                <w:rFonts w:cs="Calibri"/>
                <w:b/>
                <w:bCs/>
                <w:color w:val="000000"/>
              </w:rPr>
            </w:pPr>
            <w:r w:rsidRPr="003E2269">
              <w:rPr>
                <w:rFonts w:cs="Calibri"/>
                <w:b/>
                <w:bCs/>
                <w:color w:val="000000"/>
              </w:rPr>
              <w:t>Skill being targeted:</w:t>
            </w:r>
          </w:p>
          <w:p w14:paraId="5B3BF1EE" w14:textId="77777777" w:rsidR="00E576BA" w:rsidRPr="003E2269" w:rsidRDefault="00E576BA" w:rsidP="003E2269">
            <w:pPr>
              <w:rPr>
                <w:rFonts w:cs="Calibri"/>
                <w:b/>
                <w:bCs/>
                <w:color w:val="000000"/>
              </w:rPr>
            </w:pPr>
          </w:p>
          <w:p w14:paraId="25BD193F" w14:textId="77777777" w:rsidR="00E576BA" w:rsidRPr="003E2269" w:rsidRDefault="00E576BA" w:rsidP="003E2269">
            <w:pPr>
              <w:rPr>
                <w:rFonts w:cs="Calibri"/>
                <w:color w:val="000000"/>
              </w:rPr>
            </w:pPr>
            <w:r w:rsidRPr="003E2269">
              <w:rPr>
                <w:rFonts w:cs="Calibri"/>
                <w:b/>
                <w:bCs/>
                <w:color w:val="000000"/>
              </w:rPr>
              <w:t>Purpose/rationale for choosing this skill?</w:t>
            </w:r>
          </w:p>
          <w:p w14:paraId="1FA7D3BE" w14:textId="77777777" w:rsidR="00E576BA" w:rsidRPr="003E2269" w:rsidRDefault="00E576BA" w:rsidP="003E2269">
            <w:pPr>
              <w:rPr>
                <w:rFonts w:cs="Calibri"/>
                <w:color w:val="000000"/>
              </w:rPr>
            </w:pPr>
          </w:p>
        </w:tc>
      </w:tr>
      <w:tr w:rsidR="00E576BA" w:rsidRPr="00850603" w14:paraId="48F0D923" w14:textId="77777777" w:rsidTr="003E2269">
        <w:tc>
          <w:tcPr>
            <w:tcW w:w="6941" w:type="dxa"/>
            <w:shd w:val="clear" w:color="auto" w:fill="7030A0"/>
          </w:tcPr>
          <w:p w14:paraId="485E96AD" w14:textId="77777777" w:rsidR="00E576BA" w:rsidRPr="003E2269" w:rsidRDefault="00E576BA" w:rsidP="003E2269">
            <w:pPr>
              <w:jc w:val="center"/>
              <w:rPr>
                <w:rFonts w:cs="Calibri"/>
                <w:b/>
                <w:bCs/>
                <w:color w:val="FFFFFF"/>
              </w:rPr>
            </w:pPr>
            <w:r w:rsidRPr="003E2269">
              <w:rPr>
                <w:rFonts w:cs="Calibri"/>
                <w:b/>
                <w:bCs/>
                <w:color w:val="FFFFFF"/>
              </w:rPr>
              <w:t>Steps</w:t>
            </w:r>
          </w:p>
        </w:tc>
        <w:tc>
          <w:tcPr>
            <w:tcW w:w="2835" w:type="dxa"/>
            <w:shd w:val="clear" w:color="auto" w:fill="7030A0"/>
          </w:tcPr>
          <w:p w14:paraId="6FC7395F" w14:textId="77777777" w:rsidR="00E576BA" w:rsidRPr="003E2269" w:rsidRDefault="00E576BA" w:rsidP="003E2269">
            <w:pPr>
              <w:jc w:val="center"/>
              <w:rPr>
                <w:rFonts w:cs="Calibri"/>
                <w:b/>
                <w:bCs/>
                <w:color w:val="FFFFFF"/>
              </w:rPr>
            </w:pPr>
            <w:r w:rsidRPr="003E2269">
              <w:rPr>
                <w:rFonts w:cs="Calibri"/>
                <w:b/>
                <w:bCs/>
                <w:color w:val="FFFFFF"/>
              </w:rPr>
              <w:t>Mastery Criteria</w:t>
            </w:r>
          </w:p>
        </w:tc>
      </w:tr>
      <w:tr w:rsidR="00E576BA" w:rsidRPr="00850603" w14:paraId="0DA27A5E" w14:textId="77777777" w:rsidTr="003E2269">
        <w:tc>
          <w:tcPr>
            <w:tcW w:w="6941" w:type="dxa"/>
            <w:shd w:val="clear" w:color="auto" w:fill="auto"/>
          </w:tcPr>
          <w:p w14:paraId="5AC6F5A5" w14:textId="77777777" w:rsidR="00E576BA" w:rsidRPr="003E2269" w:rsidRDefault="00E576BA" w:rsidP="003E2269">
            <w:pPr>
              <w:rPr>
                <w:rFonts w:cs="Calibri"/>
                <w:color w:val="000000"/>
              </w:rPr>
            </w:pPr>
          </w:p>
          <w:p w14:paraId="5DE2A545" w14:textId="77777777" w:rsidR="00E576BA" w:rsidRPr="003E2269" w:rsidRDefault="00E576BA" w:rsidP="003E2269">
            <w:pPr>
              <w:rPr>
                <w:rFonts w:cs="Calibri"/>
                <w:color w:val="000000"/>
              </w:rPr>
            </w:pPr>
          </w:p>
        </w:tc>
        <w:tc>
          <w:tcPr>
            <w:tcW w:w="2835" w:type="dxa"/>
            <w:shd w:val="clear" w:color="auto" w:fill="auto"/>
          </w:tcPr>
          <w:p w14:paraId="5AEB3D7B" w14:textId="77777777" w:rsidR="00E576BA" w:rsidRPr="003E2269" w:rsidRDefault="00E576BA" w:rsidP="003E2269">
            <w:pPr>
              <w:rPr>
                <w:rFonts w:cs="Calibri"/>
                <w:color w:val="000000"/>
              </w:rPr>
            </w:pPr>
          </w:p>
        </w:tc>
      </w:tr>
      <w:tr w:rsidR="00E576BA" w:rsidRPr="00850603" w14:paraId="2F832CA4" w14:textId="77777777" w:rsidTr="003E2269">
        <w:tc>
          <w:tcPr>
            <w:tcW w:w="9776" w:type="dxa"/>
            <w:gridSpan w:val="2"/>
            <w:shd w:val="clear" w:color="auto" w:fill="auto"/>
          </w:tcPr>
          <w:p w14:paraId="2D3D2418" w14:textId="77777777" w:rsidR="00E576BA" w:rsidRPr="003E2269" w:rsidRDefault="00E576BA" w:rsidP="003E2269">
            <w:pPr>
              <w:rPr>
                <w:rFonts w:cs="Calibri"/>
                <w:i/>
                <w:iCs/>
                <w:color w:val="000000"/>
                <w:sz w:val="21"/>
                <w:szCs w:val="21"/>
              </w:rPr>
            </w:pPr>
            <w:r w:rsidRPr="003E2269">
              <w:rPr>
                <w:rFonts w:cs="Calibri"/>
                <w:b/>
                <w:bCs/>
                <w:color w:val="000000"/>
              </w:rPr>
              <w:t>How will I know when this goal has been achieved?</w:t>
            </w:r>
            <w:r w:rsidRPr="003E2269">
              <w:rPr>
                <w:rFonts w:cs="Calibri"/>
                <w:color w:val="000000"/>
              </w:rPr>
              <w:t xml:space="preserve"> </w:t>
            </w:r>
            <w:r w:rsidRPr="003E2269">
              <w:rPr>
                <w:rFonts w:cs="Calibri"/>
                <w:i/>
                <w:iCs/>
                <w:color w:val="000000"/>
                <w:sz w:val="21"/>
                <w:szCs w:val="21"/>
              </w:rPr>
              <w:t>(How will this be measured?)</w:t>
            </w:r>
          </w:p>
          <w:p w14:paraId="61A91B24" w14:textId="77777777" w:rsidR="00E576BA" w:rsidRPr="003E2269" w:rsidRDefault="00E576BA" w:rsidP="003E2269">
            <w:pPr>
              <w:rPr>
                <w:rFonts w:cs="Calibri"/>
                <w:color w:val="70AD47"/>
              </w:rPr>
            </w:pPr>
          </w:p>
        </w:tc>
      </w:tr>
    </w:tbl>
    <w:p w14:paraId="56544D05" w14:textId="77777777" w:rsidR="00E576BA" w:rsidRPr="004516C3" w:rsidRDefault="00E576BA" w:rsidP="00E576BA">
      <w:pPr>
        <w:spacing w:after="0"/>
        <w:jc w:val="both"/>
        <w:rPr>
          <w:sz w:val="24"/>
          <w:szCs w:val="24"/>
        </w:rPr>
      </w:pPr>
    </w:p>
    <w:p w14:paraId="7B1B908E" w14:textId="305FACBB" w:rsidR="00E576BA" w:rsidRPr="00FF6D22" w:rsidRDefault="00E576BA" w:rsidP="00EA4E44">
      <w:pPr>
        <w:spacing w:before="200" w:line="240" w:lineRule="auto"/>
        <w:ind w:left="-284"/>
        <w:rPr>
          <w:rFonts w:ascii="Arial" w:hAnsi="Arial" w:cs="Arial"/>
          <w:b/>
          <w:sz w:val="24"/>
          <w:szCs w:val="24"/>
        </w:rPr>
      </w:pPr>
    </w:p>
    <w:sectPr w:rsidR="00E576BA" w:rsidRPr="00FF6D22" w:rsidSect="006C7A6D">
      <w:headerReference w:type="even" r:id="rId22"/>
      <w:headerReference w:type="default" r:id="rId23"/>
      <w:footerReference w:type="default" r:id="rId24"/>
      <w:headerReference w:type="first" r:id="rId25"/>
      <w:pgSz w:w="11906" w:h="16838"/>
      <w:pgMar w:top="1134"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0D47" w14:textId="77777777" w:rsidR="003E2269" w:rsidRDefault="003E2269" w:rsidP="003A29CC">
      <w:pPr>
        <w:spacing w:after="0" w:line="240" w:lineRule="auto"/>
      </w:pPr>
      <w:r>
        <w:separator/>
      </w:r>
    </w:p>
  </w:endnote>
  <w:endnote w:type="continuationSeparator" w:id="0">
    <w:p w14:paraId="76FF13EB" w14:textId="77777777" w:rsidR="003E2269" w:rsidRDefault="003E2269" w:rsidP="003A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1523" w14:textId="77777777" w:rsidR="00E576BA" w:rsidRDefault="00E576BA">
    <w:pPr>
      <w:tabs>
        <w:tab w:val="center" w:pos="4723"/>
      </w:tabs>
      <w:spacing w:after="0" w:line="259" w:lineRule="auto"/>
    </w:pPr>
    <w:r>
      <w:rPr>
        <w:rFonts w:ascii="Comic Sans MS" w:eastAsia="Comic Sans MS" w:hAnsi="Comic Sans MS" w:cs="Comic Sans MS"/>
        <w:sz w:val="20"/>
      </w:rPr>
      <w:t xml:space="preserve"> </w:t>
    </w:r>
    <w:r>
      <w:rPr>
        <w:rFonts w:ascii="Comic Sans MS" w:eastAsia="Comic Sans MS" w:hAnsi="Comic Sans MS" w:cs="Comic Sans MS"/>
        <w:sz w:val="20"/>
      </w:rPr>
      <w:tab/>
    </w: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omic Sans MS" w:eastAsia="Comic Sans MS" w:hAnsi="Comic Sans MS" w:cs="Comic Sans MS"/>
        <w:sz w:val="20"/>
      </w:rPr>
      <w:t>2</w:t>
    </w:r>
    <w:r>
      <w:rPr>
        <w:rFonts w:ascii="Comic Sans MS" w:eastAsia="Comic Sans MS" w:hAnsi="Comic Sans MS" w:cs="Comic Sans MS"/>
        <w:sz w:val="20"/>
      </w:rPr>
      <w:fldChar w:fldCharType="end"/>
    </w:r>
    <w:r>
      <w:rPr>
        <w:rFonts w:ascii="Comic Sans MS" w:eastAsia="Comic Sans MS" w:hAnsi="Comic Sans MS" w:cs="Comic Sans MS"/>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D509" w14:textId="77777777" w:rsidR="003D0F66" w:rsidRDefault="003D0F66" w:rsidP="003D0F66">
    <w:pPr>
      <w:tabs>
        <w:tab w:val="center" w:pos="4873"/>
        <w:tab w:val="right" w:pos="9746"/>
      </w:tabs>
      <w:spacing w:after="0" w:line="259" w:lineRule="auto"/>
    </w:pPr>
  </w:p>
  <w:p w14:paraId="202ED3E5" w14:textId="344319A0" w:rsidR="00E576BA" w:rsidRPr="000902A5" w:rsidRDefault="003D0F66" w:rsidP="003D0F66">
    <w:pPr>
      <w:tabs>
        <w:tab w:val="center" w:pos="4873"/>
        <w:tab w:val="right" w:pos="9746"/>
      </w:tabs>
      <w:spacing w:after="0" w:line="259" w:lineRule="auto"/>
      <w:rPr>
        <w:b/>
        <w:bCs/>
        <w:i/>
        <w:iCs/>
        <w:sz w:val="24"/>
        <w:szCs w:val="24"/>
      </w:rPr>
    </w:pPr>
    <w:r w:rsidRPr="000902A5">
      <w:rPr>
        <w:b/>
        <w:bCs/>
        <w:i/>
        <w:iCs/>
        <w:sz w:val="24"/>
        <w:szCs w:val="24"/>
      </w:rPr>
      <w:t>Respect</w:t>
    </w:r>
    <w:r w:rsidRPr="000902A5">
      <w:rPr>
        <w:b/>
        <w:bCs/>
        <w:i/>
        <w:iCs/>
        <w:sz w:val="24"/>
        <w:szCs w:val="24"/>
      </w:rPr>
      <w:tab/>
      <w:t>Teamwork</w:t>
    </w:r>
    <w:r w:rsidRPr="000902A5">
      <w:rPr>
        <w:b/>
        <w:bCs/>
        <w:i/>
        <w:iCs/>
        <w:sz w:val="24"/>
        <w:szCs w:val="24"/>
      </w:rPr>
      <w:tab/>
      <w:t>Resilience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A05F" w14:textId="77777777" w:rsidR="00E576BA" w:rsidRDefault="00E576BA">
    <w:pPr>
      <w:tabs>
        <w:tab w:val="center" w:pos="4723"/>
      </w:tabs>
      <w:spacing w:after="0" w:line="259" w:lineRule="auto"/>
    </w:pPr>
    <w:r>
      <w:rPr>
        <w:rFonts w:ascii="Comic Sans MS" w:eastAsia="Comic Sans MS" w:hAnsi="Comic Sans MS" w:cs="Comic Sans MS"/>
        <w:sz w:val="20"/>
      </w:rPr>
      <w:t xml:space="preserve"> </w:t>
    </w:r>
    <w:r>
      <w:rPr>
        <w:rFonts w:ascii="Comic Sans MS" w:eastAsia="Comic Sans MS" w:hAnsi="Comic Sans MS" w:cs="Comic Sans MS"/>
        <w:sz w:val="20"/>
      </w:rPr>
      <w:tab/>
    </w:r>
    <w:r>
      <w:rPr>
        <w:rFonts w:ascii="Arial" w:eastAsia="Arial" w:hAnsi="Arial" w:cs="Arial"/>
      </w:rPr>
      <w:fldChar w:fldCharType="begin"/>
    </w:r>
    <w:r>
      <w:instrText xml:space="preserve"> PAGE   \* MERGEFORMAT </w:instrText>
    </w:r>
    <w:r>
      <w:rPr>
        <w:rFonts w:ascii="Arial" w:eastAsia="Arial" w:hAnsi="Arial" w:cs="Arial"/>
      </w:rPr>
      <w:fldChar w:fldCharType="separate"/>
    </w:r>
    <w:r w:rsidRPr="00216213">
      <w:rPr>
        <w:rFonts w:ascii="Comic Sans MS" w:eastAsia="Comic Sans MS" w:hAnsi="Comic Sans MS" w:cs="Comic Sans MS"/>
        <w:noProof/>
        <w:sz w:val="20"/>
      </w:rPr>
      <w:t>1</w:t>
    </w:r>
    <w:r>
      <w:rPr>
        <w:rFonts w:ascii="Comic Sans MS" w:eastAsia="Comic Sans MS" w:hAnsi="Comic Sans MS" w:cs="Comic Sans M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0F8F" w14:textId="77777777" w:rsidR="00E576BA" w:rsidRPr="00E576BA" w:rsidRDefault="00E576BA" w:rsidP="003E2269">
    <w:pPr>
      <w:pStyle w:val="Footer"/>
      <w:tabs>
        <w:tab w:val="clear" w:pos="4513"/>
        <w:tab w:val="clear" w:pos="9026"/>
        <w:tab w:val="left" w:pos="5490"/>
      </w:tabs>
      <w:jc w:val="both"/>
      <w:rPr>
        <w:color w:val="00000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034A" w14:textId="77777777" w:rsidR="00864E72" w:rsidRDefault="00864E72" w:rsidP="00864E72">
    <w:pPr>
      <w:pStyle w:val="Footer"/>
    </w:pPr>
    <w:r>
      <w:tab/>
    </w:r>
    <w:r>
      <w:tab/>
    </w:r>
  </w:p>
  <w:tbl>
    <w:tblPr>
      <w:tblW w:w="102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271"/>
      <w:gridCol w:w="3271"/>
    </w:tblGrid>
    <w:tr w:rsidR="002A369C" w14:paraId="0DA4F497" w14:textId="77777777" w:rsidTr="00B83102">
      <w:trPr>
        <w:trHeight w:val="180"/>
      </w:trPr>
      <w:tc>
        <w:tcPr>
          <w:tcW w:w="3729" w:type="dxa"/>
        </w:tcPr>
        <w:p w14:paraId="5CFA1F8C" w14:textId="77777777" w:rsidR="002A369C" w:rsidRDefault="002A369C" w:rsidP="000B0BBC"/>
      </w:tc>
      <w:tc>
        <w:tcPr>
          <w:tcW w:w="3271" w:type="dxa"/>
        </w:tcPr>
        <w:p w14:paraId="02992CD5" w14:textId="77777777" w:rsidR="002A369C" w:rsidRDefault="002A369C" w:rsidP="007B514A">
          <w:r>
            <w:t>Issue date:</w:t>
          </w:r>
          <w:r w:rsidR="00425B80">
            <w:t xml:space="preserve"> May 2023</w:t>
          </w:r>
          <w:r w:rsidR="00B942A4">
            <w:t xml:space="preserve"> </w:t>
          </w:r>
          <w:r w:rsidR="0087329C">
            <w:t xml:space="preserve"> </w:t>
          </w:r>
        </w:p>
      </w:tc>
      <w:tc>
        <w:tcPr>
          <w:tcW w:w="3271" w:type="dxa"/>
        </w:tcPr>
        <w:p w14:paraId="49599B3B" w14:textId="77777777" w:rsidR="002A369C" w:rsidRDefault="00B942A4" w:rsidP="00AE637F">
          <w:r>
            <w:t xml:space="preserve"> Version No:  </w:t>
          </w:r>
          <w:r w:rsidR="0087329C">
            <w:t>V</w:t>
          </w:r>
          <w:r w:rsidR="00425B80">
            <w:t>1</w:t>
          </w:r>
        </w:p>
      </w:tc>
    </w:tr>
    <w:tr w:rsidR="002A369C" w14:paraId="4D66A288" w14:textId="77777777" w:rsidTr="00B83102">
      <w:trPr>
        <w:trHeight w:val="397"/>
      </w:trPr>
      <w:tc>
        <w:tcPr>
          <w:tcW w:w="3729" w:type="dxa"/>
        </w:tcPr>
        <w:p w14:paraId="0C47FA48" w14:textId="77777777" w:rsidR="002A369C" w:rsidRDefault="002A369C" w:rsidP="000B0BBC">
          <w:r>
            <w:t xml:space="preserve">Status: </w:t>
          </w:r>
          <w:r w:rsidR="00CA5ABA">
            <w:t xml:space="preserve"> </w:t>
          </w:r>
        </w:p>
      </w:tc>
      <w:tc>
        <w:tcPr>
          <w:tcW w:w="3271" w:type="dxa"/>
        </w:tcPr>
        <w:p w14:paraId="40596330" w14:textId="77777777" w:rsidR="002A369C" w:rsidRDefault="002A369C" w:rsidP="007B514A">
          <w:r>
            <w:t>Review date:</w:t>
          </w:r>
          <w:r w:rsidR="00B942A4">
            <w:t xml:space="preserve"> </w:t>
          </w:r>
          <w:r w:rsidR="0087329C">
            <w:t xml:space="preserve"> </w:t>
          </w:r>
          <w:r w:rsidR="00425B80">
            <w:t>May 2025</w:t>
          </w:r>
        </w:p>
      </w:tc>
      <w:tc>
        <w:tcPr>
          <w:tcW w:w="3271" w:type="dxa"/>
        </w:tcPr>
        <w:p w14:paraId="403F09C5" w14:textId="77777777" w:rsidR="002A369C" w:rsidRDefault="002A369C">
          <w:r>
            <w:t xml:space="preserve"> Page </w:t>
          </w:r>
          <w:r w:rsidRPr="005E1C65">
            <w:rPr>
              <w:b/>
              <w:bCs/>
              <w:sz w:val="24"/>
              <w:szCs w:val="24"/>
            </w:rPr>
            <w:fldChar w:fldCharType="begin"/>
          </w:r>
          <w:r w:rsidRPr="005E1C65">
            <w:rPr>
              <w:b/>
              <w:bCs/>
            </w:rPr>
            <w:instrText xml:space="preserve"> PAGE </w:instrText>
          </w:r>
          <w:r w:rsidRPr="005E1C65">
            <w:rPr>
              <w:b/>
              <w:bCs/>
              <w:sz w:val="24"/>
              <w:szCs w:val="24"/>
            </w:rPr>
            <w:fldChar w:fldCharType="separate"/>
          </w:r>
          <w:r w:rsidR="007B514A">
            <w:rPr>
              <w:b/>
              <w:bCs/>
              <w:noProof/>
            </w:rPr>
            <w:t>5</w:t>
          </w:r>
          <w:r w:rsidRPr="005E1C65">
            <w:rPr>
              <w:b/>
              <w:bCs/>
              <w:sz w:val="24"/>
              <w:szCs w:val="24"/>
            </w:rPr>
            <w:fldChar w:fldCharType="end"/>
          </w:r>
          <w:r>
            <w:t xml:space="preserve"> of </w:t>
          </w:r>
          <w:r w:rsidRPr="005E1C65">
            <w:rPr>
              <w:b/>
              <w:bCs/>
              <w:sz w:val="24"/>
              <w:szCs w:val="24"/>
            </w:rPr>
            <w:fldChar w:fldCharType="begin"/>
          </w:r>
          <w:r w:rsidRPr="005E1C65">
            <w:rPr>
              <w:b/>
              <w:bCs/>
            </w:rPr>
            <w:instrText xml:space="preserve"> NUMPAGES  </w:instrText>
          </w:r>
          <w:r w:rsidRPr="005E1C65">
            <w:rPr>
              <w:b/>
              <w:bCs/>
              <w:sz w:val="24"/>
              <w:szCs w:val="24"/>
            </w:rPr>
            <w:fldChar w:fldCharType="separate"/>
          </w:r>
          <w:r w:rsidR="007B514A">
            <w:rPr>
              <w:b/>
              <w:bCs/>
              <w:noProof/>
            </w:rPr>
            <w:t>6</w:t>
          </w:r>
          <w:r w:rsidRPr="005E1C65">
            <w:rPr>
              <w:b/>
              <w:bCs/>
              <w:sz w:val="24"/>
              <w:szCs w:val="24"/>
            </w:rPr>
            <w:fldChar w:fldCharType="end"/>
          </w:r>
        </w:p>
      </w:tc>
    </w:tr>
  </w:tbl>
  <w:p w14:paraId="75761EAF" w14:textId="77777777" w:rsidR="008D61E9" w:rsidRDefault="008D61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B672" w14:textId="77777777" w:rsidR="003E2269" w:rsidRDefault="003E2269" w:rsidP="003A29CC">
      <w:pPr>
        <w:spacing w:after="0" w:line="240" w:lineRule="auto"/>
      </w:pPr>
      <w:r>
        <w:separator/>
      </w:r>
    </w:p>
  </w:footnote>
  <w:footnote w:type="continuationSeparator" w:id="0">
    <w:p w14:paraId="739EEF31" w14:textId="77777777" w:rsidR="003E2269" w:rsidRDefault="003E2269" w:rsidP="003A2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BD4F" w14:textId="77777777" w:rsidR="00C356CB" w:rsidRDefault="00C356CB">
    <w:pPr>
      <w:pStyle w:val="Header"/>
    </w:pPr>
    <w:r>
      <w:fldChar w:fldCharType="begin"/>
    </w:r>
    <w:r>
      <w:instrText xml:space="preserve"> PAGE   \* MERGEFORMAT </w:instrText>
    </w:r>
    <w:r>
      <w:fldChar w:fldCharType="separate"/>
    </w:r>
    <w:r>
      <w:rPr>
        <w:noProof/>
      </w:rPr>
      <w:t>2</w:t>
    </w:r>
    <w:r>
      <w:rPr>
        <w:noProof/>
      </w:rPr>
      <w:fldChar w:fldCharType="end"/>
    </w:r>
  </w:p>
  <w:p w14:paraId="408D7B9A" w14:textId="77777777" w:rsidR="00C356CB" w:rsidRDefault="00C35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CE67" w14:textId="0BCB4360" w:rsidR="005F2C0E" w:rsidRDefault="005F2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F7B2" w14:textId="0FE4761F" w:rsidR="00E576BA" w:rsidRDefault="00E576BA" w:rsidP="003E2269">
    <w:pPr>
      <w:pStyle w:val="Header"/>
      <w:tabs>
        <w:tab w:val="clear" w:pos="4513"/>
        <w:tab w:val="clear" w:pos="9026"/>
        <w:tab w:val="left" w:pos="11247"/>
      </w:tabs>
      <w:rPr>
        <w:b/>
        <w:sz w:val="24"/>
        <w:szCs w:val="24"/>
      </w:rPr>
    </w:pPr>
    <w:r>
      <w:tab/>
    </w:r>
  </w:p>
  <w:p w14:paraId="11901A2B" w14:textId="77777777" w:rsidR="00E576BA" w:rsidRPr="00282C04" w:rsidRDefault="00E576BA" w:rsidP="003E2269">
    <w:pPr>
      <w:pStyle w:val="Header"/>
      <w:jc w:val="cent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15" w14:textId="2AE41A22" w:rsidR="005F2C0E" w:rsidRDefault="005F2C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C279" w14:textId="333E3FBF" w:rsidR="005F2C0E" w:rsidRDefault="005F2C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981A" w14:textId="76205614" w:rsidR="005F2C0E" w:rsidRDefault="005F2C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D1BF" w14:textId="4A94383C" w:rsidR="005F2C0E" w:rsidRDefault="005F2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208.8pt;height:332.4pt" o:bullet="t">
        <v:imagedata r:id="rId1" o:title="clip_image001"/>
      </v:shape>
    </w:pict>
  </w:numPicBullet>
  <w:abstractNum w:abstractNumId="0" w15:restartNumberingAfterBreak="0">
    <w:nsid w:val="008D481B"/>
    <w:multiLevelType w:val="hybridMultilevel"/>
    <w:tmpl w:val="3F46D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060B2"/>
    <w:multiLevelType w:val="hybridMultilevel"/>
    <w:tmpl w:val="ACCCB1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34E7EDA"/>
    <w:multiLevelType w:val="hybridMultilevel"/>
    <w:tmpl w:val="DF62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4" w15:restartNumberingAfterBreak="0">
    <w:nsid w:val="06064B74"/>
    <w:multiLevelType w:val="hybridMultilevel"/>
    <w:tmpl w:val="34CA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533EE"/>
    <w:multiLevelType w:val="hybridMultilevel"/>
    <w:tmpl w:val="267CD5E8"/>
    <w:lvl w:ilvl="0" w:tplc="D2FA38AA">
      <w:start w:val="1"/>
      <w:numFmt w:val="decimal"/>
      <w:lvlText w:val="%1."/>
      <w:lvlJc w:val="left"/>
      <w:pPr>
        <w:ind w:left="720" w:hanging="360"/>
      </w:pPr>
    </w:lvl>
    <w:lvl w:ilvl="1" w:tplc="18FCD63C">
      <w:start w:val="1"/>
      <w:numFmt w:val="lowerLetter"/>
      <w:lvlText w:val="%2."/>
      <w:lvlJc w:val="left"/>
      <w:pPr>
        <w:ind w:left="1440" w:hanging="360"/>
      </w:pPr>
    </w:lvl>
    <w:lvl w:ilvl="2" w:tplc="67803990">
      <w:start w:val="1"/>
      <w:numFmt w:val="lowerRoman"/>
      <w:lvlText w:val="%3."/>
      <w:lvlJc w:val="right"/>
      <w:pPr>
        <w:ind w:left="2160" w:hanging="180"/>
      </w:pPr>
    </w:lvl>
    <w:lvl w:ilvl="3" w:tplc="B4DCCA7C">
      <w:start w:val="1"/>
      <w:numFmt w:val="decimal"/>
      <w:lvlText w:val="%4."/>
      <w:lvlJc w:val="left"/>
      <w:pPr>
        <w:ind w:left="2880" w:hanging="360"/>
      </w:pPr>
    </w:lvl>
    <w:lvl w:ilvl="4" w:tplc="9B22F368">
      <w:start w:val="1"/>
      <w:numFmt w:val="lowerLetter"/>
      <w:lvlText w:val="%5."/>
      <w:lvlJc w:val="left"/>
      <w:pPr>
        <w:ind w:left="3600" w:hanging="360"/>
      </w:pPr>
    </w:lvl>
    <w:lvl w:ilvl="5" w:tplc="855A5B0C">
      <w:start w:val="1"/>
      <w:numFmt w:val="lowerRoman"/>
      <w:lvlText w:val="%6."/>
      <w:lvlJc w:val="right"/>
      <w:pPr>
        <w:ind w:left="4320" w:hanging="180"/>
      </w:pPr>
    </w:lvl>
    <w:lvl w:ilvl="6" w:tplc="373A2332">
      <w:start w:val="1"/>
      <w:numFmt w:val="decimal"/>
      <w:lvlText w:val="%7."/>
      <w:lvlJc w:val="left"/>
      <w:pPr>
        <w:ind w:left="5040" w:hanging="360"/>
      </w:pPr>
    </w:lvl>
    <w:lvl w:ilvl="7" w:tplc="8354CC22">
      <w:start w:val="1"/>
      <w:numFmt w:val="lowerLetter"/>
      <w:lvlText w:val="%8."/>
      <w:lvlJc w:val="left"/>
      <w:pPr>
        <w:ind w:left="5760" w:hanging="360"/>
      </w:pPr>
    </w:lvl>
    <w:lvl w:ilvl="8" w:tplc="E2FA166A">
      <w:start w:val="1"/>
      <w:numFmt w:val="lowerRoman"/>
      <w:lvlText w:val="%9."/>
      <w:lvlJc w:val="right"/>
      <w:pPr>
        <w:ind w:left="6480" w:hanging="180"/>
      </w:pPr>
    </w:lvl>
  </w:abstractNum>
  <w:abstractNum w:abstractNumId="6" w15:restartNumberingAfterBreak="0">
    <w:nsid w:val="0BD5181E"/>
    <w:multiLevelType w:val="hybridMultilevel"/>
    <w:tmpl w:val="50FE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64A88"/>
    <w:multiLevelType w:val="hybridMultilevel"/>
    <w:tmpl w:val="9DAAF8C2"/>
    <w:lvl w:ilvl="0" w:tplc="F5EAC1E8">
      <w:start w:val="1"/>
      <w:numFmt w:val="bullet"/>
      <w:lvlText w:val=""/>
      <w:lvlJc w:val="left"/>
      <w:pPr>
        <w:ind w:left="720" w:hanging="360"/>
      </w:pPr>
      <w:rPr>
        <w:rFonts w:ascii="Symbol" w:hAnsi="Symbol" w:hint="default"/>
      </w:rPr>
    </w:lvl>
    <w:lvl w:ilvl="1" w:tplc="7EC0102A">
      <w:start w:val="1"/>
      <w:numFmt w:val="bullet"/>
      <w:lvlText w:val="o"/>
      <w:lvlJc w:val="left"/>
      <w:pPr>
        <w:ind w:left="1440" w:hanging="360"/>
      </w:pPr>
      <w:rPr>
        <w:rFonts w:ascii="Courier New" w:hAnsi="Courier New" w:hint="default"/>
      </w:rPr>
    </w:lvl>
    <w:lvl w:ilvl="2" w:tplc="879AAC8A">
      <w:start w:val="1"/>
      <w:numFmt w:val="bullet"/>
      <w:lvlText w:val=""/>
      <w:lvlJc w:val="left"/>
      <w:pPr>
        <w:ind w:left="2160" w:hanging="360"/>
      </w:pPr>
      <w:rPr>
        <w:rFonts w:ascii="Wingdings" w:hAnsi="Wingdings" w:hint="default"/>
      </w:rPr>
    </w:lvl>
    <w:lvl w:ilvl="3" w:tplc="C4AA21C6">
      <w:start w:val="1"/>
      <w:numFmt w:val="bullet"/>
      <w:lvlText w:val=""/>
      <w:lvlJc w:val="left"/>
      <w:pPr>
        <w:ind w:left="2880" w:hanging="360"/>
      </w:pPr>
      <w:rPr>
        <w:rFonts w:ascii="Symbol" w:hAnsi="Symbol" w:hint="default"/>
      </w:rPr>
    </w:lvl>
    <w:lvl w:ilvl="4" w:tplc="093E011C">
      <w:start w:val="1"/>
      <w:numFmt w:val="bullet"/>
      <w:lvlText w:val="o"/>
      <w:lvlJc w:val="left"/>
      <w:pPr>
        <w:ind w:left="3600" w:hanging="360"/>
      </w:pPr>
      <w:rPr>
        <w:rFonts w:ascii="Courier New" w:hAnsi="Courier New" w:hint="default"/>
      </w:rPr>
    </w:lvl>
    <w:lvl w:ilvl="5" w:tplc="E97A9246">
      <w:start w:val="1"/>
      <w:numFmt w:val="bullet"/>
      <w:lvlText w:val=""/>
      <w:lvlJc w:val="left"/>
      <w:pPr>
        <w:ind w:left="4320" w:hanging="360"/>
      </w:pPr>
      <w:rPr>
        <w:rFonts w:ascii="Wingdings" w:hAnsi="Wingdings" w:hint="default"/>
      </w:rPr>
    </w:lvl>
    <w:lvl w:ilvl="6" w:tplc="25A0B7C2">
      <w:start w:val="1"/>
      <w:numFmt w:val="bullet"/>
      <w:lvlText w:val=""/>
      <w:lvlJc w:val="left"/>
      <w:pPr>
        <w:ind w:left="5040" w:hanging="360"/>
      </w:pPr>
      <w:rPr>
        <w:rFonts w:ascii="Symbol" w:hAnsi="Symbol" w:hint="default"/>
      </w:rPr>
    </w:lvl>
    <w:lvl w:ilvl="7" w:tplc="0C06B88A">
      <w:start w:val="1"/>
      <w:numFmt w:val="bullet"/>
      <w:lvlText w:val="o"/>
      <w:lvlJc w:val="left"/>
      <w:pPr>
        <w:ind w:left="5760" w:hanging="360"/>
      </w:pPr>
      <w:rPr>
        <w:rFonts w:ascii="Courier New" w:hAnsi="Courier New" w:hint="default"/>
      </w:rPr>
    </w:lvl>
    <w:lvl w:ilvl="8" w:tplc="F6BE7578">
      <w:start w:val="1"/>
      <w:numFmt w:val="bullet"/>
      <w:lvlText w:val=""/>
      <w:lvlJc w:val="left"/>
      <w:pPr>
        <w:ind w:left="6480" w:hanging="360"/>
      </w:pPr>
      <w:rPr>
        <w:rFonts w:ascii="Wingdings" w:hAnsi="Wingdings" w:hint="default"/>
      </w:rPr>
    </w:lvl>
  </w:abstractNum>
  <w:abstractNum w:abstractNumId="8" w15:restartNumberingAfterBreak="0">
    <w:nsid w:val="129B77EF"/>
    <w:multiLevelType w:val="hybridMultilevel"/>
    <w:tmpl w:val="974A55C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41CAE3B"/>
    <w:multiLevelType w:val="hybridMultilevel"/>
    <w:tmpl w:val="8F5C5BC6"/>
    <w:lvl w:ilvl="0" w:tplc="482AEB0E">
      <w:start w:val="1"/>
      <w:numFmt w:val="upperRoman"/>
      <w:lvlText w:val="%1)"/>
      <w:lvlJc w:val="right"/>
      <w:pPr>
        <w:ind w:left="720" w:hanging="360"/>
      </w:pPr>
    </w:lvl>
    <w:lvl w:ilvl="1" w:tplc="333A92A4">
      <w:start w:val="1"/>
      <w:numFmt w:val="lowerLetter"/>
      <w:lvlText w:val="%2."/>
      <w:lvlJc w:val="left"/>
      <w:pPr>
        <w:ind w:left="1440" w:hanging="360"/>
      </w:pPr>
    </w:lvl>
    <w:lvl w:ilvl="2" w:tplc="2F36B5B0">
      <w:start w:val="1"/>
      <w:numFmt w:val="lowerRoman"/>
      <w:lvlText w:val="%3."/>
      <w:lvlJc w:val="right"/>
      <w:pPr>
        <w:ind w:left="180" w:hanging="180"/>
      </w:pPr>
    </w:lvl>
    <w:lvl w:ilvl="3" w:tplc="A8C2A4EC">
      <w:start w:val="1"/>
      <w:numFmt w:val="decimal"/>
      <w:lvlText w:val="%4."/>
      <w:lvlJc w:val="left"/>
      <w:pPr>
        <w:ind w:left="2880" w:hanging="360"/>
      </w:pPr>
    </w:lvl>
    <w:lvl w:ilvl="4" w:tplc="5BF6501A">
      <w:start w:val="1"/>
      <w:numFmt w:val="lowerLetter"/>
      <w:lvlText w:val="%5."/>
      <w:lvlJc w:val="left"/>
      <w:pPr>
        <w:ind w:left="3600" w:hanging="360"/>
      </w:pPr>
    </w:lvl>
    <w:lvl w:ilvl="5" w:tplc="47F88616">
      <w:start w:val="1"/>
      <w:numFmt w:val="lowerRoman"/>
      <w:lvlText w:val="%6."/>
      <w:lvlJc w:val="right"/>
      <w:pPr>
        <w:ind w:left="4320" w:hanging="180"/>
      </w:pPr>
    </w:lvl>
    <w:lvl w:ilvl="6" w:tplc="6B562296">
      <w:start w:val="1"/>
      <w:numFmt w:val="decimal"/>
      <w:lvlText w:val="%7."/>
      <w:lvlJc w:val="left"/>
      <w:pPr>
        <w:ind w:left="5040" w:hanging="360"/>
      </w:pPr>
    </w:lvl>
    <w:lvl w:ilvl="7" w:tplc="35F2DC12">
      <w:start w:val="1"/>
      <w:numFmt w:val="lowerLetter"/>
      <w:lvlText w:val="%8."/>
      <w:lvlJc w:val="left"/>
      <w:pPr>
        <w:ind w:left="5760" w:hanging="360"/>
      </w:pPr>
    </w:lvl>
    <w:lvl w:ilvl="8" w:tplc="30687E08">
      <w:start w:val="1"/>
      <w:numFmt w:val="lowerRoman"/>
      <w:lvlText w:val="%9."/>
      <w:lvlJc w:val="right"/>
      <w:pPr>
        <w:ind w:left="6480" w:hanging="180"/>
      </w:pPr>
    </w:lvl>
  </w:abstractNum>
  <w:abstractNum w:abstractNumId="10" w15:restartNumberingAfterBreak="0">
    <w:nsid w:val="25CE31E4"/>
    <w:multiLevelType w:val="hybridMultilevel"/>
    <w:tmpl w:val="8BC8FC44"/>
    <w:lvl w:ilvl="0" w:tplc="7B26F83C">
      <w:start w:val="1"/>
      <w:numFmt w:val="bullet"/>
      <w:lvlText w:val=""/>
      <w:lvlJc w:val="left"/>
      <w:pPr>
        <w:ind w:left="360" w:hanging="360"/>
      </w:pPr>
      <w:rPr>
        <w:rFonts w:ascii="Symbol" w:hAnsi="Symbol" w:hint="default"/>
      </w:rPr>
    </w:lvl>
    <w:lvl w:ilvl="1" w:tplc="AA1C7A5A">
      <w:start w:val="1"/>
      <w:numFmt w:val="bullet"/>
      <w:lvlText w:val="o"/>
      <w:lvlJc w:val="left"/>
      <w:pPr>
        <w:ind w:left="1080" w:hanging="360"/>
      </w:pPr>
      <w:rPr>
        <w:rFonts w:ascii="Courier New" w:hAnsi="Courier New" w:hint="default"/>
      </w:rPr>
    </w:lvl>
    <w:lvl w:ilvl="2" w:tplc="37645586">
      <w:start w:val="1"/>
      <w:numFmt w:val="bullet"/>
      <w:lvlText w:val=""/>
      <w:lvlJc w:val="left"/>
      <w:pPr>
        <w:ind w:left="1800" w:hanging="360"/>
      </w:pPr>
      <w:rPr>
        <w:rFonts w:ascii="Wingdings" w:hAnsi="Wingdings" w:hint="default"/>
      </w:rPr>
    </w:lvl>
    <w:lvl w:ilvl="3" w:tplc="8EC21E20">
      <w:start w:val="1"/>
      <w:numFmt w:val="bullet"/>
      <w:lvlText w:val=""/>
      <w:lvlJc w:val="left"/>
      <w:pPr>
        <w:ind w:left="2520" w:hanging="360"/>
      </w:pPr>
      <w:rPr>
        <w:rFonts w:ascii="Symbol" w:hAnsi="Symbol" w:hint="default"/>
      </w:rPr>
    </w:lvl>
    <w:lvl w:ilvl="4" w:tplc="083AFFF2">
      <w:start w:val="1"/>
      <w:numFmt w:val="bullet"/>
      <w:lvlText w:val="o"/>
      <w:lvlJc w:val="left"/>
      <w:pPr>
        <w:ind w:left="3240" w:hanging="360"/>
      </w:pPr>
      <w:rPr>
        <w:rFonts w:ascii="Courier New" w:hAnsi="Courier New" w:hint="default"/>
      </w:rPr>
    </w:lvl>
    <w:lvl w:ilvl="5" w:tplc="69BCE726">
      <w:start w:val="1"/>
      <w:numFmt w:val="bullet"/>
      <w:lvlText w:val=""/>
      <w:lvlJc w:val="left"/>
      <w:pPr>
        <w:ind w:left="3960" w:hanging="360"/>
      </w:pPr>
      <w:rPr>
        <w:rFonts w:ascii="Wingdings" w:hAnsi="Wingdings" w:hint="default"/>
      </w:rPr>
    </w:lvl>
    <w:lvl w:ilvl="6" w:tplc="4A9228E2">
      <w:start w:val="1"/>
      <w:numFmt w:val="bullet"/>
      <w:lvlText w:val=""/>
      <w:lvlJc w:val="left"/>
      <w:pPr>
        <w:ind w:left="4680" w:hanging="360"/>
      </w:pPr>
      <w:rPr>
        <w:rFonts w:ascii="Symbol" w:hAnsi="Symbol" w:hint="default"/>
      </w:rPr>
    </w:lvl>
    <w:lvl w:ilvl="7" w:tplc="C9C882C8">
      <w:start w:val="1"/>
      <w:numFmt w:val="bullet"/>
      <w:lvlText w:val="o"/>
      <w:lvlJc w:val="left"/>
      <w:pPr>
        <w:ind w:left="5400" w:hanging="360"/>
      </w:pPr>
      <w:rPr>
        <w:rFonts w:ascii="Courier New" w:hAnsi="Courier New" w:hint="default"/>
      </w:rPr>
    </w:lvl>
    <w:lvl w:ilvl="8" w:tplc="B5BC7E94">
      <w:start w:val="1"/>
      <w:numFmt w:val="bullet"/>
      <w:lvlText w:val=""/>
      <w:lvlJc w:val="left"/>
      <w:pPr>
        <w:ind w:left="6120" w:hanging="360"/>
      </w:pPr>
      <w:rPr>
        <w:rFonts w:ascii="Wingdings" w:hAnsi="Wingdings" w:hint="default"/>
      </w:rPr>
    </w:lvl>
  </w:abstractNum>
  <w:abstractNum w:abstractNumId="11" w15:restartNumberingAfterBreak="0">
    <w:nsid w:val="25E9D382"/>
    <w:multiLevelType w:val="hybridMultilevel"/>
    <w:tmpl w:val="C4EC16DA"/>
    <w:lvl w:ilvl="0" w:tplc="069CEC08">
      <w:start w:val="1"/>
      <w:numFmt w:val="bullet"/>
      <w:lvlText w:val=""/>
      <w:lvlJc w:val="left"/>
      <w:pPr>
        <w:ind w:left="720" w:hanging="360"/>
      </w:pPr>
      <w:rPr>
        <w:rFonts w:ascii="Symbol" w:hAnsi="Symbol" w:hint="default"/>
      </w:rPr>
    </w:lvl>
    <w:lvl w:ilvl="1" w:tplc="A34C1568">
      <w:start w:val="1"/>
      <w:numFmt w:val="bullet"/>
      <w:lvlText w:val="o"/>
      <w:lvlJc w:val="left"/>
      <w:pPr>
        <w:ind w:left="1440" w:hanging="360"/>
      </w:pPr>
      <w:rPr>
        <w:rFonts w:ascii="Courier New" w:hAnsi="Courier New" w:hint="default"/>
      </w:rPr>
    </w:lvl>
    <w:lvl w:ilvl="2" w:tplc="854E7B74">
      <w:start w:val="1"/>
      <w:numFmt w:val="bullet"/>
      <w:lvlText w:val=""/>
      <w:lvlJc w:val="left"/>
      <w:pPr>
        <w:ind w:left="2160" w:hanging="360"/>
      </w:pPr>
      <w:rPr>
        <w:rFonts w:ascii="Wingdings" w:hAnsi="Wingdings" w:hint="default"/>
      </w:rPr>
    </w:lvl>
    <w:lvl w:ilvl="3" w:tplc="808035E2">
      <w:start w:val="1"/>
      <w:numFmt w:val="bullet"/>
      <w:lvlText w:val=""/>
      <w:lvlJc w:val="left"/>
      <w:pPr>
        <w:ind w:left="2880" w:hanging="360"/>
      </w:pPr>
      <w:rPr>
        <w:rFonts w:ascii="Symbol" w:hAnsi="Symbol" w:hint="default"/>
      </w:rPr>
    </w:lvl>
    <w:lvl w:ilvl="4" w:tplc="959E4A32">
      <w:start w:val="1"/>
      <w:numFmt w:val="bullet"/>
      <w:lvlText w:val="o"/>
      <w:lvlJc w:val="left"/>
      <w:pPr>
        <w:ind w:left="3600" w:hanging="360"/>
      </w:pPr>
      <w:rPr>
        <w:rFonts w:ascii="Courier New" w:hAnsi="Courier New" w:hint="default"/>
      </w:rPr>
    </w:lvl>
    <w:lvl w:ilvl="5" w:tplc="D6981FEE">
      <w:start w:val="1"/>
      <w:numFmt w:val="bullet"/>
      <w:lvlText w:val=""/>
      <w:lvlJc w:val="left"/>
      <w:pPr>
        <w:ind w:left="4320" w:hanging="360"/>
      </w:pPr>
      <w:rPr>
        <w:rFonts w:ascii="Wingdings" w:hAnsi="Wingdings" w:hint="default"/>
      </w:rPr>
    </w:lvl>
    <w:lvl w:ilvl="6" w:tplc="6700FF54">
      <w:start w:val="1"/>
      <w:numFmt w:val="bullet"/>
      <w:lvlText w:val=""/>
      <w:lvlJc w:val="left"/>
      <w:pPr>
        <w:ind w:left="5040" w:hanging="360"/>
      </w:pPr>
      <w:rPr>
        <w:rFonts w:ascii="Symbol" w:hAnsi="Symbol" w:hint="default"/>
      </w:rPr>
    </w:lvl>
    <w:lvl w:ilvl="7" w:tplc="F2262424">
      <w:start w:val="1"/>
      <w:numFmt w:val="bullet"/>
      <w:lvlText w:val="o"/>
      <w:lvlJc w:val="left"/>
      <w:pPr>
        <w:ind w:left="5760" w:hanging="360"/>
      </w:pPr>
      <w:rPr>
        <w:rFonts w:ascii="Courier New" w:hAnsi="Courier New" w:hint="default"/>
      </w:rPr>
    </w:lvl>
    <w:lvl w:ilvl="8" w:tplc="DBF00B46">
      <w:start w:val="1"/>
      <w:numFmt w:val="bullet"/>
      <w:lvlText w:val=""/>
      <w:lvlJc w:val="left"/>
      <w:pPr>
        <w:ind w:left="6480" w:hanging="360"/>
      </w:pPr>
      <w:rPr>
        <w:rFonts w:ascii="Wingdings" w:hAnsi="Wingdings" w:hint="default"/>
      </w:rPr>
    </w:lvl>
  </w:abstractNum>
  <w:abstractNum w:abstractNumId="12" w15:restartNumberingAfterBreak="0">
    <w:nsid w:val="2D025E88"/>
    <w:multiLevelType w:val="multilevel"/>
    <w:tmpl w:val="B0B8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71DA0"/>
    <w:multiLevelType w:val="hybridMultilevel"/>
    <w:tmpl w:val="E610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E3CDC"/>
    <w:multiLevelType w:val="hybridMultilevel"/>
    <w:tmpl w:val="137AB03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373A66EC"/>
    <w:multiLevelType w:val="hybridMultilevel"/>
    <w:tmpl w:val="265631D4"/>
    <w:lvl w:ilvl="0" w:tplc="E0129056">
      <w:start w:val="1"/>
      <w:numFmt w:val="bullet"/>
      <w:pStyle w:val="NHSCBTableParagraphBulletPoint"/>
      <w:lvlText w:val=""/>
      <w:lvlJc w:val="left"/>
      <w:pPr>
        <w:tabs>
          <w:tab w:val="num" w:pos="360"/>
        </w:tabs>
        <w:ind w:left="360" w:hanging="360"/>
      </w:pPr>
      <w:rPr>
        <w:rFonts w:ascii="Symbol" w:hAnsi="Symbol" w:hint="default"/>
        <w:b w:val="0"/>
        <w:i w:val="0"/>
        <w:color w:val="0000FF"/>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B92E80D"/>
    <w:multiLevelType w:val="hybridMultilevel"/>
    <w:tmpl w:val="26225FB4"/>
    <w:lvl w:ilvl="0" w:tplc="D116E686">
      <w:start w:val="1"/>
      <w:numFmt w:val="bullet"/>
      <w:lvlText w:val=""/>
      <w:lvlJc w:val="left"/>
      <w:pPr>
        <w:ind w:left="720" w:hanging="360"/>
      </w:pPr>
      <w:rPr>
        <w:rFonts w:ascii="Symbol" w:hAnsi="Symbol" w:hint="default"/>
      </w:rPr>
    </w:lvl>
    <w:lvl w:ilvl="1" w:tplc="4FF6E47E">
      <w:start w:val="1"/>
      <w:numFmt w:val="bullet"/>
      <w:lvlText w:val="o"/>
      <w:lvlJc w:val="left"/>
      <w:pPr>
        <w:ind w:left="1440" w:hanging="360"/>
      </w:pPr>
      <w:rPr>
        <w:rFonts w:ascii="Courier New" w:hAnsi="Courier New" w:hint="default"/>
      </w:rPr>
    </w:lvl>
    <w:lvl w:ilvl="2" w:tplc="4C1080B8">
      <w:start w:val="1"/>
      <w:numFmt w:val="bullet"/>
      <w:lvlText w:val=""/>
      <w:lvlJc w:val="left"/>
      <w:pPr>
        <w:ind w:left="2160" w:hanging="360"/>
      </w:pPr>
      <w:rPr>
        <w:rFonts w:ascii="Wingdings" w:hAnsi="Wingdings" w:hint="default"/>
      </w:rPr>
    </w:lvl>
    <w:lvl w:ilvl="3" w:tplc="7A86E570">
      <w:start w:val="1"/>
      <w:numFmt w:val="bullet"/>
      <w:lvlText w:val=""/>
      <w:lvlJc w:val="left"/>
      <w:pPr>
        <w:ind w:left="2880" w:hanging="360"/>
      </w:pPr>
      <w:rPr>
        <w:rFonts w:ascii="Symbol" w:hAnsi="Symbol" w:hint="default"/>
      </w:rPr>
    </w:lvl>
    <w:lvl w:ilvl="4" w:tplc="9E08256C">
      <w:start w:val="1"/>
      <w:numFmt w:val="bullet"/>
      <w:lvlText w:val="o"/>
      <w:lvlJc w:val="left"/>
      <w:pPr>
        <w:ind w:left="3600" w:hanging="360"/>
      </w:pPr>
      <w:rPr>
        <w:rFonts w:ascii="Courier New" w:hAnsi="Courier New" w:hint="default"/>
      </w:rPr>
    </w:lvl>
    <w:lvl w:ilvl="5" w:tplc="FE862842">
      <w:start w:val="1"/>
      <w:numFmt w:val="bullet"/>
      <w:lvlText w:val=""/>
      <w:lvlJc w:val="left"/>
      <w:pPr>
        <w:ind w:left="4320" w:hanging="360"/>
      </w:pPr>
      <w:rPr>
        <w:rFonts w:ascii="Wingdings" w:hAnsi="Wingdings" w:hint="default"/>
      </w:rPr>
    </w:lvl>
    <w:lvl w:ilvl="6" w:tplc="E03E3832">
      <w:start w:val="1"/>
      <w:numFmt w:val="bullet"/>
      <w:lvlText w:val=""/>
      <w:lvlJc w:val="left"/>
      <w:pPr>
        <w:ind w:left="5040" w:hanging="360"/>
      </w:pPr>
      <w:rPr>
        <w:rFonts w:ascii="Symbol" w:hAnsi="Symbol" w:hint="default"/>
      </w:rPr>
    </w:lvl>
    <w:lvl w:ilvl="7" w:tplc="3DFC7DC6">
      <w:start w:val="1"/>
      <w:numFmt w:val="bullet"/>
      <w:lvlText w:val="o"/>
      <w:lvlJc w:val="left"/>
      <w:pPr>
        <w:ind w:left="5760" w:hanging="360"/>
      </w:pPr>
      <w:rPr>
        <w:rFonts w:ascii="Courier New" w:hAnsi="Courier New" w:hint="default"/>
      </w:rPr>
    </w:lvl>
    <w:lvl w:ilvl="8" w:tplc="8A9ACFA6">
      <w:start w:val="1"/>
      <w:numFmt w:val="bullet"/>
      <w:lvlText w:val=""/>
      <w:lvlJc w:val="left"/>
      <w:pPr>
        <w:ind w:left="6480" w:hanging="360"/>
      </w:pPr>
      <w:rPr>
        <w:rFonts w:ascii="Wingdings" w:hAnsi="Wingdings" w:hint="default"/>
      </w:rPr>
    </w:lvl>
  </w:abstractNum>
  <w:abstractNum w:abstractNumId="17" w15:restartNumberingAfterBreak="0">
    <w:nsid w:val="3CED09F5"/>
    <w:multiLevelType w:val="multilevel"/>
    <w:tmpl w:val="5A7A86E8"/>
    <w:lvl w:ilvl="0">
      <w:start w:val="1"/>
      <w:numFmt w:val="decimal"/>
      <w:pStyle w:val="NHSCBLevel1"/>
      <w:isLgl/>
      <w:lvlText w:val="%1"/>
      <w:lvlJc w:val="left"/>
      <w:pPr>
        <w:tabs>
          <w:tab w:val="num" w:pos="680"/>
        </w:tabs>
        <w:ind w:left="680" w:hanging="680"/>
      </w:pPr>
      <w:rPr>
        <w:rFonts w:ascii="Arial Bold" w:hAnsi="Arial Bold" w:hint="default"/>
        <w:b/>
        <w:i w:val="0"/>
        <w:caps w:val="0"/>
        <w:strike w:val="0"/>
        <w:dstrike w:val="0"/>
        <w:outline w:val="0"/>
        <w:shadow w:val="0"/>
        <w:emboss w:val="0"/>
        <w:imprint w:val="0"/>
        <w:vanish w:val="0"/>
        <w:sz w:val="28"/>
        <w:szCs w:val="32"/>
        <w:vertAlign w:val="baseline"/>
      </w:rPr>
    </w:lvl>
    <w:lvl w:ilvl="1">
      <w:start w:val="1"/>
      <w:numFmt w:val="decimal"/>
      <w:pStyle w:val="NHSCBLevel2-incontents"/>
      <w:isLgl/>
      <w:lvlText w:val="%1.%2"/>
      <w:lvlJc w:val="left"/>
      <w:pPr>
        <w:tabs>
          <w:tab w:val="num" w:pos="1418"/>
        </w:tabs>
        <w:ind w:left="1418" w:hanging="738"/>
      </w:pPr>
      <w:rPr>
        <w:rFonts w:ascii="Arial" w:hAnsi="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em w:val="no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NHSCBLevel4"/>
      <w:isLgl/>
      <w:lvlText w:val="%1.%2.%3.%4"/>
      <w:lvlJc w:val="left"/>
      <w:pPr>
        <w:tabs>
          <w:tab w:val="num" w:pos="1664"/>
        </w:tabs>
        <w:ind w:left="1664"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18"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1D3680F"/>
    <w:multiLevelType w:val="hybridMultilevel"/>
    <w:tmpl w:val="AB020AFA"/>
    <w:lvl w:ilvl="0" w:tplc="52641858">
      <w:start w:val="1"/>
      <w:numFmt w:val="bullet"/>
      <w:lvlText w:val=""/>
      <w:lvlJc w:val="left"/>
      <w:pPr>
        <w:ind w:left="720" w:hanging="360"/>
      </w:pPr>
      <w:rPr>
        <w:rFonts w:ascii="Symbol" w:hAnsi="Symbol" w:hint="default"/>
      </w:rPr>
    </w:lvl>
    <w:lvl w:ilvl="1" w:tplc="32A0A0BC">
      <w:start w:val="1"/>
      <w:numFmt w:val="bullet"/>
      <w:lvlText w:val="o"/>
      <w:lvlJc w:val="left"/>
      <w:pPr>
        <w:ind w:left="1440" w:hanging="360"/>
      </w:pPr>
      <w:rPr>
        <w:rFonts w:ascii="Courier New" w:hAnsi="Courier New" w:hint="default"/>
      </w:rPr>
    </w:lvl>
    <w:lvl w:ilvl="2" w:tplc="E6BC767E">
      <w:start w:val="1"/>
      <w:numFmt w:val="bullet"/>
      <w:lvlText w:val=""/>
      <w:lvlJc w:val="left"/>
      <w:pPr>
        <w:ind w:left="2160" w:hanging="360"/>
      </w:pPr>
      <w:rPr>
        <w:rFonts w:ascii="Wingdings" w:hAnsi="Wingdings" w:hint="default"/>
      </w:rPr>
    </w:lvl>
    <w:lvl w:ilvl="3" w:tplc="3072E69E">
      <w:start w:val="1"/>
      <w:numFmt w:val="bullet"/>
      <w:lvlText w:val=""/>
      <w:lvlJc w:val="left"/>
      <w:pPr>
        <w:ind w:left="2880" w:hanging="360"/>
      </w:pPr>
      <w:rPr>
        <w:rFonts w:ascii="Symbol" w:hAnsi="Symbol" w:hint="default"/>
      </w:rPr>
    </w:lvl>
    <w:lvl w:ilvl="4" w:tplc="ECB816B0">
      <w:start w:val="1"/>
      <w:numFmt w:val="bullet"/>
      <w:lvlText w:val="o"/>
      <w:lvlJc w:val="left"/>
      <w:pPr>
        <w:ind w:left="3600" w:hanging="360"/>
      </w:pPr>
      <w:rPr>
        <w:rFonts w:ascii="Courier New" w:hAnsi="Courier New" w:hint="default"/>
      </w:rPr>
    </w:lvl>
    <w:lvl w:ilvl="5" w:tplc="B5842BCA">
      <w:start w:val="1"/>
      <w:numFmt w:val="bullet"/>
      <w:lvlText w:val=""/>
      <w:lvlJc w:val="left"/>
      <w:pPr>
        <w:ind w:left="4320" w:hanging="360"/>
      </w:pPr>
      <w:rPr>
        <w:rFonts w:ascii="Wingdings" w:hAnsi="Wingdings" w:hint="default"/>
      </w:rPr>
    </w:lvl>
    <w:lvl w:ilvl="6" w:tplc="5614BFA6">
      <w:start w:val="1"/>
      <w:numFmt w:val="bullet"/>
      <w:lvlText w:val=""/>
      <w:lvlJc w:val="left"/>
      <w:pPr>
        <w:ind w:left="5040" w:hanging="360"/>
      </w:pPr>
      <w:rPr>
        <w:rFonts w:ascii="Symbol" w:hAnsi="Symbol" w:hint="default"/>
      </w:rPr>
    </w:lvl>
    <w:lvl w:ilvl="7" w:tplc="D9A42174">
      <w:start w:val="1"/>
      <w:numFmt w:val="bullet"/>
      <w:lvlText w:val="o"/>
      <w:lvlJc w:val="left"/>
      <w:pPr>
        <w:ind w:left="5760" w:hanging="360"/>
      </w:pPr>
      <w:rPr>
        <w:rFonts w:ascii="Courier New" w:hAnsi="Courier New" w:hint="default"/>
      </w:rPr>
    </w:lvl>
    <w:lvl w:ilvl="8" w:tplc="D744E6E0">
      <w:start w:val="1"/>
      <w:numFmt w:val="bullet"/>
      <w:lvlText w:val=""/>
      <w:lvlJc w:val="left"/>
      <w:pPr>
        <w:ind w:left="6480" w:hanging="360"/>
      </w:pPr>
      <w:rPr>
        <w:rFonts w:ascii="Wingdings" w:hAnsi="Wingdings" w:hint="default"/>
      </w:rPr>
    </w:lvl>
  </w:abstractNum>
  <w:abstractNum w:abstractNumId="20" w15:restartNumberingAfterBreak="0">
    <w:nsid w:val="44AB298A"/>
    <w:multiLevelType w:val="hybridMultilevel"/>
    <w:tmpl w:val="818EA3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9F6FA64"/>
    <w:multiLevelType w:val="hybridMultilevel"/>
    <w:tmpl w:val="A5564078"/>
    <w:lvl w:ilvl="0" w:tplc="A05C9204">
      <w:start w:val="1"/>
      <w:numFmt w:val="bullet"/>
      <w:lvlText w:val=""/>
      <w:lvlJc w:val="left"/>
      <w:pPr>
        <w:ind w:left="720" w:hanging="360"/>
      </w:pPr>
      <w:rPr>
        <w:rFonts w:ascii="Symbol" w:hAnsi="Symbol" w:hint="default"/>
      </w:rPr>
    </w:lvl>
    <w:lvl w:ilvl="1" w:tplc="46467470">
      <w:start w:val="1"/>
      <w:numFmt w:val="bullet"/>
      <w:lvlText w:val="o"/>
      <w:lvlJc w:val="left"/>
      <w:pPr>
        <w:ind w:left="1440" w:hanging="360"/>
      </w:pPr>
      <w:rPr>
        <w:rFonts w:ascii="Courier New" w:hAnsi="Courier New" w:hint="default"/>
      </w:rPr>
    </w:lvl>
    <w:lvl w:ilvl="2" w:tplc="86480D30">
      <w:start w:val="1"/>
      <w:numFmt w:val="bullet"/>
      <w:lvlText w:val=""/>
      <w:lvlJc w:val="left"/>
      <w:pPr>
        <w:ind w:left="2160" w:hanging="360"/>
      </w:pPr>
      <w:rPr>
        <w:rFonts w:ascii="Wingdings" w:hAnsi="Wingdings" w:hint="default"/>
      </w:rPr>
    </w:lvl>
    <w:lvl w:ilvl="3" w:tplc="2E1E9A0C">
      <w:start w:val="1"/>
      <w:numFmt w:val="bullet"/>
      <w:lvlText w:val=""/>
      <w:lvlJc w:val="left"/>
      <w:pPr>
        <w:ind w:left="2880" w:hanging="360"/>
      </w:pPr>
      <w:rPr>
        <w:rFonts w:ascii="Symbol" w:hAnsi="Symbol" w:hint="default"/>
      </w:rPr>
    </w:lvl>
    <w:lvl w:ilvl="4" w:tplc="2FE270A4">
      <w:start w:val="1"/>
      <w:numFmt w:val="bullet"/>
      <w:lvlText w:val="o"/>
      <w:lvlJc w:val="left"/>
      <w:pPr>
        <w:ind w:left="3600" w:hanging="360"/>
      </w:pPr>
      <w:rPr>
        <w:rFonts w:ascii="Courier New" w:hAnsi="Courier New" w:hint="default"/>
      </w:rPr>
    </w:lvl>
    <w:lvl w:ilvl="5" w:tplc="B650B26C">
      <w:start w:val="1"/>
      <w:numFmt w:val="bullet"/>
      <w:lvlText w:val=""/>
      <w:lvlJc w:val="left"/>
      <w:pPr>
        <w:ind w:left="4320" w:hanging="360"/>
      </w:pPr>
      <w:rPr>
        <w:rFonts w:ascii="Wingdings" w:hAnsi="Wingdings" w:hint="default"/>
      </w:rPr>
    </w:lvl>
    <w:lvl w:ilvl="6" w:tplc="8082933C">
      <w:start w:val="1"/>
      <w:numFmt w:val="bullet"/>
      <w:lvlText w:val=""/>
      <w:lvlJc w:val="left"/>
      <w:pPr>
        <w:ind w:left="5040" w:hanging="360"/>
      </w:pPr>
      <w:rPr>
        <w:rFonts w:ascii="Symbol" w:hAnsi="Symbol" w:hint="default"/>
      </w:rPr>
    </w:lvl>
    <w:lvl w:ilvl="7" w:tplc="DF56A482">
      <w:start w:val="1"/>
      <w:numFmt w:val="bullet"/>
      <w:lvlText w:val="o"/>
      <w:lvlJc w:val="left"/>
      <w:pPr>
        <w:ind w:left="5760" w:hanging="360"/>
      </w:pPr>
      <w:rPr>
        <w:rFonts w:ascii="Courier New" w:hAnsi="Courier New" w:hint="default"/>
      </w:rPr>
    </w:lvl>
    <w:lvl w:ilvl="8" w:tplc="850E0E14">
      <w:start w:val="1"/>
      <w:numFmt w:val="bullet"/>
      <w:lvlText w:val=""/>
      <w:lvlJc w:val="left"/>
      <w:pPr>
        <w:ind w:left="6480" w:hanging="360"/>
      </w:pPr>
      <w:rPr>
        <w:rFonts w:ascii="Wingdings" w:hAnsi="Wingdings" w:hint="default"/>
      </w:rPr>
    </w:lvl>
  </w:abstractNum>
  <w:abstractNum w:abstractNumId="22" w15:restartNumberingAfterBreak="0">
    <w:nsid w:val="503B332A"/>
    <w:multiLevelType w:val="hybridMultilevel"/>
    <w:tmpl w:val="EF0AD47C"/>
    <w:lvl w:ilvl="0" w:tplc="347CE57A">
      <w:start w:val="1"/>
      <w:numFmt w:val="lowerLetter"/>
      <w:lvlText w:val="%1)"/>
      <w:lvlJc w:val="left"/>
      <w:pPr>
        <w:ind w:left="720" w:hanging="360"/>
      </w:pPr>
    </w:lvl>
    <w:lvl w:ilvl="1" w:tplc="FC8C2AC6">
      <w:start w:val="1"/>
      <w:numFmt w:val="lowerLetter"/>
      <w:lvlText w:val="%2."/>
      <w:lvlJc w:val="left"/>
      <w:pPr>
        <w:ind w:left="1440" w:hanging="360"/>
      </w:pPr>
    </w:lvl>
    <w:lvl w:ilvl="2" w:tplc="4030FEF4">
      <w:start w:val="1"/>
      <w:numFmt w:val="lowerRoman"/>
      <w:lvlText w:val="%3."/>
      <w:lvlJc w:val="right"/>
      <w:pPr>
        <w:ind w:left="2160" w:hanging="180"/>
      </w:pPr>
    </w:lvl>
    <w:lvl w:ilvl="3" w:tplc="78DABDE6">
      <w:start w:val="1"/>
      <w:numFmt w:val="decimal"/>
      <w:lvlText w:val="%4."/>
      <w:lvlJc w:val="left"/>
      <w:pPr>
        <w:ind w:left="2880" w:hanging="360"/>
      </w:pPr>
    </w:lvl>
    <w:lvl w:ilvl="4" w:tplc="8FF06236">
      <w:start w:val="1"/>
      <w:numFmt w:val="lowerLetter"/>
      <w:lvlText w:val="%5."/>
      <w:lvlJc w:val="left"/>
      <w:pPr>
        <w:ind w:left="3600" w:hanging="360"/>
      </w:pPr>
    </w:lvl>
    <w:lvl w:ilvl="5" w:tplc="482AE27C">
      <w:start w:val="1"/>
      <w:numFmt w:val="lowerRoman"/>
      <w:lvlText w:val="%6."/>
      <w:lvlJc w:val="right"/>
      <w:pPr>
        <w:ind w:left="4320" w:hanging="180"/>
      </w:pPr>
    </w:lvl>
    <w:lvl w:ilvl="6" w:tplc="6E82F780">
      <w:start w:val="1"/>
      <w:numFmt w:val="decimal"/>
      <w:lvlText w:val="%7."/>
      <w:lvlJc w:val="left"/>
      <w:pPr>
        <w:ind w:left="5040" w:hanging="360"/>
      </w:pPr>
    </w:lvl>
    <w:lvl w:ilvl="7" w:tplc="6B2E599A">
      <w:start w:val="1"/>
      <w:numFmt w:val="lowerLetter"/>
      <w:lvlText w:val="%8."/>
      <w:lvlJc w:val="left"/>
      <w:pPr>
        <w:ind w:left="5760" w:hanging="360"/>
      </w:pPr>
    </w:lvl>
    <w:lvl w:ilvl="8" w:tplc="03264670">
      <w:start w:val="1"/>
      <w:numFmt w:val="lowerRoman"/>
      <w:lvlText w:val="%9."/>
      <w:lvlJc w:val="right"/>
      <w:pPr>
        <w:ind w:left="6480" w:hanging="180"/>
      </w:pPr>
    </w:lvl>
  </w:abstractNum>
  <w:abstractNum w:abstractNumId="23" w15:restartNumberingAfterBreak="0">
    <w:nsid w:val="5E232F85"/>
    <w:multiLevelType w:val="hybridMultilevel"/>
    <w:tmpl w:val="3E802358"/>
    <w:lvl w:ilvl="0" w:tplc="6BF0672C">
      <w:start w:val="1"/>
      <w:numFmt w:val="decimal"/>
      <w:pStyle w:val="NHSCBAppendixHeader"/>
      <w:lvlText w:val="Appendix %1"/>
      <w:lvlJc w:val="left"/>
      <w:pPr>
        <w:ind w:left="1211" w:hanging="360"/>
      </w:pPr>
      <w:rPr>
        <w:rFonts w:ascii="Arial Bold" w:hAnsi="Arial Bold" w:hint="default"/>
        <w:b/>
        <w:i w:val="0"/>
        <w:caps w:val="0"/>
        <w:strike w:val="0"/>
        <w:dstrike w:val="0"/>
        <w:vanish w:val="0"/>
        <w:sz w:val="28"/>
        <w:vertAlign w:val="baseli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68486A13"/>
    <w:multiLevelType w:val="hybridMultilevel"/>
    <w:tmpl w:val="3A7ADE00"/>
    <w:lvl w:ilvl="0" w:tplc="3E826878">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8671A">
      <w:start w:val="1"/>
      <w:numFmt w:val="bullet"/>
      <w:lvlText w:val="o"/>
      <w:lvlJc w:val="left"/>
      <w:pPr>
        <w:ind w:left="1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8A3CC6">
      <w:start w:val="1"/>
      <w:numFmt w:val="bullet"/>
      <w:lvlText w:val="▪"/>
      <w:lvlJc w:val="left"/>
      <w:pPr>
        <w:ind w:left="2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44D71A">
      <w:start w:val="1"/>
      <w:numFmt w:val="bullet"/>
      <w:lvlText w:val="•"/>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3E9B0A">
      <w:start w:val="1"/>
      <w:numFmt w:val="bullet"/>
      <w:lvlText w:val="o"/>
      <w:lvlJc w:val="left"/>
      <w:pPr>
        <w:ind w:left="3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32C344">
      <w:start w:val="1"/>
      <w:numFmt w:val="bullet"/>
      <w:lvlText w:val="▪"/>
      <w:lvlJc w:val="left"/>
      <w:pPr>
        <w:ind w:left="4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1257AC">
      <w:start w:val="1"/>
      <w:numFmt w:val="bullet"/>
      <w:lvlText w:val="•"/>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F65E40">
      <w:start w:val="1"/>
      <w:numFmt w:val="bullet"/>
      <w:lvlText w:val="o"/>
      <w:lvlJc w:val="left"/>
      <w:pPr>
        <w:ind w:left="5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A4FD2">
      <w:start w:val="1"/>
      <w:numFmt w:val="bullet"/>
      <w:lvlText w:val="▪"/>
      <w:lvlJc w:val="left"/>
      <w:pPr>
        <w:ind w:left="6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62760D"/>
    <w:multiLevelType w:val="hybridMultilevel"/>
    <w:tmpl w:val="FBB28D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6DE53A7C"/>
    <w:multiLevelType w:val="multilevel"/>
    <w:tmpl w:val="0276AC9A"/>
    <w:lvl w:ilvl="0">
      <w:start w:val="1"/>
      <w:numFmt w:val="decimal"/>
      <w:pStyle w:val="Level1"/>
      <w:lvlText w:val="%1."/>
      <w:lvlJc w:val="left"/>
      <w:pPr>
        <w:tabs>
          <w:tab w:val="num" w:pos="432"/>
        </w:tabs>
        <w:ind w:left="432" w:hanging="432"/>
      </w:pPr>
      <w:rPr>
        <w:rFonts w:cs="Times New Roman"/>
      </w:rPr>
    </w:lvl>
    <w:lvl w:ilvl="1">
      <w:start w:val="1"/>
      <w:numFmt w:val="decimal"/>
      <w:pStyle w:val="Level2"/>
      <w:lvlText w:val="%1.%2"/>
      <w:lvlJc w:val="left"/>
      <w:pPr>
        <w:tabs>
          <w:tab w:val="num" w:pos="1080"/>
        </w:tabs>
        <w:ind w:left="1080" w:hanging="648"/>
      </w:pPr>
      <w:rPr>
        <w:rFonts w:cs="Times New Roman"/>
      </w:rPr>
    </w:lvl>
    <w:lvl w:ilvl="2">
      <w:start w:val="1"/>
      <w:numFmt w:val="decimal"/>
      <w:pStyle w:val="Level3"/>
      <w:lvlText w:val="%1.%2.%3"/>
      <w:lvlJc w:val="left"/>
      <w:pPr>
        <w:tabs>
          <w:tab w:val="num" w:pos="1944"/>
        </w:tabs>
        <w:ind w:left="1944" w:hanging="864"/>
      </w:pPr>
      <w:rPr>
        <w:rFonts w:cs="Times New Roman"/>
      </w:rPr>
    </w:lvl>
    <w:lvl w:ilvl="3">
      <w:start w:val="1"/>
      <w:numFmt w:val="lowerLetter"/>
      <w:pStyle w:val="Level4"/>
      <w:lvlText w:val="(%4)"/>
      <w:lvlJc w:val="left"/>
      <w:pPr>
        <w:tabs>
          <w:tab w:val="num" w:pos="2376"/>
        </w:tabs>
        <w:ind w:left="2376" w:hanging="432"/>
      </w:pPr>
      <w:rPr>
        <w:rFonts w:cs="Times New Roman"/>
      </w:rPr>
    </w:lvl>
    <w:lvl w:ilvl="4">
      <w:start w:val="1"/>
      <w:numFmt w:val="lowerRoman"/>
      <w:pStyle w:val="Level5"/>
      <w:lvlText w:val="(%5)"/>
      <w:lvlJc w:val="left"/>
      <w:pPr>
        <w:tabs>
          <w:tab w:val="num" w:pos="3024"/>
        </w:tabs>
        <w:ind w:left="3024" w:hanging="648"/>
      </w:pPr>
      <w:rPr>
        <w:rFonts w:cs="Times New Roman"/>
      </w:rPr>
    </w:lvl>
    <w:lvl w:ilvl="5">
      <w:start w:val="1"/>
      <w:numFmt w:val="upperLetter"/>
      <w:pStyle w:val="Level6"/>
      <w:lvlText w:val="(%6)"/>
      <w:lvlJc w:val="left"/>
      <w:pPr>
        <w:tabs>
          <w:tab w:val="num" w:pos="3600"/>
        </w:tabs>
        <w:ind w:left="3600" w:hanging="576"/>
      </w:pPr>
      <w:rPr>
        <w:rFonts w:cs="Times New Roman"/>
      </w:rPr>
    </w:lvl>
    <w:lvl w:ilvl="6">
      <w:start w:val="1"/>
      <w:numFmt w:val="decimal"/>
      <w:pStyle w:val="Level7"/>
      <w:lvlText w:val="%7"/>
      <w:lvlJc w:val="left"/>
      <w:pPr>
        <w:tabs>
          <w:tab w:val="num" w:pos="3960"/>
        </w:tabs>
        <w:ind w:left="3960" w:hanging="360"/>
      </w:pPr>
      <w:rPr>
        <w:rFonts w:cs="Times New Roman"/>
      </w:rPr>
    </w:lvl>
    <w:lvl w:ilvl="7">
      <w:start w:val="1"/>
      <w:numFmt w:val="upperLetter"/>
      <w:pStyle w:val="Level8"/>
      <w:lvlText w:val="%8"/>
      <w:lvlJc w:val="left"/>
      <w:pPr>
        <w:tabs>
          <w:tab w:val="num" w:pos="4320"/>
        </w:tabs>
        <w:ind w:left="4320" w:hanging="360"/>
      </w:pPr>
      <w:rPr>
        <w:rFonts w:cs="Times New Roman"/>
      </w:rPr>
    </w:lvl>
    <w:lvl w:ilvl="8">
      <w:start w:val="1"/>
      <w:numFmt w:val="decimal"/>
      <w:pStyle w:val="Level9"/>
      <w:lvlText w:val="(%9)"/>
      <w:lvlJc w:val="left"/>
      <w:pPr>
        <w:tabs>
          <w:tab w:val="num" w:pos="4752"/>
        </w:tabs>
        <w:ind w:left="4752" w:hanging="432"/>
      </w:pPr>
      <w:rPr>
        <w:rFonts w:cs="Times New Roman"/>
      </w:rPr>
    </w:lvl>
  </w:abstractNum>
  <w:abstractNum w:abstractNumId="27" w15:restartNumberingAfterBreak="0">
    <w:nsid w:val="6E3E7092"/>
    <w:multiLevelType w:val="hybridMultilevel"/>
    <w:tmpl w:val="CE0E9C8E"/>
    <w:lvl w:ilvl="0" w:tplc="62EC7816">
      <w:start w:val="1"/>
      <w:numFmt w:val="decimal"/>
      <w:lvlText w:val="%1."/>
      <w:lvlJc w:val="left"/>
      <w:pPr>
        <w:ind w:left="720" w:hanging="360"/>
      </w:pPr>
    </w:lvl>
    <w:lvl w:ilvl="1" w:tplc="445A9AC8">
      <w:start w:val="1"/>
      <w:numFmt w:val="lowerLetter"/>
      <w:lvlText w:val="%2."/>
      <w:lvlJc w:val="left"/>
      <w:pPr>
        <w:ind w:left="1440" w:hanging="360"/>
      </w:pPr>
    </w:lvl>
    <w:lvl w:ilvl="2" w:tplc="967ED482">
      <w:start w:val="1"/>
      <w:numFmt w:val="lowerRoman"/>
      <w:lvlText w:val="%3."/>
      <w:lvlJc w:val="right"/>
      <w:pPr>
        <w:ind w:left="2160" w:hanging="180"/>
      </w:pPr>
    </w:lvl>
    <w:lvl w:ilvl="3" w:tplc="11BA7112">
      <w:start w:val="1"/>
      <w:numFmt w:val="decimal"/>
      <w:lvlText w:val="%4."/>
      <w:lvlJc w:val="left"/>
      <w:pPr>
        <w:ind w:left="2880" w:hanging="360"/>
      </w:pPr>
    </w:lvl>
    <w:lvl w:ilvl="4" w:tplc="2D1032AA">
      <w:start w:val="1"/>
      <w:numFmt w:val="lowerLetter"/>
      <w:lvlText w:val="%5."/>
      <w:lvlJc w:val="left"/>
      <w:pPr>
        <w:ind w:left="3600" w:hanging="360"/>
      </w:pPr>
    </w:lvl>
    <w:lvl w:ilvl="5" w:tplc="EE0619DA">
      <w:start w:val="1"/>
      <w:numFmt w:val="lowerRoman"/>
      <w:lvlText w:val="%6."/>
      <w:lvlJc w:val="right"/>
      <w:pPr>
        <w:ind w:left="4320" w:hanging="180"/>
      </w:pPr>
    </w:lvl>
    <w:lvl w:ilvl="6" w:tplc="314EEA3A">
      <w:start w:val="1"/>
      <w:numFmt w:val="decimal"/>
      <w:lvlText w:val="%7."/>
      <w:lvlJc w:val="left"/>
      <w:pPr>
        <w:ind w:left="5040" w:hanging="360"/>
      </w:pPr>
    </w:lvl>
    <w:lvl w:ilvl="7" w:tplc="5776C14C">
      <w:start w:val="1"/>
      <w:numFmt w:val="lowerLetter"/>
      <w:lvlText w:val="%8."/>
      <w:lvlJc w:val="left"/>
      <w:pPr>
        <w:ind w:left="5760" w:hanging="360"/>
      </w:pPr>
    </w:lvl>
    <w:lvl w:ilvl="8" w:tplc="2B2237F2">
      <w:start w:val="1"/>
      <w:numFmt w:val="lowerRoman"/>
      <w:lvlText w:val="%9."/>
      <w:lvlJc w:val="right"/>
      <w:pPr>
        <w:ind w:left="6480" w:hanging="180"/>
      </w:pPr>
    </w:lvl>
  </w:abstractNum>
  <w:abstractNum w:abstractNumId="28" w15:restartNumberingAfterBreak="0">
    <w:nsid w:val="6E84064C"/>
    <w:multiLevelType w:val="hybridMultilevel"/>
    <w:tmpl w:val="64D83D06"/>
    <w:lvl w:ilvl="0" w:tplc="5FD24EA6">
      <w:start w:val="1"/>
      <w:numFmt w:val="bullet"/>
      <w:lvlText w:val=""/>
      <w:lvlJc w:val="left"/>
      <w:pPr>
        <w:ind w:left="720" w:hanging="360"/>
      </w:pPr>
      <w:rPr>
        <w:rFonts w:ascii="Symbol" w:hAnsi="Symbol" w:hint="default"/>
      </w:rPr>
    </w:lvl>
    <w:lvl w:ilvl="1" w:tplc="CC2EBB98">
      <w:start w:val="1"/>
      <w:numFmt w:val="bullet"/>
      <w:lvlText w:val="o"/>
      <w:lvlJc w:val="left"/>
      <w:pPr>
        <w:ind w:left="1440" w:hanging="360"/>
      </w:pPr>
      <w:rPr>
        <w:rFonts w:ascii="Courier New" w:hAnsi="Courier New" w:hint="default"/>
      </w:rPr>
    </w:lvl>
    <w:lvl w:ilvl="2" w:tplc="314EF9FA">
      <w:start w:val="1"/>
      <w:numFmt w:val="bullet"/>
      <w:lvlText w:val=""/>
      <w:lvlJc w:val="left"/>
      <w:pPr>
        <w:ind w:left="2160" w:hanging="360"/>
      </w:pPr>
      <w:rPr>
        <w:rFonts w:ascii="Wingdings" w:hAnsi="Wingdings" w:hint="default"/>
      </w:rPr>
    </w:lvl>
    <w:lvl w:ilvl="3" w:tplc="940612DC">
      <w:start w:val="1"/>
      <w:numFmt w:val="bullet"/>
      <w:lvlText w:val=""/>
      <w:lvlJc w:val="left"/>
      <w:pPr>
        <w:ind w:left="2880" w:hanging="360"/>
      </w:pPr>
      <w:rPr>
        <w:rFonts w:ascii="Symbol" w:hAnsi="Symbol" w:hint="default"/>
      </w:rPr>
    </w:lvl>
    <w:lvl w:ilvl="4" w:tplc="09A0BCD6">
      <w:start w:val="1"/>
      <w:numFmt w:val="bullet"/>
      <w:lvlText w:val="o"/>
      <w:lvlJc w:val="left"/>
      <w:pPr>
        <w:ind w:left="3600" w:hanging="360"/>
      </w:pPr>
      <w:rPr>
        <w:rFonts w:ascii="Courier New" w:hAnsi="Courier New" w:hint="default"/>
      </w:rPr>
    </w:lvl>
    <w:lvl w:ilvl="5" w:tplc="D57EF870">
      <w:start w:val="1"/>
      <w:numFmt w:val="bullet"/>
      <w:lvlText w:val=""/>
      <w:lvlJc w:val="left"/>
      <w:pPr>
        <w:ind w:left="4320" w:hanging="360"/>
      </w:pPr>
      <w:rPr>
        <w:rFonts w:ascii="Wingdings" w:hAnsi="Wingdings" w:hint="default"/>
      </w:rPr>
    </w:lvl>
    <w:lvl w:ilvl="6" w:tplc="A3242AB6">
      <w:start w:val="1"/>
      <w:numFmt w:val="bullet"/>
      <w:lvlText w:val=""/>
      <w:lvlJc w:val="left"/>
      <w:pPr>
        <w:ind w:left="5040" w:hanging="360"/>
      </w:pPr>
      <w:rPr>
        <w:rFonts w:ascii="Symbol" w:hAnsi="Symbol" w:hint="default"/>
      </w:rPr>
    </w:lvl>
    <w:lvl w:ilvl="7" w:tplc="E3D621A0">
      <w:start w:val="1"/>
      <w:numFmt w:val="bullet"/>
      <w:lvlText w:val="o"/>
      <w:lvlJc w:val="left"/>
      <w:pPr>
        <w:ind w:left="5760" w:hanging="360"/>
      </w:pPr>
      <w:rPr>
        <w:rFonts w:ascii="Courier New" w:hAnsi="Courier New" w:hint="default"/>
      </w:rPr>
    </w:lvl>
    <w:lvl w:ilvl="8" w:tplc="6E4CD5DE">
      <w:start w:val="1"/>
      <w:numFmt w:val="bullet"/>
      <w:lvlText w:val=""/>
      <w:lvlJc w:val="left"/>
      <w:pPr>
        <w:ind w:left="6480" w:hanging="360"/>
      </w:pPr>
      <w:rPr>
        <w:rFonts w:ascii="Wingdings" w:hAnsi="Wingdings" w:hint="default"/>
      </w:rPr>
    </w:lvl>
  </w:abstractNum>
  <w:abstractNum w:abstractNumId="29" w15:restartNumberingAfterBreak="0">
    <w:nsid w:val="74692A10"/>
    <w:multiLevelType w:val="multilevel"/>
    <w:tmpl w:val="6260872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96F6B17"/>
    <w:multiLevelType w:val="hybridMultilevel"/>
    <w:tmpl w:val="1B10895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406757297">
    <w:abstractNumId w:val="23"/>
  </w:num>
  <w:num w:numId="2" w16cid:durableId="1983146480">
    <w:abstractNumId w:val="15"/>
  </w:num>
  <w:num w:numId="3" w16cid:durableId="1866744735">
    <w:abstractNumId w:val="17"/>
  </w:num>
  <w:num w:numId="4" w16cid:durableId="2138639886">
    <w:abstractNumId w:val="29"/>
  </w:num>
  <w:num w:numId="5" w16cid:durableId="1323775229">
    <w:abstractNumId w:val="26"/>
  </w:num>
  <w:num w:numId="6" w16cid:durableId="56246156">
    <w:abstractNumId w:val="24"/>
  </w:num>
  <w:num w:numId="7" w16cid:durableId="706414168">
    <w:abstractNumId w:val="13"/>
  </w:num>
  <w:num w:numId="8" w16cid:durableId="2095543534">
    <w:abstractNumId w:val="19"/>
  </w:num>
  <w:num w:numId="9" w16cid:durableId="630282879">
    <w:abstractNumId w:val="10"/>
  </w:num>
  <w:num w:numId="10" w16cid:durableId="1925794599">
    <w:abstractNumId w:val="5"/>
  </w:num>
  <w:num w:numId="11" w16cid:durableId="1237008815">
    <w:abstractNumId w:val="28"/>
  </w:num>
  <w:num w:numId="12" w16cid:durableId="306327265">
    <w:abstractNumId w:val="16"/>
  </w:num>
  <w:num w:numId="13" w16cid:durableId="755591333">
    <w:abstractNumId w:val="21"/>
  </w:num>
  <w:num w:numId="14" w16cid:durableId="1530795309">
    <w:abstractNumId w:val="31"/>
  </w:num>
  <w:num w:numId="15" w16cid:durableId="24909607">
    <w:abstractNumId w:val="1"/>
  </w:num>
  <w:num w:numId="16" w16cid:durableId="1605067821">
    <w:abstractNumId w:val="12"/>
  </w:num>
  <w:num w:numId="17" w16cid:durableId="1358115277">
    <w:abstractNumId w:val="11"/>
  </w:num>
  <w:num w:numId="18" w16cid:durableId="818151770">
    <w:abstractNumId w:val="27"/>
  </w:num>
  <w:num w:numId="19" w16cid:durableId="461264816">
    <w:abstractNumId w:val="7"/>
  </w:num>
  <w:num w:numId="20" w16cid:durableId="887952175">
    <w:abstractNumId w:val="22"/>
  </w:num>
  <w:num w:numId="21" w16cid:durableId="828834658">
    <w:abstractNumId w:val="9"/>
  </w:num>
  <w:num w:numId="22" w16cid:durableId="17630485">
    <w:abstractNumId w:val="18"/>
  </w:num>
  <w:num w:numId="23" w16cid:durableId="379520811">
    <w:abstractNumId w:val="3"/>
  </w:num>
  <w:num w:numId="24" w16cid:durableId="453718954">
    <w:abstractNumId w:val="14"/>
  </w:num>
  <w:num w:numId="25" w16cid:durableId="954167233">
    <w:abstractNumId w:val="25"/>
  </w:num>
  <w:num w:numId="26" w16cid:durableId="273679771">
    <w:abstractNumId w:val="20"/>
  </w:num>
  <w:num w:numId="27" w16cid:durableId="829640189">
    <w:abstractNumId w:val="30"/>
  </w:num>
  <w:num w:numId="28" w16cid:durableId="924807168">
    <w:abstractNumId w:val="8"/>
  </w:num>
  <w:num w:numId="29" w16cid:durableId="2145810720">
    <w:abstractNumId w:val="2"/>
  </w:num>
  <w:num w:numId="30" w16cid:durableId="8027000">
    <w:abstractNumId w:val="4"/>
  </w:num>
  <w:num w:numId="31" w16cid:durableId="261105420">
    <w:abstractNumId w:val="0"/>
  </w:num>
  <w:num w:numId="32" w16cid:durableId="160191012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29CC"/>
    <w:rsid w:val="00007E16"/>
    <w:rsid w:val="00007EF1"/>
    <w:rsid w:val="00020EB6"/>
    <w:rsid w:val="000421DE"/>
    <w:rsid w:val="00062D37"/>
    <w:rsid w:val="00076830"/>
    <w:rsid w:val="000902A5"/>
    <w:rsid w:val="000A76D4"/>
    <w:rsid w:val="000B0BBC"/>
    <w:rsid w:val="000C1E85"/>
    <w:rsid w:val="000C36AB"/>
    <w:rsid w:val="000D1C2F"/>
    <w:rsid w:val="000D6749"/>
    <w:rsid w:val="00107931"/>
    <w:rsid w:val="00125053"/>
    <w:rsid w:val="00131F2A"/>
    <w:rsid w:val="001522AF"/>
    <w:rsid w:val="001C2849"/>
    <w:rsid w:val="001C4FC5"/>
    <w:rsid w:val="001D1144"/>
    <w:rsid w:val="001D3F2E"/>
    <w:rsid w:val="00215EF1"/>
    <w:rsid w:val="00227D37"/>
    <w:rsid w:val="00254FBF"/>
    <w:rsid w:val="0026674C"/>
    <w:rsid w:val="00275DAF"/>
    <w:rsid w:val="0029076D"/>
    <w:rsid w:val="002A0BC4"/>
    <w:rsid w:val="002A369C"/>
    <w:rsid w:val="002B788F"/>
    <w:rsid w:val="002D07CC"/>
    <w:rsid w:val="002D5472"/>
    <w:rsid w:val="0030134B"/>
    <w:rsid w:val="00355D83"/>
    <w:rsid w:val="0036379C"/>
    <w:rsid w:val="0039681B"/>
    <w:rsid w:val="003A29CC"/>
    <w:rsid w:val="003D0F66"/>
    <w:rsid w:val="003E2269"/>
    <w:rsid w:val="003E5471"/>
    <w:rsid w:val="003E7778"/>
    <w:rsid w:val="003F1AA0"/>
    <w:rsid w:val="003F265D"/>
    <w:rsid w:val="003F4786"/>
    <w:rsid w:val="003F6C96"/>
    <w:rsid w:val="00402321"/>
    <w:rsid w:val="00425B80"/>
    <w:rsid w:val="00466786"/>
    <w:rsid w:val="00467877"/>
    <w:rsid w:val="0048057E"/>
    <w:rsid w:val="004C2E0B"/>
    <w:rsid w:val="0051410E"/>
    <w:rsid w:val="00522F46"/>
    <w:rsid w:val="005272B5"/>
    <w:rsid w:val="005401E4"/>
    <w:rsid w:val="00577C2A"/>
    <w:rsid w:val="005A42FA"/>
    <w:rsid w:val="005C7516"/>
    <w:rsid w:val="005E1C65"/>
    <w:rsid w:val="005F2C0E"/>
    <w:rsid w:val="005F7900"/>
    <w:rsid w:val="00615A0A"/>
    <w:rsid w:val="006225E0"/>
    <w:rsid w:val="00627224"/>
    <w:rsid w:val="006464B0"/>
    <w:rsid w:val="0065466F"/>
    <w:rsid w:val="006A3095"/>
    <w:rsid w:val="006B680B"/>
    <w:rsid w:val="006C7A6D"/>
    <w:rsid w:val="00761529"/>
    <w:rsid w:val="00764745"/>
    <w:rsid w:val="00766A27"/>
    <w:rsid w:val="0077238F"/>
    <w:rsid w:val="007815DA"/>
    <w:rsid w:val="007839E7"/>
    <w:rsid w:val="00784098"/>
    <w:rsid w:val="007A4948"/>
    <w:rsid w:val="007A58DF"/>
    <w:rsid w:val="007B05B0"/>
    <w:rsid w:val="007B514A"/>
    <w:rsid w:val="007C0FE4"/>
    <w:rsid w:val="007D50DB"/>
    <w:rsid w:val="007E4FD6"/>
    <w:rsid w:val="00864E72"/>
    <w:rsid w:val="0087329C"/>
    <w:rsid w:val="008B0917"/>
    <w:rsid w:val="008C70ED"/>
    <w:rsid w:val="008D0A22"/>
    <w:rsid w:val="008D61E9"/>
    <w:rsid w:val="008F5036"/>
    <w:rsid w:val="00906A5E"/>
    <w:rsid w:val="0091146E"/>
    <w:rsid w:val="009445DD"/>
    <w:rsid w:val="00964A42"/>
    <w:rsid w:val="00966321"/>
    <w:rsid w:val="00991BE5"/>
    <w:rsid w:val="009B0155"/>
    <w:rsid w:val="009B238B"/>
    <w:rsid w:val="009B522E"/>
    <w:rsid w:val="009C4102"/>
    <w:rsid w:val="009D2F3C"/>
    <w:rsid w:val="009E5876"/>
    <w:rsid w:val="009E7180"/>
    <w:rsid w:val="00A31D77"/>
    <w:rsid w:val="00A513A5"/>
    <w:rsid w:val="00A81CF7"/>
    <w:rsid w:val="00A95819"/>
    <w:rsid w:val="00AA11A1"/>
    <w:rsid w:val="00AB23C1"/>
    <w:rsid w:val="00AE637F"/>
    <w:rsid w:val="00B11446"/>
    <w:rsid w:val="00B20664"/>
    <w:rsid w:val="00B2526C"/>
    <w:rsid w:val="00B43BD5"/>
    <w:rsid w:val="00B60301"/>
    <w:rsid w:val="00B83102"/>
    <w:rsid w:val="00B942A4"/>
    <w:rsid w:val="00BA55C9"/>
    <w:rsid w:val="00BE2AB5"/>
    <w:rsid w:val="00BF5957"/>
    <w:rsid w:val="00C00CAA"/>
    <w:rsid w:val="00C123CA"/>
    <w:rsid w:val="00C269DD"/>
    <w:rsid w:val="00C310DA"/>
    <w:rsid w:val="00C356CB"/>
    <w:rsid w:val="00C3671A"/>
    <w:rsid w:val="00C81B95"/>
    <w:rsid w:val="00CA2921"/>
    <w:rsid w:val="00CA5ABA"/>
    <w:rsid w:val="00CC16BB"/>
    <w:rsid w:val="00CD3600"/>
    <w:rsid w:val="00CD63A1"/>
    <w:rsid w:val="00D003E6"/>
    <w:rsid w:val="00D01A40"/>
    <w:rsid w:val="00D36A51"/>
    <w:rsid w:val="00D40C6E"/>
    <w:rsid w:val="00D566AE"/>
    <w:rsid w:val="00D705CF"/>
    <w:rsid w:val="00D908D0"/>
    <w:rsid w:val="00DB1556"/>
    <w:rsid w:val="00DC593B"/>
    <w:rsid w:val="00DE021E"/>
    <w:rsid w:val="00DF1F76"/>
    <w:rsid w:val="00E13313"/>
    <w:rsid w:val="00E2354D"/>
    <w:rsid w:val="00E45D6D"/>
    <w:rsid w:val="00E576BA"/>
    <w:rsid w:val="00E63E06"/>
    <w:rsid w:val="00E726E1"/>
    <w:rsid w:val="00E801F2"/>
    <w:rsid w:val="00EA4E44"/>
    <w:rsid w:val="00EF2D05"/>
    <w:rsid w:val="00F17554"/>
    <w:rsid w:val="00F245DF"/>
    <w:rsid w:val="00F42581"/>
    <w:rsid w:val="00F54ED2"/>
    <w:rsid w:val="00F6782B"/>
    <w:rsid w:val="00F810EB"/>
    <w:rsid w:val="00F82DF6"/>
    <w:rsid w:val="00F85FCE"/>
    <w:rsid w:val="00FA5208"/>
    <w:rsid w:val="00FD2633"/>
    <w:rsid w:val="00FE10A9"/>
    <w:rsid w:val="00FF0DF6"/>
    <w:rsid w:val="00FF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2497AEC"/>
  <w15:chartTrackingRefBased/>
  <w15:docId w15:val="{51706286-BE9A-4F21-ADFC-5121E74F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AA0"/>
    <w:pPr>
      <w:spacing w:after="200" w:line="276" w:lineRule="auto"/>
    </w:pPr>
    <w:rPr>
      <w:sz w:val="22"/>
      <w:szCs w:val="22"/>
      <w:lang w:eastAsia="en-US"/>
    </w:rPr>
  </w:style>
  <w:style w:type="paragraph" w:styleId="Heading1">
    <w:name w:val="heading 1"/>
    <w:basedOn w:val="Normal"/>
    <w:next w:val="Normal"/>
    <w:link w:val="Heading1Char"/>
    <w:uiPriority w:val="9"/>
    <w:qFormat/>
    <w:rsid w:val="00E63E06"/>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A513A5"/>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A513A5"/>
    <w:pPr>
      <w:keepNext/>
      <w:keepLines/>
      <w:spacing w:before="200" w:after="0"/>
      <w:outlineLvl w:val="2"/>
    </w:pPr>
    <w:rPr>
      <w:rFonts w:ascii="Cambria" w:eastAsia="Times New Roman" w:hAnsi="Cambria"/>
      <w:b/>
      <w:bCs/>
      <w:color w:val="4F81BD"/>
      <w:sz w:val="20"/>
      <w:szCs w:val="20"/>
      <w:lang w:val="x-none" w:eastAsia="x-none"/>
    </w:rPr>
  </w:style>
  <w:style w:type="paragraph" w:styleId="Heading9">
    <w:name w:val="heading 9"/>
    <w:basedOn w:val="Normal"/>
    <w:next w:val="Normal"/>
    <w:link w:val="Heading9Char"/>
    <w:qFormat/>
    <w:rsid w:val="000D1C2F"/>
    <w:pPr>
      <w:spacing w:before="240" w:after="60" w:line="240" w:lineRule="auto"/>
      <w:jc w:val="both"/>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9C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A29CC"/>
    <w:rPr>
      <w:rFonts w:ascii="Tahoma" w:hAnsi="Tahoma" w:cs="Tahoma"/>
      <w:sz w:val="16"/>
      <w:szCs w:val="16"/>
    </w:rPr>
  </w:style>
  <w:style w:type="paragraph" w:styleId="Header">
    <w:name w:val="header"/>
    <w:basedOn w:val="Normal"/>
    <w:link w:val="HeaderChar"/>
    <w:uiPriority w:val="99"/>
    <w:unhideWhenUsed/>
    <w:rsid w:val="003A2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C"/>
  </w:style>
  <w:style w:type="paragraph" w:styleId="Footer">
    <w:name w:val="footer"/>
    <w:basedOn w:val="Normal"/>
    <w:link w:val="FooterChar"/>
    <w:uiPriority w:val="99"/>
    <w:unhideWhenUsed/>
    <w:rsid w:val="003A2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C"/>
  </w:style>
  <w:style w:type="paragraph" w:styleId="Subtitle">
    <w:name w:val="Subtitle"/>
    <w:basedOn w:val="Normal"/>
    <w:link w:val="SubtitleChar"/>
    <w:qFormat/>
    <w:rsid w:val="008D61E9"/>
    <w:pPr>
      <w:spacing w:after="0" w:line="240" w:lineRule="auto"/>
      <w:jc w:val="center"/>
    </w:pPr>
    <w:rPr>
      <w:rFonts w:ascii="Times New Roman" w:eastAsia="Times New Roman" w:hAnsi="Times New Roman"/>
      <w:b/>
      <w:sz w:val="44"/>
      <w:szCs w:val="20"/>
      <w:lang w:val="x-none" w:eastAsia="x-none"/>
    </w:rPr>
  </w:style>
  <w:style w:type="character" w:customStyle="1" w:styleId="SubtitleChar">
    <w:name w:val="Subtitle Char"/>
    <w:link w:val="Subtitle"/>
    <w:rsid w:val="008D61E9"/>
    <w:rPr>
      <w:rFonts w:ascii="Times New Roman" w:eastAsia="Times New Roman" w:hAnsi="Times New Roman" w:cs="Times New Roman"/>
      <w:b/>
      <w:sz w:val="44"/>
      <w:szCs w:val="20"/>
    </w:rPr>
  </w:style>
  <w:style w:type="character" w:customStyle="1" w:styleId="Heading1Char">
    <w:name w:val="Heading 1 Char"/>
    <w:link w:val="Heading1"/>
    <w:uiPriority w:val="9"/>
    <w:rsid w:val="00E63E06"/>
    <w:rPr>
      <w:rFonts w:ascii="Cambria" w:eastAsia="Times New Roman" w:hAnsi="Cambria" w:cs="Times New Roman"/>
      <w:b/>
      <w:bCs/>
      <w:color w:val="365F91"/>
      <w:sz w:val="28"/>
      <w:szCs w:val="28"/>
    </w:rPr>
  </w:style>
  <w:style w:type="paragraph" w:styleId="TOC1">
    <w:name w:val="toc 1"/>
    <w:basedOn w:val="Normal"/>
    <w:next w:val="Normal"/>
    <w:autoRedefine/>
    <w:uiPriority w:val="39"/>
    <w:unhideWhenUsed/>
    <w:qFormat/>
    <w:rsid w:val="00E63E06"/>
    <w:pPr>
      <w:spacing w:after="100"/>
    </w:pPr>
  </w:style>
  <w:style w:type="character" w:styleId="Hyperlink">
    <w:name w:val="Hyperlink"/>
    <w:uiPriority w:val="99"/>
    <w:unhideWhenUsed/>
    <w:rsid w:val="00E63E06"/>
    <w:rPr>
      <w:color w:val="0000FF"/>
      <w:u w:val="single"/>
    </w:rPr>
  </w:style>
  <w:style w:type="paragraph" w:styleId="TOCHeading">
    <w:name w:val="TOC Heading"/>
    <w:basedOn w:val="Heading1"/>
    <w:next w:val="Normal"/>
    <w:uiPriority w:val="39"/>
    <w:unhideWhenUsed/>
    <w:qFormat/>
    <w:rsid w:val="00E63E06"/>
    <w:pPr>
      <w:outlineLvl w:val="9"/>
    </w:pPr>
    <w:rPr>
      <w:lang w:val="en-US" w:eastAsia="ja-JP"/>
    </w:rPr>
  </w:style>
  <w:style w:type="paragraph" w:styleId="TOC2">
    <w:name w:val="toc 2"/>
    <w:basedOn w:val="Normal"/>
    <w:next w:val="Normal"/>
    <w:autoRedefine/>
    <w:uiPriority w:val="39"/>
    <w:semiHidden/>
    <w:unhideWhenUsed/>
    <w:qFormat/>
    <w:rsid w:val="00E63E06"/>
    <w:pPr>
      <w:spacing w:after="100"/>
      <w:ind w:left="220"/>
    </w:pPr>
    <w:rPr>
      <w:rFonts w:eastAsia="Times New Roman"/>
      <w:lang w:val="en-US" w:eastAsia="ja-JP"/>
    </w:rPr>
  </w:style>
  <w:style w:type="paragraph" w:styleId="TOC3">
    <w:name w:val="toc 3"/>
    <w:basedOn w:val="Normal"/>
    <w:next w:val="Normal"/>
    <w:autoRedefine/>
    <w:uiPriority w:val="39"/>
    <w:semiHidden/>
    <w:unhideWhenUsed/>
    <w:qFormat/>
    <w:rsid w:val="00E63E06"/>
    <w:pPr>
      <w:spacing w:after="100"/>
      <w:ind w:left="440"/>
    </w:pPr>
    <w:rPr>
      <w:rFonts w:eastAsia="Times New Roman"/>
      <w:lang w:val="en-US" w:eastAsia="ja-JP"/>
    </w:rPr>
  </w:style>
  <w:style w:type="character" w:customStyle="1" w:styleId="Heading2Char">
    <w:name w:val="Heading 2 Char"/>
    <w:link w:val="Heading2"/>
    <w:uiPriority w:val="9"/>
    <w:rsid w:val="00A513A5"/>
    <w:rPr>
      <w:rFonts w:ascii="Cambria" w:eastAsia="Times New Roman" w:hAnsi="Cambria" w:cs="Times New Roman"/>
      <w:b/>
      <w:bCs/>
      <w:color w:val="4F81BD"/>
      <w:sz w:val="26"/>
      <w:szCs w:val="26"/>
    </w:rPr>
  </w:style>
  <w:style w:type="character" w:customStyle="1" w:styleId="Heading3Char">
    <w:name w:val="Heading 3 Char"/>
    <w:link w:val="Heading3"/>
    <w:rsid w:val="00A513A5"/>
    <w:rPr>
      <w:rFonts w:ascii="Cambria" w:eastAsia="Times New Roman" w:hAnsi="Cambria" w:cs="Times New Roman"/>
      <w:b/>
      <w:bCs/>
      <w:color w:val="4F81BD"/>
    </w:rPr>
  </w:style>
  <w:style w:type="table" w:styleId="TableGrid">
    <w:name w:val="Table Grid"/>
    <w:basedOn w:val="TableNormal"/>
    <w:uiPriority w:val="39"/>
    <w:rsid w:val="003E5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554"/>
    <w:pPr>
      <w:ind w:left="720"/>
      <w:contextualSpacing/>
    </w:pPr>
  </w:style>
  <w:style w:type="paragraph" w:styleId="NormalWeb">
    <w:name w:val="Normal (Web)"/>
    <w:basedOn w:val="Normal"/>
    <w:uiPriority w:val="99"/>
    <w:rsid w:val="00577C2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9Char">
    <w:name w:val="Heading 9 Char"/>
    <w:link w:val="Heading9"/>
    <w:rsid w:val="000D1C2F"/>
    <w:rPr>
      <w:rFonts w:ascii="Arial" w:eastAsia="Times New Roman" w:hAnsi="Arial" w:cs="Arial"/>
      <w:sz w:val="22"/>
      <w:szCs w:val="22"/>
    </w:rPr>
  </w:style>
  <w:style w:type="paragraph" w:styleId="BodyText">
    <w:name w:val="Body Text"/>
    <w:basedOn w:val="Normal"/>
    <w:link w:val="BodyTextChar"/>
    <w:rsid w:val="000D1C2F"/>
    <w:pPr>
      <w:autoSpaceDE w:val="0"/>
      <w:autoSpaceDN w:val="0"/>
      <w:adjustRightInd w:val="0"/>
      <w:spacing w:after="0" w:line="240" w:lineRule="auto"/>
      <w:jc w:val="both"/>
    </w:pPr>
    <w:rPr>
      <w:rFonts w:ascii="Comic Sans MS" w:eastAsia="Times New Roman" w:hAnsi="Comic Sans MS"/>
      <w:sz w:val="24"/>
      <w:szCs w:val="20"/>
      <w:lang w:val="en-US"/>
    </w:rPr>
  </w:style>
  <w:style w:type="character" w:customStyle="1" w:styleId="BodyTextChar">
    <w:name w:val="Body Text Char"/>
    <w:link w:val="BodyText"/>
    <w:rsid w:val="000D1C2F"/>
    <w:rPr>
      <w:rFonts w:ascii="Comic Sans MS" w:eastAsia="Times New Roman" w:hAnsi="Comic Sans MS"/>
      <w:sz w:val="24"/>
      <w:lang w:val="en-US" w:eastAsia="en-US"/>
    </w:rPr>
  </w:style>
  <w:style w:type="paragraph" w:styleId="BodyText3">
    <w:name w:val="Body Text 3"/>
    <w:basedOn w:val="Normal"/>
    <w:link w:val="BodyText3Char"/>
    <w:rsid w:val="000D1C2F"/>
    <w:pPr>
      <w:spacing w:before="200" w:after="120" w:line="240" w:lineRule="auto"/>
      <w:jc w:val="both"/>
    </w:pPr>
    <w:rPr>
      <w:rFonts w:ascii="Arial" w:eastAsia="Times New Roman" w:hAnsi="Arial"/>
      <w:sz w:val="16"/>
      <w:szCs w:val="16"/>
      <w:lang w:val="x-none" w:eastAsia="x-none"/>
    </w:rPr>
  </w:style>
  <w:style w:type="character" w:customStyle="1" w:styleId="BodyText3Char">
    <w:name w:val="Body Text 3 Char"/>
    <w:link w:val="BodyText3"/>
    <w:rsid w:val="000D1C2F"/>
    <w:rPr>
      <w:rFonts w:ascii="Arial" w:eastAsia="Times New Roman" w:hAnsi="Arial"/>
      <w:sz w:val="16"/>
      <w:szCs w:val="16"/>
    </w:rPr>
  </w:style>
  <w:style w:type="paragraph" w:customStyle="1" w:styleId="Default">
    <w:name w:val="Default"/>
    <w:rsid w:val="00254FBF"/>
    <w:pPr>
      <w:autoSpaceDE w:val="0"/>
      <w:autoSpaceDN w:val="0"/>
      <w:adjustRightInd w:val="0"/>
    </w:pPr>
    <w:rPr>
      <w:rFonts w:ascii="Arial" w:hAnsi="Arial" w:cs="Arial"/>
      <w:color w:val="000000"/>
      <w:sz w:val="24"/>
      <w:szCs w:val="24"/>
    </w:rPr>
  </w:style>
  <w:style w:type="paragraph" w:customStyle="1" w:styleId="NHSCBAppendixHeader">
    <w:name w:val="NHS CB Appendix Header"/>
    <w:rsid w:val="002A369C"/>
    <w:pPr>
      <w:numPr>
        <w:numId w:val="1"/>
      </w:numPr>
      <w:spacing w:after="240" w:line="360" w:lineRule="auto"/>
      <w:ind w:left="2160" w:hanging="2160"/>
    </w:pPr>
    <w:rPr>
      <w:rFonts w:ascii="Arial Bold" w:eastAsia="Times New Roman" w:hAnsi="Arial Bold"/>
      <w:b/>
      <w:sz w:val="28"/>
      <w:szCs w:val="32"/>
      <w:lang w:eastAsia="en-US"/>
    </w:rPr>
  </w:style>
  <w:style w:type="paragraph" w:customStyle="1" w:styleId="NHSCBTableHeader">
    <w:name w:val="NHS CB Table Header"/>
    <w:basedOn w:val="Normal"/>
    <w:rsid w:val="002A369C"/>
    <w:pPr>
      <w:spacing w:before="120" w:after="0" w:line="360" w:lineRule="auto"/>
      <w:jc w:val="center"/>
    </w:pPr>
    <w:rPr>
      <w:rFonts w:ascii="Arial" w:eastAsia="Times New Roman" w:hAnsi="Arial" w:cs="Arial"/>
      <w:sz w:val="20"/>
      <w:szCs w:val="20"/>
      <w:lang w:eastAsia="en-GB"/>
    </w:rPr>
  </w:style>
  <w:style w:type="paragraph" w:customStyle="1" w:styleId="NHSCBTableSideHeader">
    <w:name w:val="NHS CB Table Side Header"/>
    <w:basedOn w:val="Normal"/>
    <w:rsid w:val="002A369C"/>
    <w:pPr>
      <w:spacing w:before="120" w:after="0" w:line="360" w:lineRule="auto"/>
    </w:pPr>
    <w:rPr>
      <w:rFonts w:ascii="Arial" w:eastAsia="Times New Roman" w:hAnsi="Arial"/>
      <w:sz w:val="20"/>
      <w:szCs w:val="20"/>
      <w:lang w:val="x-none"/>
    </w:rPr>
  </w:style>
  <w:style w:type="paragraph" w:customStyle="1" w:styleId="NHSCBTableText">
    <w:name w:val="NHS CB Table Text"/>
    <w:basedOn w:val="Normal"/>
    <w:rsid w:val="002A369C"/>
    <w:pPr>
      <w:spacing w:before="120" w:after="0" w:line="360" w:lineRule="auto"/>
    </w:pPr>
    <w:rPr>
      <w:rFonts w:ascii="Arial" w:eastAsia="Times New Roman" w:hAnsi="Arial"/>
      <w:sz w:val="20"/>
      <w:szCs w:val="20"/>
      <w:lang w:val="x-none"/>
    </w:rPr>
  </w:style>
  <w:style w:type="paragraph" w:customStyle="1" w:styleId="NHSCBTableParagraphBulletPoint">
    <w:name w:val="NHS CB Table Paragraph Bullet Point"/>
    <w:basedOn w:val="Normal"/>
    <w:rsid w:val="002A369C"/>
    <w:pPr>
      <w:numPr>
        <w:numId w:val="2"/>
      </w:numPr>
      <w:spacing w:before="120" w:after="0" w:line="360" w:lineRule="auto"/>
    </w:pPr>
    <w:rPr>
      <w:rFonts w:ascii="Arial" w:eastAsia="Times New Roman" w:hAnsi="Arial"/>
      <w:sz w:val="20"/>
      <w:szCs w:val="20"/>
    </w:rPr>
  </w:style>
  <w:style w:type="paragraph" w:customStyle="1" w:styleId="NHSCBLevel5">
    <w:name w:val="NHS CB Level 5"/>
    <w:basedOn w:val="Normal"/>
    <w:rsid w:val="00CA5ABA"/>
    <w:pPr>
      <w:numPr>
        <w:ilvl w:val="4"/>
        <w:numId w:val="3"/>
      </w:numPr>
      <w:tabs>
        <w:tab w:val="clear" w:pos="5387"/>
        <w:tab w:val="num" w:pos="1440"/>
      </w:tabs>
      <w:spacing w:after="120" w:line="360" w:lineRule="auto"/>
      <w:ind w:left="1440" w:hanging="1440"/>
    </w:pPr>
    <w:rPr>
      <w:rFonts w:ascii="Arial" w:eastAsia="Times New Roman" w:hAnsi="Arial"/>
      <w:sz w:val="24"/>
      <w:szCs w:val="24"/>
    </w:rPr>
  </w:style>
  <w:style w:type="paragraph" w:customStyle="1" w:styleId="NHSCBLevel1">
    <w:name w:val="NHS CB Level 1"/>
    <w:basedOn w:val="Normal"/>
    <w:next w:val="Normal"/>
    <w:qFormat/>
    <w:rsid w:val="00CA5ABA"/>
    <w:pPr>
      <w:numPr>
        <w:numId w:val="3"/>
      </w:numPr>
      <w:tabs>
        <w:tab w:val="clear" w:pos="680"/>
        <w:tab w:val="left" w:pos="1440"/>
      </w:tabs>
      <w:spacing w:after="240" w:line="360" w:lineRule="auto"/>
      <w:ind w:left="1440" w:hanging="1440"/>
    </w:pPr>
    <w:rPr>
      <w:rFonts w:ascii="Arial" w:eastAsia="Times New Roman" w:hAnsi="Arial"/>
      <w:b/>
      <w:sz w:val="28"/>
      <w:szCs w:val="28"/>
    </w:rPr>
  </w:style>
  <w:style w:type="paragraph" w:customStyle="1" w:styleId="NHSCBLevel2-incontents">
    <w:name w:val="NHS CB Level 2 - in contents"/>
    <w:basedOn w:val="Normal"/>
    <w:next w:val="NHSCBLevel3"/>
    <w:qFormat/>
    <w:rsid w:val="00CA5ABA"/>
    <w:pPr>
      <w:numPr>
        <w:ilvl w:val="1"/>
        <w:numId w:val="3"/>
      </w:numPr>
      <w:tabs>
        <w:tab w:val="clear" w:pos="1418"/>
        <w:tab w:val="num" w:pos="1440"/>
      </w:tabs>
      <w:spacing w:after="120" w:line="360" w:lineRule="auto"/>
      <w:ind w:hanging="1440"/>
    </w:pPr>
    <w:rPr>
      <w:rFonts w:ascii="Arial" w:eastAsia="Times New Roman" w:hAnsi="Arial"/>
      <w:b/>
      <w:sz w:val="24"/>
      <w:szCs w:val="24"/>
    </w:rPr>
  </w:style>
  <w:style w:type="paragraph" w:customStyle="1" w:styleId="NHSCBLevel3">
    <w:name w:val="NHS CB Level 3"/>
    <w:basedOn w:val="Normal"/>
    <w:rsid w:val="00CA5ABA"/>
    <w:pPr>
      <w:numPr>
        <w:ilvl w:val="2"/>
        <w:numId w:val="3"/>
      </w:numPr>
      <w:tabs>
        <w:tab w:val="clear" w:pos="2957"/>
        <w:tab w:val="num" w:pos="1440"/>
      </w:tabs>
      <w:spacing w:after="120" w:line="360" w:lineRule="auto"/>
      <w:ind w:left="1440" w:hanging="1440"/>
    </w:pPr>
    <w:rPr>
      <w:rFonts w:ascii="Arial" w:eastAsia="Times New Roman" w:hAnsi="Arial"/>
      <w:sz w:val="24"/>
      <w:szCs w:val="24"/>
    </w:rPr>
  </w:style>
  <w:style w:type="paragraph" w:customStyle="1" w:styleId="NHSCBLevel4">
    <w:name w:val="NHS CB Level 4"/>
    <w:basedOn w:val="Normal"/>
    <w:rsid w:val="00CA5ABA"/>
    <w:pPr>
      <w:numPr>
        <w:ilvl w:val="3"/>
        <w:numId w:val="3"/>
      </w:numPr>
      <w:tabs>
        <w:tab w:val="clear" w:pos="1664"/>
        <w:tab w:val="num" w:pos="1440"/>
      </w:tabs>
      <w:spacing w:after="120" w:line="360" w:lineRule="auto"/>
      <w:ind w:left="1440" w:hanging="1440"/>
    </w:pPr>
    <w:rPr>
      <w:rFonts w:ascii="Arial" w:eastAsia="Times New Roman" w:hAnsi="Arial"/>
      <w:sz w:val="24"/>
      <w:szCs w:val="24"/>
    </w:rPr>
  </w:style>
  <w:style w:type="character" w:styleId="CommentReference">
    <w:name w:val="annotation reference"/>
    <w:uiPriority w:val="99"/>
    <w:semiHidden/>
    <w:unhideWhenUsed/>
    <w:rsid w:val="005F7900"/>
    <w:rPr>
      <w:sz w:val="16"/>
      <w:szCs w:val="16"/>
    </w:rPr>
  </w:style>
  <w:style w:type="paragraph" w:styleId="CommentText">
    <w:name w:val="annotation text"/>
    <w:basedOn w:val="Normal"/>
    <w:link w:val="CommentTextChar"/>
    <w:uiPriority w:val="99"/>
    <w:semiHidden/>
    <w:unhideWhenUsed/>
    <w:rsid w:val="005F7900"/>
    <w:rPr>
      <w:sz w:val="20"/>
      <w:szCs w:val="20"/>
      <w:lang w:val="x-none"/>
    </w:rPr>
  </w:style>
  <w:style w:type="character" w:customStyle="1" w:styleId="CommentTextChar">
    <w:name w:val="Comment Text Char"/>
    <w:link w:val="CommentText"/>
    <w:uiPriority w:val="99"/>
    <w:semiHidden/>
    <w:rsid w:val="005F7900"/>
    <w:rPr>
      <w:lang w:eastAsia="en-US"/>
    </w:rPr>
  </w:style>
  <w:style w:type="paragraph" w:styleId="CommentSubject">
    <w:name w:val="annotation subject"/>
    <w:basedOn w:val="CommentText"/>
    <w:next w:val="CommentText"/>
    <w:link w:val="CommentSubjectChar"/>
    <w:uiPriority w:val="99"/>
    <w:semiHidden/>
    <w:unhideWhenUsed/>
    <w:rsid w:val="005F7900"/>
    <w:rPr>
      <w:b/>
      <w:bCs/>
    </w:rPr>
  </w:style>
  <w:style w:type="character" w:customStyle="1" w:styleId="CommentSubjectChar">
    <w:name w:val="Comment Subject Char"/>
    <w:link w:val="CommentSubject"/>
    <w:uiPriority w:val="99"/>
    <w:semiHidden/>
    <w:rsid w:val="005F7900"/>
    <w:rPr>
      <w:b/>
      <w:bCs/>
      <w:lang w:eastAsia="en-US"/>
    </w:rPr>
  </w:style>
  <w:style w:type="paragraph" w:customStyle="1" w:styleId="NumberedPara">
    <w:name w:val="Numbered Para"/>
    <w:basedOn w:val="Normal"/>
    <w:uiPriority w:val="99"/>
    <w:rsid w:val="00C310DA"/>
    <w:pPr>
      <w:tabs>
        <w:tab w:val="left" w:pos="576"/>
      </w:tabs>
      <w:overflowPunct w:val="0"/>
      <w:autoSpaceDE w:val="0"/>
      <w:autoSpaceDN w:val="0"/>
      <w:adjustRightInd w:val="0"/>
      <w:spacing w:after="0" w:line="240" w:lineRule="auto"/>
      <w:ind w:left="576" w:hanging="576"/>
      <w:textAlignment w:val="baseline"/>
    </w:pPr>
    <w:rPr>
      <w:rFonts w:ascii="Arial" w:eastAsia="Times New Roman" w:hAnsi="Arial" w:cs="Arial"/>
      <w:lang w:val="en-US"/>
    </w:rPr>
  </w:style>
  <w:style w:type="paragraph" w:customStyle="1" w:styleId="Normal1">
    <w:name w:val="Normal1"/>
    <w:basedOn w:val="Normal"/>
    <w:uiPriority w:val="99"/>
    <w:rsid w:val="00F6782B"/>
    <w:pPr>
      <w:tabs>
        <w:tab w:val="left" w:pos="1701"/>
        <w:tab w:val="left" w:pos="2552"/>
      </w:tabs>
      <w:spacing w:after="0" w:line="240" w:lineRule="auto"/>
      <w:jc w:val="both"/>
    </w:pPr>
    <w:rPr>
      <w:rFonts w:ascii="Times New Roman" w:eastAsia="Times New Roman" w:hAnsi="Times New Roman"/>
      <w:sz w:val="24"/>
      <w:szCs w:val="20"/>
    </w:rPr>
  </w:style>
  <w:style w:type="paragraph" w:customStyle="1" w:styleId="body">
    <w:name w:val="body"/>
    <w:basedOn w:val="Normal"/>
    <w:rsid w:val="00F6782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evel1">
    <w:name w:val="Level 1"/>
    <w:basedOn w:val="Normal"/>
    <w:uiPriority w:val="99"/>
    <w:rsid w:val="00B942A4"/>
    <w:pPr>
      <w:numPr>
        <w:numId w:val="5"/>
      </w:numPr>
      <w:spacing w:after="240" w:line="240" w:lineRule="auto"/>
      <w:jc w:val="both"/>
    </w:pPr>
    <w:rPr>
      <w:rFonts w:ascii="Arial" w:eastAsia="Times New Roman" w:hAnsi="Arial"/>
    </w:rPr>
  </w:style>
  <w:style w:type="paragraph" w:customStyle="1" w:styleId="Level2">
    <w:name w:val="Level 2"/>
    <w:basedOn w:val="Normal"/>
    <w:uiPriority w:val="99"/>
    <w:rsid w:val="00B942A4"/>
    <w:pPr>
      <w:numPr>
        <w:ilvl w:val="1"/>
        <w:numId w:val="5"/>
      </w:numPr>
      <w:spacing w:after="240" w:line="240" w:lineRule="auto"/>
      <w:jc w:val="both"/>
    </w:pPr>
    <w:rPr>
      <w:rFonts w:ascii="Arial" w:eastAsia="Times New Roman" w:hAnsi="Arial"/>
    </w:rPr>
  </w:style>
  <w:style w:type="paragraph" w:customStyle="1" w:styleId="Level3">
    <w:name w:val="Level 3"/>
    <w:basedOn w:val="Normal"/>
    <w:uiPriority w:val="99"/>
    <w:rsid w:val="00B942A4"/>
    <w:pPr>
      <w:numPr>
        <w:ilvl w:val="2"/>
        <w:numId w:val="5"/>
      </w:numPr>
      <w:spacing w:after="240" w:line="240" w:lineRule="auto"/>
      <w:jc w:val="both"/>
    </w:pPr>
    <w:rPr>
      <w:rFonts w:ascii="Arial" w:eastAsia="Times New Roman" w:hAnsi="Arial"/>
    </w:rPr>
  </w:style>
  <w:style w:type="paragraph" w:customStyle="1" w:styleId="Level4">
    <w:name w:val="Level 4"/>
    <w:basedOn w:val="Normal"/>
    <w:uiPriority w:val="99"/>
    <w:rsid w:val="00B942A4"/>
    <w:pPr>
      <w:numPr>
        <w:ilvl w:val="3"/>
        <w:numId w:val="5"/>
      </w:numPr>
      <w:spacing w:after="240" w:line="240" w:lineRule="auto"/>
      <w:jc w:val="both"/>
    </w:pPr>
    <w:rPr>
      <w:rFonts w:ascii="Arial" w:eastAsia="Times New Roman" w:hAnsi="Arial"/>
    </w:rPr>
  </w:style>
  <w:style w:type="paragraph" w:customStyle="1" w:styleId="Level5">
    <w:name w:val="Level 5"/>
    <w:basedOn w:val="Normal"/>
    <w:uiPriority w:val="99"/>
    <w:rsid w:val="00B942A4"/>
    <w:pPr>
      <w:numPr>
        <w:ilvl w:val="4"/>
        <w:numId w:val="5"/>
      </w:numPr>
      <w:spacing w:after="240" w:line="240" w:lineRule="auto"/>
      <w:jc w:val="both"/>
    </w:pPr>
    <w:rPr>
      <w:rFonts w:ascii="Arial" w:eastAsia="Times New Roman" w:hAnsi="Arial"/>
    </w:rPr>
  </w:style>
  <w:style w:type="paragraph" w:customStyle="1" w:styleId="Level6">
    <w:name w:val="Level 6"/>
    <w:basedOn w:val="Normal"/>
    <w:uiPriority w:val="99"/>
    <w:rsid w:val="00B942A4"/>
    <w:pPr>
      <w:numPr>
        <w:ilvl w:val="5"/>
        <w:numId w:val="5"/>
      </w:numPr>
      <w:spacing w:after="240" w:line="240" w:lineRule="auto"/>
      <w:jc w:val="both"/>
    </w:pPr>
    <w:rPr>
      <w:rFonts w:ascii="Arial" w:eastAsia="Times New Roman" w:hAnsi="Arial"/>
    </w:rPr>
  </w:style>
  <w:style w:type="paragraph" w:customStyle="1" w:styleId="Level7">
    <w:name w:val="Level 7"/>
    <w:basedOn w:val="Normal"/>
    <w:uiPriority w:val="99"/>
    <w:rsid w:val="00B942A4"/>
    <w:pPr>
      <w:numPr>
        <w:ilvl w:val="6"/>
        <w:numId w:val="5"/>
      </w:numPr>
      <w:spacing w:after="240" w:line="240" w:lineRule="auto"/>
      <w:jc w:val="both"/>
    </w:pPr>
    <w:rPr>
      <w:rFonts w:ascii="Arial" w:eastAsia="Times New Roman" w:hAnsi="Arial"/>
    </w:rPr>
  </w:style>
  <w:style w:type="paragraph" w:customStyle="1" w:styleId="Level8">
    <w:name w:val="Level 8"/>
    <w:basedOn w:val="Normal"/>
    <w:uiPriority w:val="99"/>
    <w:rsid w:val="00B942A4"/>
    <w:pPr>
      <w:numPr>
        <w:ilvl w:val="7"/>
        <w:numId w:val="5"/>
      </w:numPr>
      <w:spacing w:after="240" w:line="240" w:lineRule="auto"/>
      <w:jc w:val="both"/>
    </w:pPr>
    <w:rPr>
      <w:rFonts w:ascii="Arial" w:eastAsia="Times New Roman" w:hAnsi="Arial"/>
    </w:rPr>
  </w:style>
  <w:style w:type="paragraph" w:customStyle="1" w:styleId="Level9">
    <w:name w:val="Level 9"/>
    <w:basedOn w:val="Normal"/>
    <w:uiPriority w:val="99"/>
    <w:rsid w:val="00B942A4"/>
    <w:pPr>
      <w:numPr>
        <w:ilvl w:val="8"/>
        <w:numId w:val="5"/>
      </w:numPr>
      <w:spacing w:after="240" w:line="240" w:lineRule="auto"/>
      <w:jc w:val="both"/>
    </w:pPr>
    <w:rPr>
      <w:rFonts w:ascii="Arial" w:eastAsia="Times New Roman" w:hAnsi="Arial"/>
    </w:rPr>
  </w:style>
  <w:style w:type="paragraph" w:styleId="Title">
    <w:name w:val="Title"/>
    <w:basedOn w:val="Normal"/>
    <w:link w:val="TitleChar"/>
    <w:qFormat/>
    <w:rsid w:val="0087329C"/>
    <w:pPr>
      <w:widowControl w:val="0"/>
      <w:spacing w:after="0" w:line="240" w:lineRule="auto"/>
      <w:jc w:val="center"/>
    </w:pPr>
    <w:rPr>
      <w:rFonts w:ascii="Times New Roman" w:eastAsia="Times New Roman" w:hAnsi="Times New Roman"/>
      <w:b/>
      <w:sz w:val="28"/>
      <w:szCs w:val="20"/>
      <w:u w:val="single"/>
      <w:lang w:eastAsia="en-GB"/>
    </w:rPr>
  </w:style>
  <w:style w:type="character" w:customStyle="1" w:styleId="TitleChar">
    <w:name w:val="Title Char"/>
    <w:link w:val="Title"/>
    <w:rsid w:val="0087329C"/>
    <w:rPr>
      <w:rFonts w:ascii="Times New Roman" w:eastAsia="Times New Roman" w:hAnsi="Times New Roman"/>
      <w:b/>
      <w:sz w:val="28"/>
      <w:u w:val="single"/>
    </w:rPr>
  </w:style>
  <w:style w:type="paragraph" w:styleId="NoSpacing">
    <w:name w:val="No Spacing"/>
    <w:uiPriority w:val="1"/>
    <w:qFormat/>
    <w:rsid w:val="007E4FD6"/>
    <w:rPr>
      <w:sz w:val="22"/>
      <w:szCs w:val="22"/>
      <w:lang w:eastAsia="en-US"/>
    </w:rPr>
  </w:style>
  <w:style w:type="character" w:customStyle="1" w:styleId="1bodycopy10ptChar">
    <w:name w:val="1 body copy 10pt Char"/>
    <w:link w:val="1bodycopy10pt"/>
    <w:locked/>
    <w:rsid w:val="00A31D77"/>
    <w:rPr>
      <w:rFonts w:ascii="MS Mincho" w:eastAsia="MS Mincho" w:hAnsi="MS Mincho"/>
      <w:szCs w:val="24"/>
      <w:lang w:val="en-US"/>
    </w:rPr>
  </w:style>
  <w:style w:type="paragraph" w:customStyle="1" w:styleId="1bodycopy10pt">
    <w:name w:val="1 body copy 10pt"/>
    <w:basedOn w:val="Normal"/>
    <w:link w:val="1bodycopy10ptChar"/>
    <w:qFormat/>
    <w:rsid w:val="00A31D77"/>
    <w:pPr>
      <w:spacing w:after="120" w:line="240" w:lineRule="auto"/>
    </w:pPr>
    <w:rPr>
      <w:rFonts w:ascii="MS Mincho" w:eastAsia="MS Mincho" w:hAnsi="MS Mincho"/>
      <w:sz w:val="20"/>
      <w:szCs w:val="24"/>
      <w:lang w:val="en-US" w:eastAsia="en-GB"/>
    </w:rPr>
  </w:style>
  <w:style w:type="paragraph" w:customStyle="1" w:styleId="4Bulletedcopyblue">
    <w:name w:val="4 Bulleted copy blue"/>
    <w:basedOn w:val="Normal"/>
    <w:qFormat/>
    <w:rsid w:val="00FA5208"/>
    <w:pPr>
      <w:numPr>
        <w:numId w:val="14"/>
      </w:numPr>
      <w:spacing w:after="120" w:line="240" w:lineRule="auto"/>
    </w:pPr>
    <w:rPr>
      <w:rFonts w:ascii="Arial" w:eastAsia="MS Mincho" w:hAnsi="Arial" w:cs="Arial"/>
      <w:sz w:val="20"/>
      <w:szCs w:val="20"/>
      <w:lang w:val="en-US"/>
    </w:rPr>
  </w:style>
  <w:style w:type="character" w:customStyle="1" w:styleId="Subhead2Char">
    <w:name w:val="Subhead 2 Char"/>
    <w:link w:val="Subhead2"/>
    <w:locked/>
    <w:rsid w:val="00E576BA"/>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E576BA"/>
    <w:pPr>
      <w:spacing w:before="240"/>
    </w:pPr>
    <w:rPr>
      <w:b/>
      <w:color w:val="12263F"/>
      <w:sz w:val="24"/>
    </w:rPr>
  </w:style>
  <w:style w:type="character" w:customStyle="1" w:styleId="1bodycopyChar">
    <w:name w:val="1 body copy Char"/>
    <w:link w:val="1bodycopy"/>
    <w:locked/>
    <w:rsid w:val="00E576BA"/>
    <w:rPr>
      <w:rFonts w:ascii="MS Mincho" w:eastAsia="MS Mincho" w:hAnsi="MS Mincho"/>
      <w:szCs w:val="24"/>
      <w:lang w:val="en-US"/>
    </w:rPr>
  </w:style>
  <w:style w:type="paragraph" w:customStyle="1" w:styleId="1bodycopy">
    <w:name w:val="1 body copy"/>
    <w:basedOn w:val="Normal"/>
    <w:link w:val="1bodycopyChar"/>
    <w:qFormat/>
    <w:rsid w:val="00E576BA"/>
    <w:pPr>
      <w:spacing w:after="120" w:line="240" w:lineRule="auto"/>
    </w:pPr>
    <w:rPr>
      <w:rFonts w:ascii="MS Mincho" w:eastAsia="MS Mincho" w:hAnsi="MS Mincho"/>
      <w:sz w:val="20"/>
      <w:szCs w:val="24"/>
      <w:lang w:val="en-US" w:eastAsia="en-GB"/>
    </w:rPr>
  </w:style>
  <w:style w:type="paragraph" w:customStyle="1" w:styleId="Bulletedcopylevel2">
    <w:name w:val="Bulleted copy level 2"/>
    <w:basedOn w:val="Normal"/>
    <w:qFormat/>
    <w:rsid w:val="00E576BA"/>
    <w:pPr>
      <w:numPr>
        <w:numId w:val="23"/>
      </w:numPr>
      <w:spacing w:after="120" w:line="240" w:lineRule="auto"/>
    </w:pPr>
    <w:rPr>
      <w:rFonts w:ascii="Arial" w:eastAsia="MS Mincho" w:hAnsi="Arial"/>
      <w:sz w:val="20"/>
      <w:szCs w:val="24"/>
      <w:lang w:val="en-US"/>
    </w:rPr>
  </w:style>
  <w:style w:type="paragraph" w:styleId="BodyTextIndent">
    <w:name w:val="Body Text Indent"/>
    <w:basedOn w:val="Normal"/>
    <w:link w:val="BodyTextIndentChar"/>
    <w:uiPriority w:val="99"/>
    <w:semiHidden/>
    <w:unhideWhenUsed/>
    <w:rsid w:val="00E576BA"/>
    <w:pPr>
      <w:spacing w:after="120"/>
      <w:ind w:left="283"/>
    </w:pPr>
  </w:style>
  <w:style w:type="character" w:customStyle="1" w:styleId="BodyTextIndentChar">
    <w:name w:val="Body Text Indent Char"/>
    <w:link w:val="BodyTextIndent"/>
    <w:uiPriority w:val="99"/>
    <w:semiHidden/>
    <w:rsid w:val="00E576BA"/>
    <w:rPr>
      <w:sz w:val="22"/>
      <w:szCs w:val="22"/>
      <w:lang w:eastAsia="en-US"/>
    </w:rPr>
  </w:style>
  <w:style w:type="table" w:customStyle="1" w:styleId="TableGrid12">
    <w:name w:val="Table Grid12"/>
    <w:basedOn w:val="TableNormal"/>
    <w:next w:val="TableGrid"/>
    <w:uiPriority w:val="59"/>
    <w:rsid w:val="00E576B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6B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50081">
      <w:bodyDiv w:val="1"/>
      <w:marLeft w:val="0"/>
      <w:marRight w:val="0"/>
      <w:marTop w:val="0"/>
      <w:marBottom w:val="0"/>
      <w:divBdr>
        <w:top w:val="none" w:sz="0" w:space="0" w:color="auto"/>
        <w:left w:val="none" w:sz="0" w:space="0" w:color="auto"/>
        <w:bottom w:val="none" w:sz="0" w:space="0" w:color="auto"/>
        <w:right w:val="none" w:sz="0" w:space="0" w:color="auto"/>
      </w:divBdr>
    </w:div>
    <w:div w:id="6174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yperlink" Target="https://www.legislation.gov.uk/ukpga/2014/6/contents/enacted"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gov.uk/government/publications/equality-act-2010-advice-for-schools"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4454-4487-4B1A-808A-8A129D41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29</Pages>
  <Words>7226</Words>
  <Characters>41194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48324</CharactersWithSpaces>
  <SharedDoc>false</SharedDoc>
  <HLinks>
    <vt:vector size="12" baseType="variant">
      <vt:variant>
        <vt:i4>4325471</vt:i4>
      </vt:variant>
      <vt:variant>
        <vt:i4>3</vt:i4>
      </vt:variant>
      <vt:variant>
        <vt:i4>0</vt:i4>
      </vt:variant>
      <vt:variant>
        <vt:i4>5</vt:i4>
      </vt:variant>
      <vt:variant>
        <vt:lpwstr>https://www.legislation.gov.uk/ukpga/2014/6/contents/enacted</vt:lpwstr>
      </vt:variant>
      <vt:variant>
        <vt:lpwstr/>
      </vt:variant>
      <vt:variant>
        <vt:i4>3080319</vt:i4>
      </vt:variant>
      <vt:variant>
        <vt:i4>0</vt:i4>
      </vt:variant>
      <vt:variant>
        <vt:i4>0</vt:i4>
      </vt:variant>
      <vt:variant>
        <vt:i4>5</vt:i4>
      </vt:variant>
      <vt:variant>
        <vt:lpwstr>https://www.gov.uk/government/publications/equality-act-2010-advice-for-schools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Wear</dc:creator>
  <cp:keywords/>
  <cp:lastModifiedBy>John Steward</cp:lastModifiedBy>
  <cp:revision>17</cp:revision>
  <cp:lastPrinted>2019-05-17T09:44:00Z</cp:lastPrinted>
  <dcterms:created xsi:type="dcterms:W3CDTF">2023-05-11T09:03:00Z</dcterms:created>
  <dcterms:modified xsi:type="dcterms:W3CDTF">2023-06-11T22:24:00Z</dcterms:modified>
</cp:coreProperties>
</file>